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2" w:rsidRPr="00371312" w:rsidRDefault="00FF3D49" w:rsidP="003713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обучение лиц с умственной отсталостью</w:t>
      </w:r>
    </w:p>
    <w:p w:rsidR="00371312" w:rsidRDefault="00371312" w:rsidP="003713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 ГБПОУ КМБ № 4)</w:t>
      </w:r>
    </w:p>
    <w:p w:rsidR="00371312" w:rsidRDefault="00371312" w:rsidP="003713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1312" w:rsidRDefault="00371312" w:rsidP="003713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Авторы-составители:</w:t>
      </w:r>
    </w:p>
    <w:p w:rsidR="00371312" w:rsidRDefault="00371312" w:rsidP="003713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Швец Е.А</w:t>
      </w:r>
      <w:r w:rsidRPr="003713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1312" w:rsidRPr="00371312" w:rsidRDefault="00371312" w:rsidP="003713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1312">
        <w:rPr>
          <w:rFonts w:ascii="Times New Roman" w:hAnsi="Times New Roman" w:cs="Times New Roman"/>
          <w:sz w:val="28"/>
          <w:szCs w:val="28"/>
        </w:rPr>
        <w:t>методист ГБОУ ГМЦ ДОгМ</w:t>
      </w:r>
    </w:p>
    <w:p w:rsidR="00371312" w:rsidRDefault="00371312" w:rsidP="0037131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Олейник Е.</w:t>
      </w:r>
      <w:r w:rsidRPr="00371312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71312" w:rsidRPr="00371312" w:rsidRDefault="00802505" w:rsidP="0037131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педагог-психолог </w:t>
      </w:r>
      <w:r w:rsidR="00371312" w:rsidRPr="00371312">
        <w:rPr>
          <w:rFonts w:ascii="Times New Roman" w:eastAsia="Calibri" w:hAnsi="Times New Roman" w:cs="Times New Roman"/>
          <w:sz w:val="28"/>
          <w:szCs w:val="28"/>
        </w:rPr>
        <w:t>ГБПОУ КМБ № 4</w:t>
      </w:r>
    </w:p>
    <w:p w:rsidR="00371312" w:rsidRDefault="00371312" w:rsidP="0037131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Большакова Л.</w:t>
      </w:r>
      <w:r w:rsidRPr="00371312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71312" w:rsidRPr="00371312" w:rsidRDefault="00371312" w:rsidP="003713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1312">
        <w:rPr>
          <w:rFonts w:ascii="Times New Roman" w:eastAsia="Calibri" w:hAnsi="Times New Roman" w:cs="Times New Roman"/>
          <w:sz w:val="28"/>
          <w:szCs w:val="28"/>
        </w:rPr>
        <w:t>мастер производственного обучения ГБПОУ КМБ № 4</w:t>
      </w:r>
    </w:p>
    <w:p w:rsidR="00371312" w:rsidRDefault="00371312" w:rsidP="0037131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Сапронова Ю.</w:t>
      </w:r>
      <w:r w:rsidRPr="003713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71312" w:rsidRPr="00371312" w:rsidRDefault="00371312" w:rsidP="003713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1312">
        <w:rPr>
          <w:rFonts w:ascii="Times New Roman" w:eastAsia="Calibri" w:hAnsi="Times New Roman" w:cs="Times New Roman"/>
          <w:sz w:val="28"/>
          <w:szCs w:val="28"/>
        </w:rPr>
        <w:t>мастер производственного обучения ГБПОУ КМБ № 4</w:t>
      </w:r>
    </w:p>
    <w:p w:rsidR="00371312" w:rsidRDefault="00371312" w:rsidP="0037131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Чепанова Е.</w:t>
      </w:r>
      <w:r w:rsidRPr="00371312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71312" w:rsidRPr="00371312" w:rsidRDefault="00371312" w:rsidP="0037131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312">
        <w:rPr>
          <w:rFonts w:ascii="Times New Roman" w:eastAsia="Calibri" w:hAnsi="Times New Roman" w:cs="Times New Roman"/>
          <w:sz w:val="28"/>
          <w:szCs w:val="28"/>
        </w:rPr>
        <w:t>мастер производственного обучения ГБПОУ КМБ № 4</w:t>
      </w:r>
    </w:p>
    <w:p w:rsidR="00200B0C" w:rsidRDefault="00200B0C" w:rsidP="00371312">
      <w:pPr>
        <w:tabs>
          <w:tab w:val="left" w:pos="626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pacing w:val="-11"/>
          <w:sz w:val="28"/>
          <w:szCs w:val="28"/>
        </w:rPr>
        <w:t>Кулакова В.</w:t>
      </w:r>
      <w:r w:rsidR="00371312" w:rsidRPr="00371312">
        <w:rPr>
          <w:rFonts w:ascii="Times New Roman" w:eastAsia="Calibri" w:hAnsi="Times New Roman" w:cs="Times New Roman"/>
          <w:b/>
          <w:bCs/>
          <w:iCs/>
          <w:spacing w:val="-11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iCs/>
          <w:spacing w:val="-11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71312" w:rsidRPr="00371312" w:rsidRDefault="00371312" w:rsidP="00371312">
      <w:pPr>
        <w:tabs>
          <w:tab w:val="left" w:pos="626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312">
        <w:rPr>
          <w:rFonts w:ascii="Times New Roman" w:eastAsia="Calibri" w:hAnsi="Times New Roman" w:cs="Times New Roman"/>
          <w:sz w:val="28"/>
          <w:szCs w:val="28"/>
        </w:rPr>
        <w:t>мастер производственного обучения ГБПОУ КМБ № 4</w:t>
      </w:r>
    </w:p>
    <w:p w:rsidR="007F446E" w:rsidRDefault="007F446E" w:rsidP="007F44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827" w:rsidRDefault="00973827" w:rsidP="009738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</w:t>
      </w:r>
      <w:r w:rsidR="007F446E">
        <w:rPr>
          <w:rFonts w:ascii="Times New Roman" w:hAnsi="Times New Roman" w:cs="Times New Roman"/>
          <w:sz w:val="28"/>
          <w:szCs w:val="28"/>
        </w:rPr>
        <w:t>ссиональных образовательных организациях города Москвы обучается около 3 000 обучающихся с ограниченными возможностями здоровья.</w:t>
      </w:r>
    </w:p>
    <w:p w:rsidR="00CA574D" w:rsidRDefault="007F446E" w:rsidP="009738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и обучение лиц с ограниченными возможностями здоровья организовано как в группах коррекционно-развивающего обучения, так и интегрированно.</w:t>
      </w:r>
    </w:p>
    <w:p w:rsidR="007F446E" w:rsidRDefault="00CA574D" w:rsidP="009874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446E" w:rsidRPr="007F446E">
        <w:rPr>
          <w:rFonts w:ascii="Times New Roman" w:eastAsia="Calibri" w:hAnsi="Times New Roman" w:cs="Times New Roman"/>
          <w:sz w:val="28"/>
          <w:szCs w:val="28"/>
        </w:rPr>
        <w:t>Колледже автоматизации и информационных технологий № 20 организовано обучение с использованием дистанционных образовательных технологий, разработаны адаптированные учебные программы и мультимедийные пособия для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F446E" w:rsidRPr="007F446E">
        <w:rPr>
          <w:rFonts w:ascii="Times New Roman" w:eastAsia="Calibri" w:hAnsi="Times New Roman" w:cs="Times New Roman"/>
          <w:sz w:val="28"/>
          <w:szCs w:val="28"/>
        </w:rPr>
        <w:t>с нарушениями опорно-двигательной системы по специальности СПО «Прикладная информатика (по отраслям)».</w:t>
      </w:r>
      <w:proofErr w:type="gramEnd"/>
    </w:p>
    <w:p w:rsidR="0012656A" w:rsidRPr="0012656A" w:rsidRDefault="0012656A" w:rsidP="009874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56A">
        <w:rPr>
          <w:rFonts w:ascii="Times New Roman" w:hAnsi="Times New Roman" w:cs="Times New Roman"/>
          <w:sz w:val="28"/>
          <w:szCs w:val="28"/>
        </w:rPr>
        <w:t>Приоритетной задачей системы среднего профессионального образования является создание доступной среды и условий для профессионального образования и обучения, социальной адаптации и профессиональной интеграции лиц с ограниченными возможностями здоровья и инвалидов.</w:t>
      </w:r>
    </w:p>
    <w:p w:rsidR="0012656A" w:rsidRPr="0012656A" w:rsidRDefault="0012656A" w:rsidP="00987427">
      <w:pPr>
        <w:pStyle w:val="a3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2656A">
        <w:rPr>
          <w:rFonts w:cs="Times New Roman"/>
          <w:b/>
          <w:sz w:val="28"/>
          <w:szCs w:val="28"/>
        </w:rPr>
        <w:t xml:space="preserve">Обеспечение условий профессионального образования лиц с ОВЗ в профессиональных образовательных организациях отражено в следующих </w:t>
      </w:r>
      <w:r>
        <w:rPr>
          <w:rFonts w:cs="Times New Roman"/>
          <w:b/>
          <w:sz w:val="28"/>
          <w:szCs w:val="28"/>
        </w:rPr>
        <w:t xml:space="preserve">основных </w:t>
      </w:r>
      <w:r w:rsidRPr="0012656A">
        <w:rPr>
          <w:rFonts w:cs="Times New Roman"/>
          <w:b/>
          <w:sz w:val="28"/>
          <w:szCs w:val="28"/>
        </w:rPr>
        <w:t>нормативных документах:</w:t>
      </w:r>
    </w:p>
    <w:p w:rsidR="0012656A" w:rsidRPr="0012656A" w:rsidRDefault="0012656A" w:rsidP="0098742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cs="Times New Roman"/>
          <w:sz w:val="28"/>
          <w:szCs w:val="28"/>
        </w:rPr>
      </w:pPr>
      <w:r w:rsidRPr="0012656A">
        <w:rPr>
          <w:rFonts w:cs="Times New Roman"/>
          <w:sz w:val="28"/>
          <w:szCs w:val="28"/>
        </w:rPr>
        <w:t>Федеральный закон «Об образовании в Российской Федерации», от 29 декабря 2012 г. № 273-ФЗ</w:t>
      </w:r>
    </w:p>
    <w:p w:rsidR="0012656A" w:rsidRPr="0012656A" w:rsidRDefault="0012656A" w:rsidP="0098742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cs="Times New Roman"/>
          <w:sz w:val="28"/>
          <w:szCs w:val="28"/>
        </w:rPr>
      </w:pPr>
      <w:r w:rsidRPr="0012656A">
        <w:rPr>
          <w:rFonts w:cs="Times New Roman"/>
          <w:sz w:val="28"/>
          <w:szCs w:val="28"/>
        </w:rPr>
        <w:t>Федеральный закон</w:t>
      </w:r>
      <w:proofErr w:type="gramStart"/>
      <w:r w:rsidRPr="0012656A">
        <w:rPr>
          <w:rFonts w:cs="Times New Roman"/>
          <w:sz w:val="28"/>
          <w:szCs w:val="28"/>
        </w:rPr>
        <w:t xml:space="preserve"> О</w:t>
      </w:r>
      <w:proofErr w:type="gramEnd"/>
      <w:r w:rsidRPr="0012656A">
        <w:rPr>
          <w:rFonts w:cs="Times New Roman"/>
          <w:sz w:val="28"/>
          <w:szCs w:val="28"/>
        </w:rPr>
        <w:t xml:space="preserve"> социальной защите инвалидов в Российской Федерации от 24 ноября 1995 года N 181-ФЗ</w:t>
      </w:r>
    </w:p>
    <w:p w:rsidR="0012656A" w:rsidRPr="00973827" w:rsidRDefault="0012656A" w:rsidP="0098742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cs="Times New Roman"/>
          <w:sz w:val="28"/>
          <w:szCs w:val="28"/>
        </w:rPr>
      </w:pPr>
      <w:r w:rsidRPr="0012656A">
        <w:rPr>
          <w:rFonts w:cs="Times New Roman"/>
          <w:bCs/>
          <w:sz w:val="28"/>
          <w:szCs w:val="28"/>
        </w:rPr>
        <w:t>Закон города Москвы «Об образовании лиц с ограниченными возможностями здоровья в городе Москве» от 28 апреля 2010 года</w:t>
      </w:r>
      <w:r w:rsidR="00973827">
        <w:rPr>
          <w:rFonts w:cs="Times New Roman"/>
          <w:bCs/>
          <w:sz w:val="28"/>
          <w:szCs w:val="28"/>
        </w:rPr>
        <w:t xml:space="preserve"> </w:t>
      </w:r>
      <w:r w:rsidRPr="00973827">
        <w:rPr>
          <w:rFonts w:cs="Times New Roman"/>
          <w:bCs/>
          <w:sz w:val="28"/>
          <w:szCs w:val="28"/>
        </w:rPr>
        <w:t>№ 16</w:t>
      </w:r>
    </w:p>
    <w:p w:rsidR="0012656A" w:rsidRPr="0012656A" w:rsidRDefault="0012656A" w:rsidP="0098742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cs="Times New Roman"/>
          <w:bCs/>
          <w:spacing w:val="-5"/>
          <w:sz w:val="28"/>
          <w:szCs w:val="28"/>
        </w:rPr>
      </w:pPr>
      <w:r w:rsidRPr="0012656A">
        <w:rPr>
          <w:rFonts w:cs="Times New Roman"/>
          <w:bCs/>
          <w:sz w:val="28"/>
          <w:szCs w:val="28"/>
          <w:shd w:val="clear" w:color="auto" w:fill="FFFFFF"/>
        </w:rPr>
        <w:t>Положение о психолого-медико-педагогической комиссии</w:t>
      </w:r>
      <w:r w:rsidRPr="0012656A">
        <w:rPr>
          <w:rFonts w:cs="Times New Roman"/>
          <w:bCs/>
          <w:sz w:val="38"/>
          <w:szCs w:val="38"/>
        </w:rPr>
        <w:t xml:space="preserve"> </w:t>
      </w:r>
      <w:r w:rsidRPr="0012656A">
        <w:rPr>
          <w:rFonts w:cs="Times New Roman"/>
          <w:bCs/>
          <w:sz w:val="28"/>
          <w:szCs w:val="28"/>
        </w:rPr>
        <w:t xml:space="preserve">Приказ Министерства образования и науки Российской Федерации (Минобрнауки </w:t>
      </w:r>
      <w:r w:rsidRPr="0012656A">
        <w:rPr>
          <w:rFonts w:cs="Times New Roman"/>
          <w:bCs/>
          <w:sz w:val="28"/>
          <w:szCs w:val="28"/>
        </w:rPr>
        <w:lastRenderedPageBreak/>
        <w:t>России) от 20 сентября 2013 г. N 1082</w:t>
      </w:r>
    </w:p>
    <w:p w:rsidR="0012656A" w:rsidRPr="0012656A" w:rsidRDefault="0012656A" w:rsidP="0098742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cs="Times New Roman"/>
          <w:bCs/>
          <w:spacing w:val="-5"/>
          <w:sz w:val="28"/>
          <w:szCs w:val="28"/>
        </w:rPr>
      </w:pPr>
      <w:r w:rsidRPr="0012656A">
        <w:rPr>
          <w:rFonts w:cs="Times New Roman"/>
          <w:sz w:val="28"/>
          <w:szCs w:val="28"/>
        </w:rPr>
        <w:t>Приказ Министерства образования и науки Российской Федерации от 14 июня 2013 года № 464</w:t>
      </w:r>
      <w:proofErr w:type="gramStart"/>
      <w:r w:rsidRPr="0012656A">
        <w:rPr>
          <w:rFonts w:cs="Times New Roman"/>
          <w:sz w:val="28"/>
          <w:szCs w:val="28"/>
        </w:rPr>
        <w:t xml:space="preserve"> О</w:t>
      </w:r>
      <w:proofErr w:type="gramEnd"/>
      <w:r w:rsidRPr="0012656A">
        <w:rPr>
          <w:rFonts w:cs="Times New Roman"/>
          <w:sz w:val="28"/>
          <w:szCs w:val="28"/>
        </w:rPr>
        <w:t>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</w:p>
    <w:p w:rsidR="008526B8" w:rsidRDefault="0012656A" w:rsidP="0098742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cs="Times New Roman"/>
          <w:bCs/>
          <w:spacing w:val="-5"/>
          <w:sz w:val="28"/>
          <w:szCs w:val="28"/>
        </w:rPr>
      </w:pPr>
      <w:r w:rsidRPr="0012656A">
        <w:rPr>
          <w:rFonts w:cs="Times New Roman"/>
          <w:bCs/>
          <w:spacing w:val="-5"/>
          <w:sz w:val="28"/>
          <w:szCs w:val="28"/>
        </w:rPr>
        <w:t>Приказ Министерства образования и науки Российской Федерации от 9 января 2014 года № 2</w:t>
      </w:r>
      <w:proofErr w:type="gramStart"/>
      <w:r w:rsidRPr="0012656A">
        <w:rPr>
          <w:rFonts w:cs="Times New Roman"/>
          <w:bCs/>
          <w:spacing w:val="-5"/>
          <w:sz w:val="28"/>
          <w:szCs w:val="28"/>
        </w:rPr>
        <w:t xml:space="preserve"> О</w:t>
      </w:r>
      <w:proofErr w:type="gramEnd"/>
      <w:r w:rsidRPr="0012656A">
        <w:rPr>
          <w:rFonts w:cs="Times New Roman"/>
          <w:bCs/>
          <w:spacing w:val="-5"/>
          <w:sz w:val="28"/>
          <w:szCs w:val="28"/>
        </w:rPr>
        <w:t>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8526B8" w:rsidRPr="008526B8" w:rsidRDefault="008526B8" w:rsidP="0098742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cs="Times New Roman"/>
          <w:bCs/>
          <w:spacing w:val="-5"/>
          <w:sz w:val="28"/>
          <w:szCs w:val="28"/>
        </w:rPr>
      </w:pPr>
      <w:r w:rsidRPr="008526B8">
        <w:rPr>
          <w:color w:val="000000"/>
          <w:sz w:val="28"/>
          <w:szCs w:val="28"/>
        </w:rPr>
        <w:t>Письмо Минобрнауки РФ от 03.18.2014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</w:t>
      </w:r>
    </w:p>
    <w:p w:rsidR="000734F5" w:rsidRPr="000734F5" w:rsidRDefault="000734F5" w:rsidP="00987427">
      <w:pPr>
        <w:pStyle w:val="a3"/>
        <w:spacing w:after="283"/>
        <w:ind w:firstLine="708"/>
        <w:contextualSpacing/>
        <w:jc w:val="both"/>
        <w:rPr>
          <w:rFonts w:cs="Times New Roman"/>
          <w:sz w:val="28"/>
          <w:szCs w:val="28"/>
        </w:rPr>
      </w:pPr>
      <w:r w:rsidRPr="000734F5">
        <w:rPr>
          <w:rFonts w:cs="Times New Roman"/>
          <w:sz w:val="28"/>
          <w:szCs w:val="28"/>
        </w:rPr>
        <w:t>В соответствии с данными нормативными документами в профессиональных образовательных организациях осуществляются следующие меры по созданию условий профессионального образования лицам с ОВЗ</w:t>
      </w:r>
      <w:r w:rsidR="007B4041">
        <w:rPr>
          <w:rFonts w:cs="Times New Roman"/>
          <w:sz w:val="28"/>
          <w:szCs w:val="28"/>
        </w:rPr>
        <w:t>.</w:t>
      </w:r>
    </w:p>
    <w:p w:rsidR="00A459E9" w:rsidRPr="003769D1" w:rsidRDefault="00A459E9" w:rsidP="00987427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3769D1">
        <w:rPr>
          <w:rFonts w:cs="Times New Roman"/>
          <w:sz w:val="28"/>
          <w:szCs w:val="28"/>
        </w:rPr>
        <w:t xml:space="preserve">Для организации профессионального образования и обучения лиц с ОВЗ в профессиональных образовательных организациях создаются соответствующие структурные подразделения, в задачи которых входит профнориентационная работа с данной группой обучающихся, учебно-методическое сопровождение и обеспечение образовательного процесса, создание условий для психолого-педагогического сопровождения, социальной адаптации и </w:t>
      </w:r>
      <w:proofErr w:type="gramStart"/>
      <w:r w:rsidRPr="003769D1">
        <w:rPr>
          <w:rFonts w:cs="Times New Roman"/>
          <w:sz w:val="28"/>
          <w:szCs w:val="28"/>
        </w:rPr>
        <w:t>интеграции</w:t>
      </w:r>
      <w:proofErr w:type="gramEnd"/>
      <w:r w:rsidRPr="003769D1">
        <w:rPr>
          <w:rFonts w:cs="Times New Roman"/>
          <w:sz w:val="28"/>
          <w:szCs w:val="28"/>
        </w:rPr>
        <w:t xml:space="preserve"> обучающихся с ОВЗ в образовательном процессе, содействие трудоустройству и развитие безбарьерной среды.</w:t>
      </w:r>
    </w:p>
    <w:p w:rsidR="00A459E9" w:rsidRPr="003769D1" w:rsidRDefault="00A459E9" w:rsidP="00987427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3769D1">
        <w:rPr>
          <w:rFonts w:cs="Times New Roman"/>
          <w:b/>
          <w:color w:val="000000"/>
          <w:sz w:val="28"/>
          <w:szCs w:val="28"/>
        </w:rPr>
        <w:t xml:space="preserve">Функционируют </w:t>
      </w:r>
      <w:r w:rsidRPr="003769D1">
        <w:rPr>
          <w:rFonts w:cs="Times New Roman"/>
          <w:b/>
          <w:sz w:val="28"/>
          <w:szCs w:val="28"/>
        </w:rPr>
        <w:t>четыре ресурсных центра</w:t>
      </w:r>
      <w:r w:rsidRPr="003769D1">
        <w:rPr>
          <w:rFonts w:cs="Times New Roman"/>
          <w:sz w:val="28"/>
          <w:szCs w:val="28"/>
        </w:rPr>
        <w:t xml:space="preserve"> для обучения лиц с ОВЗ, в том числе инвалидов, реализующие  многоуровневое обучение, использующие образовательные технологии с применением специальных технических средств и методик, компенсирующих патологические отклонения в психофизическом развитии обучающегося по направлениям:</w:t>
      </w:r>
    </w:p>
    <w:p w:rsidR="00A459E9" w:rsidRPr="003769D1" w:rsidRDefault="00A459E9" w:rsidP="00987427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3769D1">
        <w:rPr>
          <w:rFonts w:cs="Times New Roman"/>
          <w:sz w:val="28"/>
          <w:szCs w:val="28"/>
        </w:rPr>
        <w:t>- ремесло;</w:t>
      </w:r>
    </w:p>
    <w:p w:rsidR="00A459E9" w:rsidRPr="003769D1" w:rsidRDefault="00A459E9" w:rsidP="00987427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3769D1">
        <w:rPr>
          <w:rFonts w:cs="Times New Roman"/>
          <w:sz w:val="28"/>
          <w:szCs w:val="28"/>
        </w:rPr>
        <w:t>- металлообработка;</w:t>
      </w:r>
    </w:p>
    <w:p w:rsidR="00A459E9" w:rsidRPr="003769D1" w:rsidRDefault="00A459E9" w:rsidP="00987427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3769D1">
        <w:rPr>
          <w:rFonts w:cs="Times New Roman"/>
          <w:sz w:val="28"/>
          <w:szCs w:val="28"/>
        </w:rPr>
        <w:t>- эколог;</w:t>
      </w:r>
    </w:p>
    <w:p w:rsidR="00A459E9" w:rsidRPr="003769D1" w:rsidRDefault="00A459E9" w:rsidP="00987427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3769D1">
        <w:rPr>
          <w:rFonts w:cs="Times New Roman"/>
          <w:sz w:val="28"/>
          <w:szCs w:val="28"/>
        </w:rPr>
        <w:t>- по профессиональной подготовке лиц с задержками психического развития и интеллектуальным недоразвитием для клининговых компаний города;</w:t>
      </w:r>
    </w:p>
    <w:p w:rsidR="00A459E9" w:rsidRDefault="00A459E9" w:rsidP="00987427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3769D1">
        <w:rPr>
          <w:rFonts w:cs="Times New Roman"/>
          <w:sz w:val="28"/>
          <w:szCs w:val="28"/>
        </w:rPr>
        <w:t xml:space="preserve">- по подготовке квалифицированных рабочих для предприятий легкой промышленности из </w:t>
      </w:r>
      <w:proofErr w:type="gramStart"/>
      <w:r w:rsidRPr="003769D1">
        <w:rPr>
          <w:rFonts w:cs="Times New Roman"/>
          <w:sz w:val="28"/>
          <w:szCs w:val="28"/>
        </w:rPr>
        <w:t>числа</w:t>
      </w:r>
      <w:proofErr w:type="gramEnd"/>
      <w:r w:rsidRPr="003769D1">
        <w:rPr>
          <w:rFonts w:cs="Times New Roman"/>
          <w:sz w:val="28"/>
          <w:szCs w:val="28"/>
        </w:rPr>
        <w:t xml:space="preserve"> обучающихся с интеллектуальным недоразвитием.</w:t>
      </w:r>
    </w:p>
    <w:p w:rsidR="008F736A" w:rsidRPr="00EE23C7" w:rsidRDefault="008F736A" w:rsidP="003B4B9A">
      <w:pPr>
        <w:pStyle w:val="a3"/>
        <w:spacing w:after="283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Разрабатываются адаптированные учебно-методические комплексы для профессионального образования и обучения лиц с ОВЗ.</w:t>
      </w:r>
    </w:p>
    <w:p w:rsidR="00A459E9" w:rsidRPr="003769D1" w:rsidRDefault="00A459E9" w:rsidP="00987427">
      <w:pPr>
        <w:pStyle w:val="a3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3769D1">
        <w:rPr>
          <w:rFonts w:cs="Times New Roman"/>
          <w:bCs/>
          <w:color w:val="000000"/>
          <w:sz w:val="28"/>
          <w:szCs w:val="28"/>
        </w:rPr>
        <w:t>Д</w:t>
      </w:r>
      <w:r w:rsidRPr="003769D1">
        <w:rPr>
          <w:rFonts w:cs="Times New Roman"/>
          <w:color w:val="000000"/>
          <w:sz w:val="28"/>
          <w:szCs w:val="28"/>
        </w:rPr>
        <w:t>ля психолого-педагогического сопровождения процесса профессионального обучения лиц с ОВЗ в профессиональных образовательных организациях оборудуются реабилитационные кабинеты и кабинеты (залы) лечебной физической культуры.</w:t>
      </w:r>
    </w:p>
    <w:p w:rsidR="009A1742" w:rsidRDefault="00A459E9" w:rsidP="00987427">
      <w:pPr>
        <w:pStyle w:val="a3"/>
        <w:ind w:firstLine="708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769D1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В соответствии с Федеральным </w:t>
      </w:r>
      <w:r w:rsidRPr="003769D1">
        <w:rPr>
          <w:rFonts w:cs="Times New Roman"/>
          <w:color w:val="000000"/>
          <w:sz w:val="28"/>
          <w:szCs w:val="28"/>
        </w:rPr>
        <w:t>законом «Об образовании в Российской Федерации» от 29 декабря 2012 г. №  273-ФЗ</w:t>
      </w:r>
      <w:r w:rsidRPr="003769D1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769D1">
        <w:rPr>
          <w:rFonts w:cs="Times New Roman"/>
          <w:color w:val="333333"/>
          <w:sz w:val="28"/>
          <w:szCs w:val="28"/>
        </w:rPr>
        <w:t>Федеральным законом «О социальной защите инвалидов в Российской Федерации» от 24 ноября 1995 года N 181-ФЗ</w:t>
      </w:r>
      <w:r w:rsidRPr="003769D1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769D1">
        <w:rPr>
          <w:rFonts w:cs="Times New Roman"/>
          <w:sz w:val="28"/>
          <w:szCs w:val="28"/>
        </w:rPr>
        <w:t xml:space="preserve">Законом города Москвы от 28 апреля 2010 года № 16 «Об образовании лиц с ограниченными возможностями здоровья в городе Москве», </w:t>
      </w:r>
      <w:r w:rsidRPr="003769D1">
        <w:rPr>
          <w:rFonts w:cs="Times New Roman"/>
          <w:color w:val="000000"/>
          <w:sz w:val="28"/>
          <w:szCs w:val="28"/>
        </w:rPr>
        <w:t>Примерным положением об индивидуальной программе реабилитации инвалида, утвержденного Постановлением</w:t>
      </w:r>
      <w:proofErr w:type="gramEnd"/>
      <w:r w:rsidRPr="003769D1">
        <w:rPr>
          <w:rFonts w:cs="Times New Roman"/>
          <w:color w:val="000000"/>
          <w:sz w:val="28"/>
          <w:szCs w:val="28"/>
        </w:rPr>
        <w:t xml:space="preserve"> Правительства РФ от 14 декабря 1996 г. № 14 в профессиональных образовательных организациях города </w:t>
      </w:r>
      <w:proofErr w:type="gramStart"/>
      <w:r w:rsidRPr="003769D1">
        <w:rPr>
          <w:rFonts w:cs="Times New Roman"/>
          <w:color w:val="000000"/>
          <w:sz w:val="28"/>
          <w:szCs w:val="28"/>
        </w:rPr>
        <w:t>Москвы</w:t>
      </w:r>
      <w:proofErr w:type="gramEnd"/>
      <w:r w:rsidRPr="003769D1">
        <w:rPr>
          <w:rFonts w:cs="Times New Roman"/>
          <w:color w:val="000000"/>
          <w:sz w:val="28"/>
          <w:szCs w:val="28"/>
        </w:rPr>
        <w:t xml:space="preserve"> обучающиеся с нарушениями слуха обеспечиваются сурдопереводом.</w:t>
      </w:r>
    </w:p>
    <w:p w:rsidR="009A1742" w:rsidRDefault="009A1742" w:rsidP="00EF4694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и помощь им в усвоении основной образовательной программы обеспечивается работой тьютеров.</w:t>
      </w:r>
    </w:p>
    <w:p w:rsidR="00BC236D" w:rsidRDefault="00BC236D" w:rsidP="00EF4694">
      <w:pPr>
        <w:autoSpaceDE w:val="0"/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DC6CA3">
        <w:rPr>
          <w:rFonts w:ascii="Times New Roman CYR" w:hAnsi="Times New Roman CYR" w:cs="Times New Roman CYR"/>
          <w:bCs/>
          <w:color w:val="000000"/>
          <w:sz w:val="28"/>
          <w:szCs w:val="28"/>
        </w:rPr>
        <w:t>Для расширения  обл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асти профессионального образования </w:t>
      </w:r>
      <w:r w:rsidRPr="00DC6CA3">
        <w:rPr>
          <w:rFonts w:ascii="Times New Roman CYR" w:hAnsi="Times New Roman CYR" w:cs="Times New Roman CYR"/>
          <w:bCs/>
          <w:color w:val="000000"/>
          <w:sz w:val="28"/>
          <w:szCs w:val="28"/>
        </w:rPr>
        <w:t>инвалидов и лиц с ОВЗ 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профессиональных образовательных организациях </w:t>
      </w:r>
      <w:r w:rsidRPr="00DC6CA3">
        <w:rPr>
          <w:rFonts w:ascii="Times New Roman CYR" w:hAnsi="Times New Roman CYR" w:cs="Times New Roman CYR"/>
          <w:bCs/>
          <w:color w:val="000000"/>
          <w:sz w:val="28"/>
          <w:szCs w:val="28"/>
        </w:rPr>
        <w:t>частично созданы  необходимые условия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имеются: </w:t>
      </w:r>
      <w:r>
        <w:rPr>
          <w:rFonts w:ascii="Times New Roman CYR" w:hAnsi="Times New Roman CYR"/>
          <w:color w:val="000000"/>
          <w:sz w:val="28"/>
          <w:szCs w:val="28"/>
        </w:rPr>
        <w:t>входные пандусы, специальные лифты, внутренний пандус, санузел для колясочников, бегущая строка, поручни, расширенные дверные проёмы.</w:t>
      </w:r>
    </w:p>
    <w:p w:rsidR="00EF4694" w:rsidRPr="00EF4694" w:rsidRDefault="00EF4694" w:rsidP="00646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 xml:space="preserve">Педагогу приходится работать с подростками, имеющими разные варианты органических нарушений, обучающиеся в одной группе. А также наличие </w:t>
      </w:r>
      <w:proofErr w:type="gramStart"/>
      <w:r w:rsidRPr="00EF46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4694">
        <w:rPr>
          <w:rFonts w:ascii="Times New Roman" w:hAnsi="Times New Roman" w:cs="Times New Roman"/>
          <w:sz w:val="28"/>
          <w:szCs w:val="28"/>
        </w:rPr>
        <w:t>, имеющих сочетанные нарушения (2 и более). Данный факт значительно усложняет работу педагога, поскольку ему приходится делать акцент не на конкретной патологии (например, проблеме зрения), а знать и учитывать особенности всех обучающихся. В данном случае речь идет о чрезмерной гибкости, устойчивости педагога и обязательном индивидуальном подходе к каждому подростку.</w:t>
      </w:r>
    </w:p>
    <w:p w:rsidR="00EF4694" w:rsidRPr="00EF4694" w:rsidRDefault="00EF4694" w:rsidP="006464B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Можно выделить следующие особенности обучения данных обучающихся: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1) Парциальность психического недоразвития (у подростков с ЗПР, наряду с нарушенными психическими функциями, обнаруживаются и сохранные, в то время как для умственной отсталости характерна тотальность психического недоразвития).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2) Обучающиеся с ЗПР могут усвоить учебный материал в объеме общеобразовательной средней школы при условии разумного распределения нагрузки, учета индивидуальных особенностей и др.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 xml:space="preserve">3) Умственно </w:t>
      </w:r>
      <w:proofErr w:type="gramStart"/>
      <w:r w:rsidRPr="00EF4694">
        <w:rPr>
          <w:rFonts w:ascii="Times New Roman" w:hAnsi="Times New Roman" w:cs="Times New Roman"/>
          <w:sz w:val="28"/>
          <w:szCs w:val="28"/>
        </w:rPr>
        <w:t>отсталые</w:t>
      </w:r>
      <w:proofErr w:type="gramEnd"/>
      <w:r w:rsidRPr="00EF4694">
        <w:rPr>
          <w:rFonts w:ascii="Times New Roman" w:hAnsi="Times New Roman" w:cs="Times New Roman"/>
          <w:sz w:val="28"/>
          <w:szCs w:val="28"/>
        </w:rPr>
        <w:t xml:space="preserve"> и обучающиеся с  поражением сенсорных функций, нуждается в дополнительном наглядном материале и непосредственном показе способа действий.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4) Умственно отсталые обучающиеся даже незначительные изменения внешних условий воспринимают как новизну, незнакомую ситуацию (например, переход в новую аудиторию может затруднить у них воспроизведение усвоенных ранее знаний)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5) В стрессовой ситуации можно ожидать различные реакции – от истерики до ступора.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694">
        <w:rPr>
          <w:rFonts w:ascii="Times New Roman" w:hAnsi="Times New Roman" w:cs="Times New Roman"/>
          <w:sz w:val="28"/>
          <w:szCs w:val="28"/>
        </w:rPr>
        <w:t xml:space="preserve">6) Поскольку проявление мозговых дисфункций выражается в виде двигательных (гиперактивность, импульсивность, суетливость и т.п.), эмоциональных (неустойчивость настроения, раздражительность, </w:t>
      </w:r>
      <w:r w:rsidRPr="00EF4694">
        <w:rPr>
          <w:rFonts w:ascii="Times New Roman" w:hAnsi="Times New Roman" w:cs="Times New Roman"/>
          <w:sz w:val="28"/>
          <w:szCs w:val="28"/>
        </w:rPr>
        <w:lastRenderedPageBreak/>
        <w:t>назойливость) и вегетативных расстройств (нарушения сна, пищеварительные расстройства, потливость), то развитие должно идти в этих направлениях: работа на развитие мелкой моторики; на координацию движений; физкультминутки; частое проговаривание учебного материала; интеллектуальные поисковые задания и т.п.</w:t>
      </w:r>
      <w:proofErr w:type="gramEnd"/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Особенности при работе с родителями, имеющими подростков с какими-либо отклонениями в развитии: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EF469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F4694">
        <w:rPr>
          <w:rFonts w:ascii="Times New Roman" w:hAnsi="Times New Roman" w:cs="Times New Roman"/>
          <w:sz w:val="28"/>
          <w:szCs w:val="28"/>
        </w:rPr>
        <w:t xml:space="preserve"> обучающихся, условно делятся на следующие группы: 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1) Регидная группа.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- активные – такие родители обучаются, активно помогают своим детям, самостоятельно с ними занимаются и т.п. Помощь психолога в данном случае минимальна.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- родители, ориентированные на излечение ребенка с помощью специалистов (постоянный поиск новый врачей, поездки по санаториям, разным больницам и т.п.), родители конфликтные. Помощь психолога в переориентировании родителя на занятия с собственным ребенком, работа с одним специалистом.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- родители, игнорирующие дефект (умственную отсталость, аутизм). Такие родители предъявляют жесткие требования к своим детям, физические наказания. Дети невротичные, но на вершине возможностей. Помощь психолога в психологическом информировании.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2) Психосоматические родители. Мать вялая, уставшая, с жалобами на плохое самочувствие и проблемы со здоровьем (психологическая защита, уход от проблемы). Задача психолога научить родителя работать с собственным ребенком (станет лучше и ей, и ребенку).</w:t>
      </w:r>
    </w:p>
    <w:p w:rsidR="00EF4694" w:rsidRPr="00EF4694" w:rsidRDefault="00EF4694" w:rsidP="00EF469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3) Депрессивные родители. Оценка ребенка низкая («он ничего не может, он хуже всех, он нас всех измучил»). Желательно, чтобы мать поняла, что ей самой нужна помощь специалиста. Самое лучшее – познакомить с другими мамами, которые имеют таких же детей.</w:t>
      </w:r>
    </w:p>
    <w:p w:rsidR="006464BE" w:rsidRDefault="00EF4694" w:rsidP="006464B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4694">
        <w:rPr>
          <w:rFonts w:ascii="Times New Roman" w:hAnsi="Times New Roman" w:cs="Times New Roman"/>
          <w:sz w:val="28"/>
          <w:szCs w:val="28"/>
        </w:rPr>
        <w:t>Знание психологических особенностей родителей позволяют прогнозировать их реакции, успешность привлечения их к коррекционной работе и осуществлять дифференцированный подход в психокоррекционной работе семьи.</w:t>
      </w:r>
    </w:p>
    <w:p w:rsidR="00804144" w:rsidRDefault="00804144" w:rsidP="00646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профессионального обучения умственно отсталых обучающихся необходимо учитывать особенности их психофизического развития, так как у каждого обучающегося имеются особенности в усвоении теоретических знаний и практических навыков.</w:t>
      </w:r>
      <w:r w:rsidRPr="00F85A79">
        <w:rPr>
          <w:rFonts w:ascii="Times New Roman" w:hAnsi="Times New Roman" w:cs="Times New Roman"/>
          <w:sz w:val="28"/>
          <w:szCs w:val="28"/>
        </w:rPr>
        <w:t xml:space="preserve"> </w:t>
      </w:r>
      <w:r w:rsidRPr="00AB1512">
        <w:rPr>
          <w:rFonts w:ascii="Times New Roman" w:hAnsi="Times New Roman" w:cs="Times New Roman"/>
          <w:sz w:val="28"/>
          <w:szCs w:val="28"/>
        </w:rPr>
        <w:t>Очень важно в процессе обучения для наиболее способных ребят создать условия, способствующие развитию личности и эффектив</w:t>
      </w:r>
      <w:r>
        <w:rPr>
          <w:rFonts w:ascii="Times New Roman" w:hAnsi="Times New Roman" w:cs="Times New Roman"/>
          <w:sz w:val="28"/>
          <w:szCs w:val="28"/>
        </w:rPr>
        <w:t>ному усвоению учебного материала</w:t>
      </w:r>
      <w:r w:rsidRPr="00AB1512">
        <w:rPr>
          <w:rFonts w:ascii="Times New Roman" w:hAnsi="Times New Roman" w:cs="Times New Roman"/>
          <w:sz w:val="28"/>
          <w:szCs w:val="28"/>
        </w:rPr>
        <w:t>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Эффективными педагогическими технологиями в работе с обучающимися с умственной отсталовтью являются технологии личностно-ориентированного обучения и развивающего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практической педагогической работе успешно используется проектная деятельность, как метод развивающего обучения.</w:t>
      </w:r>
    </w:p>
    <w:p w:rsidR="00804144" w:rsidRPr="00AB1512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512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формирует у обучающихся навыки самостоятельного добывания новых знаний, сбора необходимой информации, умения выдвигать гипотезы, делать выводы и строить умозаключения.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AB1512">
        <w:rPr>
          <w:rFonts w:ascii="Times New Roman" w:hAnsi="Times New Roman" w:cs="Times New Roman"/>
          <w:sz w:val="28"/>
          <w:szCs w:val="28"/>
        </w:rPr>
        <w:t>з обуч</w:t>
      </w:r>
      <w:r>
        <w:rPr>
          <w:rFonts w:ascii="Times New Roman" w:hAnsi="Times New Roman" w:cs="Times New Roman"/>
          <w:sz w:val="28"/>
          <w:szCs w:val="28"/>
        </w:rPr>
        <w:t>ающихся, которые могут участвовать в проектной деятельности формируется</w:t>
      </w:r>
      <w:r w:rsidRPr="00AB1512">
        <w:rPr>
          <w:rFonts w:ascii="Times New Roman" w:hAnsi="Times New Roman" w:cs="Times New Roman"/>
          <w:sz w:val="28"/>
          <w:szCs w:val="28"/>
        </w:rPr>
        <w:t xml:space="preserve"> рабочая группа по разработке проектов.</w:t>
      </w:r>
      <w:proofErr w:type="gramEnd"/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B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 деятельность обучающихся направлена на 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следующих коррекционно-реабилитационных задач</w:t>
      </w:r>
      <w:r w:rsidRPr="00AB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804144" w:rsidRDefault="00804144" w:rsidP="00EF4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03">
        <w:rPr>
          <w:rFonts w:ascii="Times New Roman" w:hAnsi="Times New Roman" w:cs="Times New Roman"/>
          <w:sz w:val="28"/>
          <w:szCs w:val="28"/>
        </w:rPr>
        <w:t>формирование и развитие общеучебных умений и навыков;</w:t>
      </w:r>
    </w:p>
    <w:p w:rsidR="00804144" w:rsidRDefault="00804144" w:rsidP="00EF46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03">
        <w:rPr>
          <w:rFonts w:ascii="Times New Roman" w:hAnsi="Times New Roman" w:cs="Times New Roman"/>
          <w:sz w:val="28"/>
          <w:szCs w:val="28"/>
        </w:rPr>
        <w:t xml:space="preserve">повышение самооценки </w:t>
      </w:r>
      <w:proofErr w:type="gramStart"/>
      <w:r w:rsidRPr="0057330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73303">
        <w:rPr>
          <w:rFonts w:ascii="Times New Roman" w:hAnsi="Times New Roman" w:cs="Times New Roman"/>
          <w:bCs/>
          <w:sz w:val="28"/>
          <w:szCs w:val="28"/>
        </w:rPr>
        <w:t>;</w:t>
      </w:r>
    </w:p>
    <w:p w:rsidR="00804144" w:rsidRPr="00573303" w:rsidRDefault="00804144" w:rsidP="00EF4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03">
        <w:rPr>
          <w:rFonts w:ascii="Times New Roman" w:hAnsi="Times New Roman" w:cs="Times New Roman"/>
          <w:sz w:val="28"/>
          <w:szCs w:val="28"/>
        </w:rPr>
        <w:t>- развитие учебной мотивации;</w:t>
      </w:r>
    </w:p>
    <w:p w:rsidR="00804144" w:rsidRPr="00573303" w:rsidRDefault="00804144" w:rsidP="00EF4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03">
        <w:rPr>
          <w:rFonts w:ascii="Times New Roman" w:hAnsi="Times New Roman" w:cs="Times New Roman"/>
          <w:sz w:val="28"/>
          <w:szCs w:val="28"/>
        </w:rPr>
        <w:t>- повышение познавательной активности;</w:t>
      </w:r>
    </w:p>
    <w:p w:rsidR="00804144" w:rsidRPr="00573303" w:rsidRDefault="00804144" w:rsidP="00EF4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03">
        <w:rPr>
          <w:rFonts w:ascii="Times New Roman" w:hAnsi="Times New Roman" w:cs="Times New Roman"/>
          <w:sz w:val="28"/>
          <w:szCs w:val="28"/>
        </w:rPr>
        <w:t>- развитие самостоятельности;</w:t>
      </w:r>
    </w:p>
    <w:p w:rsidR="00804144" w:rsidRPr="00573303" w:rsidRDefault="00804144" w:rsidP="00EF4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03">
        <w:rPr>
          <w:rFonts w:ascii="Times New Roman" w:hAnsi="Times New Roman" w:cs="Times New Roman"/>
          <w:sz w:val="28"/>
          <w:szCs w:val="28"/>
        </w:rPr>
        <w:t>- развитие познавательных процессов - речи, памяти, мышления;</w:t>
      </w:r>
    </w:p>
    <w:p w:rsidR="00804144" w:rsidRPr="00573303" w:rsidRDefault="00804144" w:rsidP="00EF4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03">
        <w:rPr>
          <w:rFonts w:ascii="Times New Roman" w:hAnsi="Times New Roman" w:cs="Times New Roman"/>
          <w:sz w:val="28"/>
          <w:szCs w:val="28"/>
        </w:rPr>
        <w:t xml:space="preserve">- </w:t>
      </w:r>
      <w:r w:rsidRPr="0057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кругозора;</w:t>
      </w:r>
    </w:p>
    <w:p w:rsidR="00804144" w:rsidRPr="00573303" w:rsidRDefault="00804144" w:rsidP="00EF4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умением использовать справочную, критическую литературу и иллюстративные материалы;</w:t>
      </w:r>
    </w:p>
    <w:p w:rsidR="00804144" w:rsidRPr="00573303" w:rsidRDefault="00804144" w:rsidP="00EF4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3303">
        <w:rPr>
          <w:rFonts w:ascii="Times New Roman" w:hAnsi="Times New Roman" w:cs="Times New Roman"/>
          <w:sz w:val="28"/>
          <w:szCs w:val="28"/>
        </w:rPr>
        <w:t>проекты</w:t>
      </w:r>
      <w:r w:rsidRPr="005733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3303">
        <w:rPr>
          <w:rFonts w:ascii="Times New Roman" w:hAnsi="Times New Roman" w:cs="Times New Roman"/>
          <w:sz w:val="28"/>
          <w:szCs w:val="28"/>
        </w:rPr>
        <w:t xml:space="preserve"> сплачивают </w:t>
      </w:r>
      <w:proofErr w:type="gramStart"/>
      <w:r w:rsidRPr="005733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3303">
        <w:rPr>
          <w:rFonts w:ascii="Times New Roman" w:hAnsi="Times New Roman" w:cs="Times New Roman"/>
          <w:sz w:val="28"/>
          <w:szCs w:val="28"/>
        </w:rPr>
        <w:t>,</w:t>
      </w:r>
      <w:r w:rsidRPr="005733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3303">
        <w:rPr>
          <w:rFonts w:ascii="Times New Roman" w:hAnsi="Times New Roman" w:cs="Times New Roman"/>
          <w:sz w:val="28"/>
          <w:szCs w:val="28"/>
        </w:rPr>
        <w:t xml:space="preserve"> развивают коммуникабель</w:t>
      </w:r>
      <w:r w:rsidRPr="00573303">
        <w:rPr>
          <w:rFonts w:ascii="Times New Roman" w:hAnsi="Times New Roman" w:cs="Times New Roman"/>
          <w:sz w:val="28"/>
          <w:szCs w:val="28"/>
        </w:rPr>
        <w:softHyphen/>
        <w:t>ность, желание помочь другим, умение работать в команде и от</w:t>
      </w:r>
      <w:r w:rsidRPr="00573303">
        <w:rPr>
          <w:rFonts w:ascii="Times New Roman" w:hAnsi="Times New Roman" w:cs="Times New Roman"/>
          <w:sz w:val="28"/>
          <w:szCs w:val="28"/>
        </w:rPr>
        <w:softHyphen/>
        <w:t xml:space="preserve">ветственность за совместную работу. </w:t>
      </w:r>
    </w:p>
    <w:p w:rsidR="00804144" w:rsidRPr="00AB1512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2">
        <w:rPr>
          <w:rFonts w:ascii="Times New Roman" w:eastAsia="Times New Roman" w:hAnsi="Times New Roman" w:cs="Times New Roman"/>
          <w:sz w:val="28"/>
          <w:szCs w:val="28"/>
        </w:rPr>
        <w:t>Работа в команде, совместная проектная и исследовательская деятельность, отстаивание своей позиции и толерантное отношение к чужому мнению, принятие ответственности за себя и команду формируют качества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, способствующие успешной социализации обучающихся с ограниченными возможностями здоровья</w:t>
      </w:r>
      <w:r w:rsidRPr="00AB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4144" w:rsidRPr="00AB1512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2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метода проекта в образовании роль преподавателя принципиально меняется. Он становится консультантом, наставником, старшим партнером, что принципиально меняет отношение к нему </w:t>
      </w:r>
      <w:proofErr w:type="gramStart"/>
      <w:r w:rsidRPr="00AB15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B1512">
        <w:rPr>
          <w:rFonts w:ascii="Times New Roman" w:eastAsia="Times New Roman" w:hAnsi="Times New Roman" w:cs="Times New Roman"/>
          <w:sz w:val="28"/>
          <w:szCs w:val="28"/>
        </w:rPr>
        <w:t xml:space="preserve"> – из «контролирующего органа» преподаватель превращается в более опытного товарища, играющего в одной команде с обучающимися. Растет доверие к преподавателю, растет его авторитет и уважение у </w:t>
      </w:r>
      <w:proofErr w:type="gramStart"/>
      <w:r w:rsidRPr="00AB15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B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4144" w:rsidRPr="00931679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2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позволяет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одержания образования. Опыт </w:t>
      </w:r>
      <w:r w:rsidRPr="00AB1512">
        <w:rPr>
          <w:rFonts w:ascii="Times New Roman" w:eastAsia="Times New Roman" w:hAnsi="Times New Roman" w:cs="Times New Roman"/>
          <w:sz w:val="28"/>
          <w:szCs w:val="28"/>
        </w:rPr>
        <w:t xml:space="preserve">убедительно доказывает, что проектная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 решае</w:t>
      </w:r>
      <w:r w:rsidRPr="00AB1512">
        <w:rPr>
          <w:rFonts w:ascii="Times New Roman" w:eastAsia="Times New Roman" w:hAnsi="Times New Roman" w:cs="Times New Roman"/>
          <w:sz w:val="28"/>
          <w:szCs w:val="28"/>
        </w:rPr>
        <w:t xml:space="preserve">т эти задачи. Поэтому, широкое внедрение проектной деятельности в образовательный процесс является стратегической задачей сегодняшнего дня и </w:t>
      </w:r>
      <w:r>
        <w:rPr>
          <w:rFonts w:ascii="Times New Roman" w:eastAsia="Times New Roman" w:hAnsi="Times New Roman" w:cs="Times New Roman"/>
          <w:sz w:val="28"/>
          <w:szCs w:val="28"/>
        </w:rPr>
        <w:t>при обучении лиц с ограниченными возможностями здоровья</w:t>
      </w:r>
      <w:r w:rsidRPr="00AB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1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этапе внедрения проектного метода основная роль принадлежит преподавателю. Первоначально темы предлагаются преподавателем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 каждый обучающийся  вносит свой вклад в общую работу, это приучает ребят работать в коллективе, ставить общие интересы выше своих.</w:t>
      </w:r>
      <w:r w:rsidRPr="00931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 темы касаются какого-либо теоретического вопроса  программы. А целью этой деятельности сначала является углубление знаний </w:t>
      </w:r>
      <w:r w:rsidRPr="00931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этому вопросу (групповые работы, сообщения). В дальнейшем тематика проектов в основном предлагается самими детьми.</w:t>
      </w:r>
      <w:r w:rsidRPr="00931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Поставленная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проблема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обозначенная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должны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быть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актуальными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ребенка,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исследовательская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должна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выполняться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добровольно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быть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обеспечена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необходимым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оборудованием,</w:t>
      </w:r>
      <w:r w:rsidRPr="00973A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средствами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97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материалами.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обучающимся предлагается работа по таким темам: «Жизнь леса», «Природное сообщество – луг», «Роль растения в жизни человека», </w:t>
      </w:r>
      <w:r w:rsidRPr="00C961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«Органическое земледелие».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Работа организуется по исследовательским, творческим, информационным и практико-ориентированным </w:t>
      </w:r>
      <w:r w:rsidRPr="00830288">
        <w:rPr>
          <w:rFonts w:ascii="Times New Roman" w:hAnsi="Times New Roman" w:cs="Times New Roman"/>
          <w:color w:val="333333"/>
          <w:sz w:val="28"/>
          <w:szCs w:val="28"/>
        </w:rPr>
        <w:t>проект</w:t>
      </w:r>
      <w:r>
        <w:rPr>
          <w:rFonts w:ascii="Times New Roman" w:hAnsi="Times New Roman" w:cs="Times New Roman"/>
          <w:color w:val="333333"/>
          <w:sz w:val="28"/>
          <w:szCs w:val="28"/>
        </w:rPr>
        <w:t>ам и включает четыре основных этапа.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первом этапе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вводная беседа с целью:</w:t>
      </w:r>
    </w:p>
    <w:p w:rsidR="00804144" w:rsidRDefault="00804144" w:rsidP="00EF4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первичного представления об изучаемом объекте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4144" w:rsidRDefault="00804144" w:rsidP="00EF4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интереса к данной теме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4144" w:rsidRPr="003F7E35" w:rsidRDefault="00804144" w:rsidP="00EF4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и возможностей для дальнейшей 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144" w:rsidRPr="000E142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Содержанием второго этапа «О</w:t>
      </w:r>
      <w:r w:rsidRPr="000E1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рганизация проектной и исследовательской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является: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и целей проекта через проблемную ситуацию, беседу, анкетирование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144" w:rsidRPr="0003526F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участников проекта, состава исследовательской группы.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работы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источников информации.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способов сбора и анализа информации.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итогового продукта (формы представления результата).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</w:t>
      </w:r>
    </w:p>
    <w:p w:rsidR="00804144" w:rsidRPr="001D179A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(устный, письменный, с демонстрацией материалов</w:t>
      </w:r>
      <w:r w:rsidRPr="001D17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фильм, макет, сборник и т.д.</w:t>
      </w:r>
      <w:r w:rsidRPr="001D1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конференция, праздник и т.д.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Выработка крит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ериев оценки результатов работы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язанностей среди членов команды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информации, решение промежуточных задач. Основные формы работы: интервью, опросы, наблюдения, опыты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научных и литературных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экскурсий, проведение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 и выводы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ормулировка выводов. Оформление </w:t>
      </w:r>
      <w:r w:rsidRPr="000E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третьем этапе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представляют готовый продукт </w:t>
      </w:r>
      <w:r w:rsidRPr="000E1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(презентация).</w:t>
      </w:r>
    </w:p>
    <w:p w:rsidR="00804144" w:rsidRDefault="00804144" w:rsidP="00EF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э</w:t>
      </w:r>
      <w:r w:rsidRPr="000E1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тап: оценка процессов и результатов работы.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 на современном этапе ставит </w:t>
      </w:r>
      <w:r w:rsidRPr="00971CD5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основных задач - достижение нового, современного качества образования. Под новым качеством образования понимается ориентация на развитие личности обучающегося, его познавательных и созидательных способностей.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данной основной задачи, выпускник профессиональной образовательной организации </w:t>
      </w:r>
      <w:r w:rsidRPr="00971CD5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быть готов к самостоятельной работе в конкретных трудовых или учебных ситуациях. Будущая профессиональная деятельность требует от него сформированных необходимых для работы и жизни качеств: активности, гибкости мышления, способности к постоянному обучению, адаптации в социальной и профессиональной сфере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</w:t>
      </w:r>
      <w:proofErr w:type="gramStart"/>
      <w:r w:rsidRPr="00615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образовательная технология, использующая в качестве главного средства обучения учебное исследование. Исследовательская деятельность предполагает выполнение обучающимися учебных исследовательских задач, направленных на создание представлений об объекте.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8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исследовательской деятельности</w:t>
      </w:r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могут дифференцироваться в зависимости от способностей </w:t>
      </w:r>
      <w:proofErr w:type="gramStart"/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</w:t>
      </w:r>
      <w:proofErr w:type="gramEnd"/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обучающегося: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исследовательского поведения как средства развития познавательного интереса;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деятельности и интереса </w:t>
      </w:r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будущей профессии;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proofErr w:type="gramStart"/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самостоятельно ставить и 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цели.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навыки, формирующиеся в исследовательской деятельности: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рефлексивные умения (умение осмыслить задачу; умение отвечать на вопрос: чему нужно научиться для решения поставленной задачи);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(исследовательские) умения (умение самостоятельно генерировать идеи, т.е. изобретать способ действия; умение выдвигать гипотезы и устанавливать причинно-следственные связи);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умения (умение инициировать учебное взаимодействие </w:t>
      </w:r>
      <w:proofErr w:type="gramStart"/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– вступать в диалог, задавать вопросы и т.д.; умение вести дискуссию и отстаивать свою точку зрения; умение находить компромисс);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умения (навыки монологической речи; умение уверенно держать себя во время выступления и отвечать на вопросы; артистические умения).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исследовательской деятельности у </w:t>
      </w:r>
      <w:proofErr w:type="gramStart"/>
      <w:r w:rsidRPr="00971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71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развивается мышление, наблюдательность, устойчивость внимания и более успешно усваивается содержание материала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учебному </w:t>
      </w:r>
      <w:r w:rsidRPr="00971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предмету.</w:t>
      </w:r>
    </w:p>
    <w:p w:rsidR="00A671C4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деятельность позволяет стимулировать познавательную активность, осознанность знаний, ощущать важность собственных достижений, что поднимает обучающихся в собственных глазах, повышает престиж знаний.</w:t>
      </w:r>
    </w:p>
    <w:p w:rsidR="00A671C4" w:rsidRPr="008F6757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75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 обучении лиц с ограниченными возможностями здоровья </w:t>
      </w:r>
      <w:r w:rsidRPr="008F6757">
        <w:rPr>
          <w:rFonts w:ascii="Times New Roman" w:hAnsi="Times New Roman" w:cs="Times New Roman"/>
          <w:sz w:val="28"/>
          <w:szCs w:val="28"/>
        </w:rPr>
        <w:t xml:space="preserve">цель исследовательской деятельности – в приобретении </w:t>
      </w:r>
      <w:r w:rsidRPr="008F6757">
        <w:rPr>
          <w:rFonts w:ascii="Times New Roman" w:hAnsi="Times New Roman" w:cs="Times New Roman"/>
          <w:sz w:val="28"/>
          <w:szCs w:val="28"/>
        </w:rPr>
        <w:lastRenderedPageBreak/>
        <w:t>обучающимися навыка исследования как универсального способа освоения действительности, активизации личностной позиции на основе приобретения субъективно новых знаний (т.е. самостоятельно получаемых знаний).</w:t>
      </w:r>
    </w:p>
    <w:p w:rsidR="00A671C4" w:rsidRPr="00971CD5" w:rsidRDefault="00A671C4" w:rsidP="00A671C4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71CD5">
        <w:rPr>
          <w:sz w:val="28"/>
          <w:szCs w:val="28"/>
        </w:rPr>
        <w:t>Безусловно, исследовательс</w:t>
      </w:r>
      <w:r>
        <w:rPr>
          <w:sz w:val="28"/>
          <w:szCs w:val="28"/>
        </w:rPr>
        <w:t>кая деятель</w:t>
      </w:r>
      <w:r>
        <w:rPr>
          <w:sz w:val="28"/>
          <w:szCs w:val="28"/>
        </w:rPr>
        <w:softHyphen/>
        <w:t xml:space="preserve">ность для лиц с ограниченными возможностями здоровья </w:t>
      </w:r>
      <w:r w:rsidRPr="00971CD5">
        <w:rPr>
          <w:sz w:val="28"/>
          <w:szCs w:val="28"/>
        </w:rPr>
        <w:t>может быть немного абстрактной (во всяком случае, по началу). Обучающийся дол</w:t>
      </w:r>
      <w:r w:rsidRPr="00971CD5">
        <w:rPr>
          <w:sz w:val="28"/>
          <w:szCs w:val="28"/>
        </w:rPr>
        <w:softHyphen/>
        <w:t>жен хорошо осознавать суть проблемы, иначе ход поиска ее решения будет бессмыс</w:t>
      </w:r>
      <w:r w:rsidRPr="00971CD5">
        <w:rPr>
          <w:sz w:val="28"/>
          <w:szCs w:val="28"/>
        </w:rPr>
        <w:softHyphen/>
        <w:t xml:space="preserve">лен. Преподаватель не должен вести </w:t>
      </w:r>
      <w:proofErr w:type="gramStart"/>
      <w:r w:rsidRPr="00971CD5">
        <w:rPr>
          <w:sz w:val="28"/>
          <w:szCs w:val="28"/>
        </w:rPr>
        <w:t>обучающегося</w:t>
      </w:r>
      <w:proofErr w:type="gramEnd"/>
      <w:r w:rsidRPr="00971CD5">
        <w:rPr>
          <w:sz w:val="28"/>
          <w:szCs w:val="28"/>
        </w:rPr>
        <w:t xml:space="preserve"> «за руку» к ответу, а лишь как че</w:t>
      </w:r>
      <w:r w:rsidRPr="00971CD5">
        <w:rPr>
          <w:sz w:val="28"/>
          <w:szCs w:val="28"/>
        </w:rPr>
        <w:softHyphen/>
        <w:t>ловек более опытный в поиске ответов на воп</w:t>
      </w:r>
      <w:r w:rsidRPr="00971CD5">
        <w:rPr>
          <w:sz w:val="28"/>
          <w:szCs w:val="28"/>
        </w:rPr>
        <w:softHyphen/>
        <w:t xml:space="preserve">росы, совместно с обучающимся искать решение. </w:t>
      </w:r>
    </w:p>
    <w:p w:rsidR="00A671C4" w:rsidRPr="00971CD5" w:rsidRDefault="00A671C4" w:rsidP="00A67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t xml:space="preserve">Задача мастера производственного обучения – подготовить квалифицированного специалиста, обладающего необходимым набором современных знаний, умений и качеств, позволяющих ему чувствовать уверенность в своих профессиональных навыках. </w:t>
      </w:r>
    </w:p>
    <w:p w:rsidR="00A671C4" w:rsidRPr="00D038A9" w:rsidRDefault="00A671C4" w:rsidP="00A67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исследовательские навыки можно </w:t>
      </w:r>
      <w:r w:rsidRPr="00971CD5">
        <w:rPr>
          <w:rFonts w:ascii="Times New Roman" w:hAnsi="Times New Roman" w:cs="Times New Roman"/>
          <w:sz w:val="28"/>
          <w:szCs w:val="28"/>
        </w:rPr>
        <w:t>практически с пер</w:t>
      </w:r>
      <w:r>
        <w:rPr>
          <w:rFonts w:ascii="Times New Roman" w:hAnsi="Times New Roman" w:cs="Times New Roman"/>
          <w:sz w:val="28"/>
          <w:szCs w:val="28"/>
        </w:rPr>
        <w:t xml:space="preserve">вых месяцев обучения, проводя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D5">
        <w:rPr>
          <w:rFonts w:ascii="Times New Roman" w:hAnsi="Times New Roman" w:cs="Times New Roman"/>
          <w:sz w:val="28"/>
          <w:szCs w:val="28"/>
        </w:rPr>
        <w:t>практические работы по изучению состоя</w:t>
      </w:r>
      <w:r>
        <w:rPr>
          <w:rFonts w:ascii="Times New Roman" w:hAnsi="Times New Roman" w:cs="Times New Roman"/>
          <w:sz w:val="28"/>
          <w:szCs w:val="28"/>
        </w:rPr>
        <w:t xml:space="preserve">ния корневой системы, листьев и </w:t>
      </w:r>
      <w:r w:rsidRPr="00971CD5">
        <w:rPr>
          <w:rFonts w:ascii="Times New Roman" w:hAnsi="Times New Roman" w:cs="Times New Roman"/>
          <w:sz w:val="28"/>
          <w:szCs w:val="28"/>
        </w:rPr>
        <w:t>цветов растения, в зависимости от освещения, частоты полива, удобренности почвы, различного субстрат</w:t>
      </w:r>
      <w:r>
        <w:rPr>
          <w:rFonts w:ascii="Times New Roman" w:hAnsi="Times New Roman" w:cs="Times New Roman"/>
          <w:sz w:val="28"/>
          <w:szCs w:val="28"/>
        </w:rPr>
        <w:t>а и его заменителей.</w:t>
      </w:r>
      <w:r w:rsidRPr="00D038A9">
        <w:rPr>
          <w:rFonts w:ascii="Times New Roman" w:hAnsi="Times New Roman" w:cs="Times New Roman"/>
          <w:sz w:val="28"/>
          <w:szCs w:val="28"/>
        </w:rPr>
        <w:t xml:space="preserve"> </w:t>
      </w:r>
      <w:r w:rsidRPr="00971CD5">
        <w:rPr>
          <w:rFonts w:ascii="Times New Roman" w:hAnsi="Times New Roman" w:cs="Times New Roman"/>
          <w:sz w:val="28"/>
          <w:szCs w:val="28"/>
        </w:rPr>
        <w:t>Обучающиеся проводят простые опыты по исследованию физиологических и биохимических свойств растений, ведут и заполняют дневники наблюдений. Мастерами производственного обучения были разработаны рабочие тетради и дневники наблюдений и фиксации исследований. В конце год</w:t>
      </w:r>
      <w:r>
        <w:rPr>
          <w:rFonts w:ascii="Times New Roman" w:hAnsi="Times New Roman" w:cs="Times New Roman"/>
          <w:sz w:val="28"/>
          <w:szCs w:val="28"/>
        </w:rPr>
        <w:t>а проводятся</w:t>
      </w:r>
      <w:r w:rsidRPr="00971CD5">
        <w:rPr>
          <w:rFonts w:ascii="Times New Roman" w:hAnsi="Times New Roman" w:cs="Times New Roman"/>
          <w:sz w:val="28"/>
          <w:szCs w:val="28"/>
        </w:rPr>
        <w:t xml:space="preserve"> мини-конференции внутри группы, где каждый делится результатами своих наблюдений.</w:t>
      </w:r>
    </w:p>
    <w:p w:rsidR="00A671C4" w:rsidRDefault="00A671C4" w:rsidP="00A671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1D">
        <w:rPr>
          <w:rFonts w:ascii="Times New Roman" w:hAnsi="Times New Roman" w:cs="Times New Roman"/>
          <w:sz w:val="28"/>
          <w:szCs w:val="28"/>
        </w:rPr>
        <w:t xml:space="preserve">В течение учебного года планируется провести 13 различных исследований с группой по профессии «Рабочий зеленого хозяйства». Тематика исследований определяется, исходя из основных тем по предмету «Технология выращивания цветочно-декоративных растений закрытого грунта». Темы предлагаются </w:t>
      </w:r>
      <w:proofErr w:type="gramStart"/>
      <w:r w:rsidRPr="00257C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57C1D">
        <w:rPr>
          <w:rFonts w:ascii="Times New Roman" w:hAnsi="Times New Roman" w:cs="Times New Roman"/>
          <w:sz w:val="28"/>
          <w:szCs w:val="28"/>
        </w:rPr>
        <w:t xml:space="preserve"> на выбор, в зависимости от предпочтений каждого обучающегося. У каждого обучающегося имеется свой дневник наблюдений, в котором составляется план ведения исследования и таблица с результатами. К каждому дневнику наблюдений прилагается инструкция по его ведению. Особенности реализации плана исследования с </w:t>
      </w:r>
      <w:proofErr w:type="gramStart"/>
      <w:r w:rsidRPr="00257C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7C1D">
        <w:rPr>
          <w:rFonts w:ascii="Times New Roman" w:hAnsi="Times New Roman" w:cs="Times New Roman"/>
          <w:sz w:val="28"/>
          <w:szCs w:val="28"/>
        </w:rPr>
        <w:t xml:space="preserve"> с ОВЗ в том, что </w:t>
      </w:r>
      <w:r w:rsidRPr="0025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поиск должен проходить в игровой ситуации, его результаты оформляются в виде доступного  творческого продукта (газеты, картотеки опытов, выставки рисунков и пр.) Исследовательская работа должна включать элементы творческих игр, когда обучающиеся входят в образ  или роль и </w:t>
      </w:r>
      <w:proofErr w:type="gramStart"/>
      <w:r w:rsidRPr="00257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25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 поставленные проблемы. В процессе сбора, а затем и работы над информацией, возможна организация праздников, выставок. Использование в работе игровых методов позволяет избежать эмоционального, физического, интеллектуального перенапряжения обучающихся. Исследовательская деятельность позволяет не только развить в обучающихся творческую активность, но и способствуют развитию коммуникативных способностей, что так важно для данной группы лиц, для успешной их социализации в обществе сверстников. Каждый исследователь может выбрать тот вид </w:t>
      </w:r>
      <w:r w:rsidRPr="00257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рамках реализации проекта, который ему наиболее интересен, в котором он наиболее успешен. Может принять участие в тех видах деятельности, в которых он испытывает затруднения, но в условиях коллективного творчества, сотворчества может приобрести и развить соответствующие умения. Грамотно организованная исследовательская деятельность позволяет каждому ребенку почувствовать свою значимость в достижении результата, следовательно, способствует развитию познавательного интереса, социальной активности.</w:t>
      </w:r>
    </w:p>
    <w:p w:rsidR="00A671C4" w:rsidRDefault="00A671C4" w:rsidP="00A671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D5">
        <w:rPr>
          <w:rFonts w:ascii="Times New Roman" w:hAnsi="Times New Roman" w:cs="Times New Roman"/>
          <w:sz w:val="28"/>
          <w:szCs w:val="28"/>
        </w:rPr>
        <w:t xml:space="preserve">Чтобы проводить исследования </w:t>
      </w:r>
      <w:proofErr w:type="gramStart"/>
      <w:r w:rsidRPr="00971C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1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CD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круглогодично, </w:t>
      </w:r>
      <w:r w:rsidRPr="00971CD5">
        <w:rPr>
          <w:rFonts w:ascii="Times New Roman" w:hAnsi="Times New Roman" w:cs="Times New Roman"/>
          <w:sz w:val="28"/>
          <w:szCs w:val="28"/>
        </w:rPr>
        <w:t xml:space="preserve">появилась необходимость оборудовать лабораторию </w:t>
      </w:r>
      <w:r w:rsidRPr="00971CD5">
        <w:rPr>
          <w:rFonts w:ascii="Times New Roman" w:hAnsi="Times New Roman" w:cs="Times New Roman"/>
          <w:color w:val="000000" w:themeColor="text1"/>
          <w:sz w:val="28"/>
          <w:szCs w:val="28"/>
        </w:rPr>
        <w:t>аэро- и гидропоники.</w:t>
      </w:r>
      <w:r w:rsidRPr="00971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данной лаборатории</w:t>
      </w:r>
      <w:r w:rsidRPr="00971CD5">
        <w:rPr>
          <w:rFonts w:ascii="Times New Roman" w:hAnsi="Times New Roman" w:cs="Times New Roman"/>
          <w:color w:val="000000" w:themeColor="text1"/>
          <w:sz w:val="28"/>
          <w:szCs w:val="28"/>
        </w:rPr>
        <w:t>, на урока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производственного обучения имеется</w:t>
      </w:r>
      <w:r w:rsidRPr="00971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заниматься растениеводством и </w:t>
      </w:r>
      <w:proofErr w:type="gramStart"/>
      <w:r w:rsidRPr="00971CD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исследования не зависимо</w:t>
      </w:r>
      <w:proofErr w:type="gramEnd"/>
      <w:r w:rsidRPr="00971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сезона и погодных условий.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также, </w:t>
      </w:r>
      <w:r w:rsidRPr="00971CD5">
        <w:rPr>
          <w:rFonts w:ascii="Times New Roman" w:hAnsi="Times New Roman" w:cs="Times New Roman"/>
          <w:sz w:val="28"/>
          <w:szCs w:val="28"/>
        </w:rPr>
        <w:t>проявить свои способности в исследовательской деятельности, проводя элементарные опыты с растениями, фиксируя результаты и дел</w:t>
      </w:r>
      <w:r>
        <w:rPr>
          <w:rFonts w:ascii="Times New Roman" w:hAnsi="Times New Roman" w:cs="Times New Roman"/>
          <w:sz w:val="28"/>
          <w:szCs w:val="28"/>
        </w:rPr>
        <w:t>ая выводы.</w:t>
      </w:r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В условиях рыночной экономики возрастает значение профессионального мастерства квалифицированных рабочих. Современный рынок труда предъявляет новые требования к подготовке молодых специалистов. Основным условием приема на работу является не только наличие документа об образовании, но и опыт успешной практической деятельности по полученной профессии. Следовательно, задачами образовательной организации в процессе обучения лиц с ограниченными возможностями здоровья являются социальная адаптация и подготовка к профессиональной деятельности.</w:t>
      </w:r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Педагоги должны не только дать теоретические и практические знания, умения и навыки выпускникам, но и сформировать в них </w:t>
      </w:r>
      <w:proofErr w:type="gramStart"/>
      <w:r w:rsidRPr="00F94BE6">
        <w:rPr>
          <w:rFonts w:ascii="Times New Roman" w:hAnsi="Times New Roman" w:cs="Times New Roman"/>
          <w:sz w:val="28"/>
          <w:szCs w:val="28"/>
        </w:rPr>
        <w:t>уверенность в себя</w:t>
      </w:r>
      <w:proofErr w:type="gramEnd"/>
      <w:r w:rsidRPr="00F94BE6">
        <w:rPr>
          <w:rFonts w:ascii="Times New Roman" w:hAnsi="Times New Roman" w:cs="Times New Roman"/>
          <w:sz w:val="28"/>
          <w:szCs w:val="28"/>
        </w:rPr>
        <w:t>, как квалифицированного специалиста, способного найти свое место на рынке труда, подготовить специалиста, способного выдержать конкуренцию при трудоустройстве.</w:t>
      </w:r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В нашем колледже сложилась традиция: ежегодно в конце учебного года проводить конкурс профессионального мастерства как итоговую аттестацию по профессии. </w:t>
      </w:r>
      <w:proofErr w:type="gramStart"/>
      <w:r w:rsidRPr="00F94B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94BE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участие в профессинальных конкурсах важно и необходимо, так как профессиональный конкурс,  включение в соревновательную деятельность</w:t>
      </w:r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- формирует ответственность,</w:t>
      </w:r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- прививает самостоятельность и дисциплинированность,</w:t>
      </w:r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- развивает творческое мышление,</w:t>
      </w:r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- повышает профессиональный интерес к выбранной профессии,</w:t>
      </w:r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BE6">
        <w:rPr>
          <w:rFonts w:ascii="Times New Roman" w:hAnsi="Times New Roman" w:cs="Times New Roman"/>
          <w:sz w:val="28"/>
          <w:szCs w:val="28"/>
        </w:rPr>
        <w:t>- развивает коммуникативные качества обучающегося,</w:t>
      </w:r>
      <w:proofErr w:type="gramEnd"/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- помогает справляться со стрессовыми ситуациями,</w:t>
      </w:r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- формирует  </w:t>
      </w:r>
      <w:proofErr w:type="gramStart"/>
      <w:r w:rsidRPr="00F94BE6">
        <w:rPr>
          <w:rFonts w:ascii="Times New Roman" w:hAnsi="Times New Roman" w:cs="Times New Roman"/>
          <w:sz w:val="28"/>
          <w:szCs w:val="28"/>
        </w:rPr>
        <w:t>уверенность в себя</w:t>
      </w:r>
      <w:proofErr w:type="gramEnd"/>
      <w:r w:rsidRPr="00F94BE6">
        <w:rPr>
          <w:rFonts w:ascii="Times New Roman" w:hAnsi="Times New Roman" w:cs="Times New Roman"/>
          <w:sz w:val="28"/>
          <w:szCs w:val="28"/>
        </w:rPr>
        <w:t xml:space="preserve"> и свои возможности,</w:t>
      </w:r>
    </w:p>
    <w:p w:rsidR="00F94BE6" w:rsidRPr="00F94BE6" w:rsidRDefault="00F94BE6" w:rsidP="00F94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- позволяет выявить лучшего обучающегося в группе, на курсе.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Это важно для их дальнейшей социальной адаптации.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Основными задачами организации и проведения конкурсов профессионального мастерства являются: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4BE6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способности </w:t>
      </w:r>
      <w:proofErr w:type="gramStart"/>
      <w:r w:rsidRPr="00F94BE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94BE6">
        <w:rPr>
          <w:rFonts w:ascii="Times New Roman" w:hAnsi="Times New Roman" w:cs="Times New Roman"/>
          <w:color w:val="000000"/>
          <w:sz w:val="28"/>
          <w:szCs w:val="28"/>
        </w:rPr>
        <w:t xml:space="preserve"> к системному действию в профессиональной ситуации, анализу и проектированию своей деятельности;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BE6">
        <w:rPr>
          <w:rFonts w:ascii="Times New Roman" w:hAnsi="Times New Roman" w:cs="Times New Roman"/>
          <w:color w:val="000000"/>
          <w:sz w:val="28"/>
          <w:szCs w:val="28"/>
        </w:rPr>
        <w:t>- расширение круга профессиональных умений по выбранной профессии;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навыков самостоятельной работы и развитие профессионального мышления;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- </w:t>
      </w:r>
      <w:r w:rsidRPr="00F94BE6">
        <w:rPr>
          <w:rFonts w:ascii="Times New Roman" w:hAnsi="Times New Roman" w:cs="Times New Roman"/>
          <w:bCs/>
          <w:color w:val="000000"/>
          <w:sz w:val="28"/>
          <w:szCs w:val="28"/>
        </w:rPr>
        <w:t>проверка профессиональной готовности будущего специалиста к самостоятельной трудовой деятельности;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- </w:t>
      </w:r>
      <w:r w:rsidRPr="00F94BE6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 внимания работодателей к подготовке рабочих кадров в системе среднего профессионального образования города, к содействию в трудоустройстве ее выпускников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Конкурсы профессионального мастерства проводятся два раза в год: </w:t>
      </w:r>
    </w:p>
    <w:p w:rsidR="00F94BE6" w:rsidRPr="00F94BE6" w:rsidRDefault="00F94BE6" w:rsidP="00F94B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BE6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F94B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94BE6">
        <w:rPr>
          <w:rFonts w:ascii="Times New Roman" w:hAnsi="Times New Roman" w:cs="Times New Roman"/>
          <w:b/>
          <w:sz w:val="28"/>
          <w:szCs w:val="28"/>
        </w:rPr>
        <w:t xml:space="preserve"> 1 курса, с целью:</w:t>
      </w:r>
    </w:p>
    <w:p w:rsidR="00F94BE6" w:rsidRPr="00F94BE6" w:rsidRDefault="00F94BE6" w:rsidP="00F94BE6">
      <w:pPr>
        <w:pStyle w:val="4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F94BE6">
        <w:rPr>
          <w:b w:val="0"/>
          <w:color w:val="000000"/>
          <w:sz w:val="28"/>
          <w:szCs w:val="28"/>
        </w:rPr>
        <w:t xml:space="preserve">- выявление наиболее </w:t>
      </w:r>
      <w:proofErr w:type="gramStart"/>
      <w:r w:rsidRPr="00F94BE6">
        <w:rPr>
          <w:b w:val="0"/>
          <w:color w:val="000000"/>
          <w:sz w:val="28"/>
          <w:szCs w:val="28"/>
        </w:rPr>
        <w:t>способных</w:t>
      </w:r>
      <w:proofErr w:type="gramEnd"/>
      <w:r w:rsidRPr="00F94BE6">
        <w:rPr>
          <w:b w:val="0"/>
          <w:color w:val="000000"/>
          <w:sz w:val="28"/>
          <w:szCs w:val="28"/>
        </w:rPr>
        <w:t xml:space="preserve"> обучающихся,</w:t>
      </w:r>
    </w:p>
    <w:p w:rsidR="00F94BE6" w:rsidRPr="00F94BE6" w:rsidRDefault="00F94BE6" w:rsidP="00F94BE6">
      <w:pPr>
        <w:pStyle w:val="4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F94BE6">
        <w:rPr>
          <w:b w:val="0"/>
          <w:color w:val="000000"/>
          <w:sz w:val="28"/>
          <w:szCs w:val="28"/>
        </w:rPr>
        <w:t xml:space="preserve">- дальнейшего совершенствования их мастерства,  </w:t>
      </w:r>
    </w:p>
    <w:p w:rsidR="00F94BE6" w:rsidRPr="00F94BE6" w:rsidRDefault="00F94BE6" w:rsidP="00F94BE6">
      <w:pPr>
        <w:pStyle w:val="4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F94BE6">
        <w:rPr>
          <w:b w:val="0"/>
          <w:color w:val="000000"/>
          <w:sz w:val="28"/>
          <w:szCs w:val="28"/>
        </w:rPr>
        <w:t>- закрепления и углубления знаний и умений, полученных в процессе теоретического, практического и профессионального обучения,</w:t>
      </w:r>
    </w:p>
    <w:p w:rsidR="00F94BE6" w:rsidRPr="00F94BE6" w:rsidRDefault="00F94BE6" w:rsidP="00F94BE6">
      <w:pPr>
        <w:pStyle w:val="4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F94BE6">
        <w:rPr>
          <w:b w:val="0"/>
          <w:color w:val="000000"/>
          <w:sz w:val="28"/>
          <w:szCs w:val="28"/>
        </w:rPr>
        <w:t>- стимулирования творческого роста;</w:t>
      </w:r>
    </w:p>
    <w:p w:rsidR="00F94BE6" w:rsidRPr="00F94BE6" w:rsidRDefault="00F94BE6" w:rsidP="00F94BE6">
      <w:pPr>
        <w:pStyle w:val="4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F94BE6">
        <w:rPr>
          <w:b w:val="0"/>
          <w:sz w:val="28"/>
          <w:szCs w:val="28"/>
        </w:rPr>
        <w:t xml:space="preserve">- </w:t>
      </w:r>
      <w:r w:rsidRPr="00F94BE6">
        <w:rPr>
          <w:b w:val="0"/>
          <w:color w:val="000000"/>
          <w:sz w:val="28"/>
          <w:szCs w:val="28"/>
        </w:rPr>
        <w:t xml:space="preserve">повышение интереса </w:t>
      </w:r>
      <w:proofErr w:type="gramStart"/>
      <w:r w:rsidRPr="00F94BE6">
        <w:rPr>
          <w:b w:val="0"/>
          <w:color w:val="000000"/>
          <w:sz w:val="28"/>
          <w:szCs w:val="28"/>
        </w:rPr>
        <w:t>обучающихся</w:t>
      </w:r>
      <w:proofErr w:type="gramEnd"/>
      <w:r w:rsidRPr="00F94BE6">
        <w:rPr>
          <w:b w:val="0"/>
          <w:color w:val="000000"/>
          <w:sz w:val="28"/>
          <w:szCs w:val="28"/>
        </w:rPr>
        <w:t xml:space="preserve"> к своей будущей профессии и ее социальной значимости.</w:t>
      </w:r>
    </w:p>
    <w:p w:rsidR="00F94BE6" w:rsidRPr="00F94BE6" w:rsidRDefault="00F94BE6" w:rsidP="00F94BE6">
      <w:pPr>
        <w:pStyle w:val="4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8"/>
          <w:szCs w:val="28"/>
        </w:rPr>
      </w:pPr>
      <w:r w:rsidRPr="00F94BE6">
        <w:rPr>
          <w:b w:val="0"/>
          <w:color w:val="000000"/>
          <w:sz w:val="28"/>
          <w:szCs w:val="28"/>
        </w:rPr>
        <w:t xml:space="preserve">Конкурс проводится в два этапа: межгрупповой и колледжный, на первом этапе выявляется один победитель в каждой группе, который в дальнейшем представляет её на втором этапе конкурса. </w:t>
      </w:r>
      <w:proofErr w:type="gramStart"/>
      <w:r w:rsidRPr="00F94BE6">
        <w:rPr>
          <w:b w:val="0"/>
          <w:color w:val="000000"/>
          <w:sz w:val="28"/>
          <w:szCs w:val="28"/>
        </w:rPr>
        <w:t>Здесь среди лучших обучающихся отбираются самые яркие и способные ребята, которые в дальнейшем достойно представят колледж на соревнованиях городского и всероссийского уровня.</w:t>
      </w:r>
      <w:proofErr w:type="gramEnd"/>
    </w:p>
    <w:p w:rsidR="00F94BE6" w:rsidRPr="00F94BE6" w:rsidRDefault="00F94BE6" w:rsidP="00F9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F94B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94BE6">
        <w:rPr>
          <w:rFonts w:ascii="Times New Roman" w:hAnsi="Times New Roman" w:cs="Times New Roman"/>
          <w:b/>
          <w:sz w:val="28"/>
          <w:szCs w:val="28"/>
        </w:rPr>
        <w:t xml:space="preserve"> 2 курса, с целью:</w:t>
      </w:r>
    </w:p>
    <w:p w:rsidR="00F94BE6" w:rsidRPr="00F94BE6" w:rsidRDefault="00F94BE6" w:rsidP="00F94BE6">
      <w:pPr>
        <w:pStyle w:val="4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F94BE6">
        <w:rPr>
          <w:b w:val="0"/>
          <w:color w:val="000000"/>
          <w:sz w:val="28"/>
          <w:szCs w:val="28"/>
        </w:rPr>
        <w:t>- проверки профессиональной готовности будущего специалиста к самостоятельной трудовой деятельности,</w:t>
      </w:r>
    </w:p>
    <w:p w:rsidR="00F94BE6" w:rsidRPr="00F94BE6" w:rsidRDefault="00F94BE6" w:rsidP="00F94BE6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F94B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4B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привлечения внимания работодателей к подготовке рабочих кадров в системе среднего профессионального образования города, к содействию в </w:t>
      </w:r>
      <w:r w:rsidRPr="00F94BE6">
        <w:rPr>
          <w:rFonts w:ascii="Times New Roman" w:hAnsi="Times New Roman" w:cs="Times New Roman"/>
          <w:bCs/>
          <w:sz w:val="28"/>
          <w:szCs w:val="28"/>
        </w:rPr>
        <w:t>трудоустройстве ее выпускников.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F94BE6">
        <w:rPr>
          <w:rFonts w:ascii="Times New Roman" w:hAnsi="Times New Roman" w:cs="Times New Roman"/>
          <w:bCs/>
          <w:sz w:val="28"/>
          <w:szCs w:val="28"/>
        </w:rPr>
        <w:t xml:space="preserve">Конкурс профессионального мастерства проводится в рамках квалификационного экзамена, где принимают участие все обучающиеся выпускных групп. </w:t>
      </w:r>
      <w:r w:rsidRPr="00F94BE6">
        <w:rPr>
          <w:rFonts w:ascii="Times New Roman" w:hAnsi="Times New Roman" w:cs="Times New Roman"/>
          <w:sz w:val="28"/>
          <w:szCs w:val="28"/>
        </w:rPr>
        <w:t>Конкурс организован в два традиционных этапа - теоретический и практический. На теоретическом этапе знания оцениваются посредством диктантов, на  практическом этапе обучающиеся получают наряд - задание и технологическую карту на выполнение  операций</w:t>
      </w:r>
      <w:r w:rsidRPr="00F94BE6">
        <w:rPr>
          <w:rFonts w:ascii="Times New Roman" w:hAnsi="Times New Roman" w:cs="Times New Roman"/>
          <w:bCs/>
          <w:sz w:val="28"/>
          <w:szCs w:val="28"/>
        </w:rPr>
        <w:t>. Оценивание проводится жюри, состоящим</w:t>
      </w:r>
      <w:r w:rsidRPr="00F94BE6">
        <w:rPr>
          <w:rFonts w:ascii="Times New Roman" w:hAnsi="Times New Roman" w:cs="Times New Roman"/>
          <w:sz w:val="28"/>
          <w:szCs w:val="28"/>
        </w:rPr>
        <w:t xml:space="preserve"> из представителей социальных партнеров представителей ведущих обувных фабрик </w:t>
      </w:r>
      <w:proofErr w:type="gramStart"/>
      <w:r w:rsidRPr="00F94B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4BE6">
        <w:rPr>
          <w:rFonts w:ascii="Times New Roman" w:hAnsi="Times New Roman" w:cs="Times New Roman"/>
          <w:sz w:val="28"/>
          <w:szCs w:val="28"/>
        </w:rPr>
        <w:t>. Москвы, по итогам экзамена победителям вручают сертификат «Сборщик верха обуви 2 разряда», который даёт возможность выпускникам  реализовать себя в рамках выбранной профессии.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Ежегодно в конкурс вводятся какие-то новые этапы, например самопрезентация «Моя профессия – моя гордость». Или включаются новые элементы в традиционные этапы конкурса: обувной диктант с эталоном </w:t>
      </w:r>
      <w:r w:rsidRPr="00F94BE6">
        <w:rPr>
          <w:rFonts w:ascii="Times New Roman" w:hAnsi="Times New Roman" w:cs="Times New Roman"/>
          <w:sz w:val="28"/>
          <w:szCs w:val="28"/>
        </w:rPr>
        <w:lastRenderedPageBreak/>
        <w:t>ответа; карточки-задания с эталоном ответа; тесты – процессы на проверку качества усвоения и применения ЗУН (для проведения практического этапа конкурса с эталоном ответа); выдача наряда-задания; решение ситуационных задач; «черный ящик»; «кот в мешке»; «Что? Где? Когда?», «поле чудес» и т.д.</w:t>
      </w:r>
    </w:p>
    <w:p w:rsidR="00F94BE6" w:rsidRPr="00F94BE6" w:rsidRDefault="00F94BE6" w:rsidP="00F94BE6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Особенностями организации профессионального конкурса для лиц с ограниченными возможностями здоровья являются:</w:t>
      </w:r>
    </w:p>
    <w:p w:rsidR="00F94BE6" w:rsidRPr="00F94BE6" w:rsidRDefault="00F94BE6" w:rsidP="00F94BE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Обучающиеся быстро утомляются при проведении теоретической части, поэтому конкурсные задания должны быть различны по содержанию. Учитывая динамику работоспособности </w:t>
      </w:r>
      <w:proofErr w:type="gramStart"/>
      <w:r w:rsidRPr="00F94B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4BE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для снятия утомления, предпочтительно включать тренинги, динамические паузы, физкультминутки для восстановления психофизической активности.</w:t>
      </w:r>
    </w:p>
    <w:p w:rsidR="00F94BE6" w:rsidRPr="00F94BE6" w:rsidRDefault="00F94BE6" w:rsidP="00F94BE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Необходимо учитывать низкий уровень восприятия и развития </w:t>
      </w:r>
      <w:proofErr w:type="gramStart"/>
      <w:r w:rsidRPr="00F94BE6">
        <w:rPr>
          <w:rFonts w:ascii="Times New Roman" w:hAnsi="Times New Roman" w:cs="Times New Roman"/>
          <w:sz w:val="28"/>
          <w:szCs w:val="28"/>
        </w:rPr>
        <w:t>мышления</w:t>
      </w:r>
      <w:proofErr w:type="gramEnd"/>
      <w:r w:rsidRPr="00F94BE6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поэтому нужно использовать яркие примеры, больше наглядности; в процессе конкурса проверять правильность понимания поставленного вопроса, задания, один и тот же материал предоставлять в различных формах.</w:t>
      </w:r>
    </w:p>
    <w:p w:rsidR="00F94BE6" w:rsidRPr="00F94BE6" w:rsidRDefault="00F94BE6" w:rsidP="00F94BE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>Обучающиеся данной группы имеют особенности развития личности, они чувствительны к мнению окружающих, взрослых, обидчивы, хотят казаться лучше, стремятся, чтобы их мнение учитывалось, сильно переживают, когда их недослушивают и перебивают, в эти моменты они стесняются работать на публике, теряются, могут замкнуться в себе, иногда возможна неконтролируемая агрессия. Педагогу следует избегать критических оценок их действий, дать возможность обучающемуся высказаться, поддержать его инициативу и похвалить, одобрить. С подростками с ограниченными возможностями здоровья надо общаться уважительно, доверительно, всегда обращаться к ним по имени, так как они, стремясь выделиться от своих сверстников, часто приукрашивает свои поступки, при этом могут неадекватно оценивать свои силы.</w:t>
      </w:r>
    </w:p>
    <w:p w:rsidR="00F94BE6" w:rsidRPr="00F94BE6" w:rsidRDefault="00F94BE6" w:rsidP="00F94BE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не могут длительно концентрировать внимание, усваивать новую информацию, они не сразу включаются в работу, </w:t>
      </w:r>
      <w:proofErr w:type="gramStart"/>
      <w:r w:rsidRPr="00F94BE6">
        <w:rPr>
          <w:rFonts w:ascii="Times New Roman" w:hAnsi="Times New Roman" w:cs="Times New Roman"/>
          <w:sz w:val="28"/>
          <w:szCs w:val="28"/>
        </w:rPr>
        <w:t>начиная выполнять задание не всегда могут</w:t>
      </w:r>
      <w:proofErr w:type="gramEnd"/>
      <w:r w:rsidRPr="00F94BE6">
        <w:rPr>
          <w:rFonts w:ascii="Times New Roman" w:hAnsi="Times New Roman" w:cs="Times New Roman"/>
          <w:sz w:val="28"/>
          <w:szCs w:val="28"/>
        </w:rPr>
        <w:t xml:space="preserve"> контролировать свои эмоции как положительные, так и отрицательные. Педагогам следует не торопить участников конкурса с ответом, индивидуально каждого проверять на правильность понимания задания, использовать больше ярких примеров, подсказок, наглядности, но не формулировать за них ответ. Объясняя задание, заострять внимание на ключевых словах; при необходимости показывать задание на экране, в презентации. Всегда повторять вопрос в разных формах. Дать подростку возможность высказаться, объяснить свои действия и поддерживать их инициативу. При проведении итогов конкурса, при оценивании работ давать обоснованный ответ.</w:t>
      </w:r>
    </w:p>
    <w:p w:rsidR="00F94BE6" w:rsidRDefault="00F94BE6" w:rsidP="00F94BE6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E6">
        <w:rPr>
          <w:rFonts w:ascii="Times New Roman" w:hAnsi="Times New Roman" w:cs="Times New Roman"/>
          <w:sz w:val="28"/>
          <w:szCs w:val="28"/>
        </w:rPr>
        <w:t xml:space="preserve">Соорганизаторами, членами жюри и гостями профессиональных конкурсов являются социальные партнеры и работодатели. Это повышает </w:t>
      </w:r>
      <w:r w:rsidRPr="00F94BE6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и престижность участия в таких конкурсах </w:t>
      </w:r>
      <w:proofErr w:type="gramStart"/>
      <w:r w:rsidRPr="00F94B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4BE6">
        <w:rPr>
          <w:rFonts w:ascii="Times New Roman" w:hAnsi="Times New Roman" w:cs="Times New Roman"/>
          <w:sz w:val="28"/>
          <w:szCs w:val="28"/>
        </w:rPr>
        <w:t xml:space="preserve"> обучающихся. После завершения конкурса бывает много положительных эмоций, все участники получают грамоты в различных номинациях и призы.</w:t>
      </w:r>
    </w:p>
    <w:p w:rsidR="00DF1566" w:rsidRPr="00DF1566" w:rsidRDefault="00DF1566" w:rsidP="00DF1566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566">
        <w:rPr>
          <w:rFonts w:ascii="Times New Roman" w:hAnsi="Times New Roman" w:cs="Times New Roman"/>
          <w:sz w:val="28"/>
          <w:szCs w:val="28"/>
          <w:lang w:eastAsia="ar-SA"/>
        </w:rPr>
        <w:t xml:space="preserve">Приоритетом в работе </w:t>
      </w:r>
      <w:proofErr w:type="gramStart"/>
      <w:r w:rsidRPr="00DF1566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F15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F1566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DF1566">
        <w:rPr>
          <w:rFonts w:ascii="Times New Roman" w:hAnsi="Times New Roman" w:cs="Times New Roman"/>
          <w:sz w:val="28"/>
          <w:szCs w:val="28"/>
          <w:lang w:eastAsia="ar-SA"/>
        </w:rPr>
        <w:t xml:space="preserve"> с ограниченными возможностями здоровья является индивидуальный подход, с учетом особенностей психофизического развития и состояния здоровья каждого обучающегося.</w:t>
      </w:r>
    </w:p>
    <w:p w:rsidR="00DF1566" w:rsidRPr="00DF1566" w:rsidRDefault="00DF1566" w:rsidP="00DF1566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566">
        <w:rPr>
          <w:rFonts w:ascii="Times New Roman" w:hAnsi="Times New Roman" w:cs="Times New Roman"/>
          <w:sz w:val="28"/>
          <w:szCs w:val="28"/>
          <w:lang w:eastAsia="ar-SA"/>
        </w:rPr>
        <w:t xml:space="preserve">С целью развития личности обучающегося  в целом, а также  развития его творческого потенциала в профессиональной образовательной организации, в рамках дополнительного образования, была организована творческая мастерская «Реалистическая флористика», где обучающиеся осваивают нетрадиционную художественную технику изобразительного искусства </w:t>
      </w:r>
      <w:r w:rsidRPr="00DF1566">
        <w:rPr>
          <w:rFonts w:ascii="Times New Roman" w:hAnsi="Times New Roman" w:cs="Times New Roman"/>
          <w:b/>
          <w:sz w:val="28"/>
          <w:szCs w:val="28"/>
          <w:lang w:eastAsia="ar-SA"/>
        </w:rPr>
        <w:t>–</w:t>
      </w:r>
      <w:r w:rsidRPr="00DF1566">
        <w:rPr>
          <w:rFonts w:ascii="Times New Roman" w:hAnsi="Times New Roman" w:cs="Times New Roman"/>
          <w:sz w:val="28"/>
          <w:szCs w:val="28"/>
          <w:lang w:eastAsia="ar-SA"/>
        </w:rPr>
        <w:t xml:space="preserve"> керамическую флористику.</w:t>
      </w:r>
    </w:p>
    <w:p w:rsidR="00DF1566" w:rsidRPr="00DF1566" w:rsidRDefault="00DF1566" w:rsidP="00DF1566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566">
        <w:rPr>
          <w:rFonts w:ascii="Times New Roman" w:hAnsi="Times New Roman" w:cs="Times New Roman"/>
          <w:sz w:val="28"/>
          <w:szCs w:val="28"/>
          <w:lang w:eastAsia="ar-SA"/>
        </w:rPr>
        <w:t>Это искусство создания цветов и флористических композиций с помощью специальной техники ручной работы и специальных полимерных глин, которая плодотворно влияет на развитие мелкой моторики рук, развивает образное мышление, помогает пространственному видению, развитию интеллекта, повышает активность.</w:t>
      </w:r>
    </w:p>
    <w:p w:rsidR="00DF1566" w:rsidRPr="00DF1566" w:rsidRDefault="00DF1566" w:rsidP="00DF1566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566">
        <w:rPr>
          <w:rFonts w:ascii="Times New Roman" w:hAnsi="Times New Roman" w:cs="Times New Roman"/>
          <w:sz w:val="28"/>
          <w:szCs w:val="28"/>
          <w:lang w:eastAsia="ar-SA"/>
        </w:rPr>
        <w:t>Керамическая флористика как одно из направлений системы дополнительного образования расширяет, углубляет знания обучающихся по учебным предметам «Материаловедение (основы агрономии и ботаники)»,  «Основы фитодизайна», «Дендрология и основы зеленого строительства».</w:t>
      </w:r>
    </w:p>
    <w:p w:rsidR="00DF1566" w:rsidRPr="00DF1566" w:rsidRDefault="00DF1566" w:rsidP="00DF1566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566">
        <w:rPr>
          <w:rFonts w:ascii="Times New Roman" w:hAnsi="Times New Roman" w:cs="Times New Roman"/>
          <w:sz w:val="28"/>
          <w:szCs w:val="28"/>
        </w:rPr>
        <w:t xml:space="preserve">Занятия керамической флористикой являются составной частью экологического и художественно - эстетического образования: они открывают </w:t>
      </w:r>
      <w:r w:rsidRPr="00DF1566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DF1566">
        <w:rPr>
          <w:rFonts w:ascii="Times New Roman" w:hAnsi="Times New Roman" w:cs="Times New Roman"/>
          <w:sz w:val="28"/>
          <w:szCs w:val="28"/>
        </w:rPr>
        <w:t xml:space="preserve"> мир растений, учат внимательно вглядываться в окружающую природу, подмечая красоту природных пейзажей, игру  света и тени, гармонию линий, формы и цвета. Занятия флористическим дизайном помогают полнее осознать своё единство с миром, природой, наполнить душу любовью к людям, к  жизни. Дают возможность самовыражения посредством цветов и растений, помогают ощутить радость творчества, помогают в поиске личного творческого кредо, сферы творческих интересов и предпочтений. </w:t>
      </w:r>
      <w:r w:rsidRPr="00DF1566">
        <w:rPr>
          <w:rFonts w:ascii="Times New Roman" w:eastAsia="Calibri" w:hAnsi="Times New Roman" w:cs="Times New Roman"/>
          <w:sz w:val="28"/>
          <w:szCs w:val="28"/>
        </w:rPr>
        <w:t xml:space="preserve"> А так же позволяют </w:t>
      </w:r>
      <w:proofErr w:type="gramStart"/>
      <w:r w:rsidRPr="00DF1566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DF1566">
        <w:rPr>
          <w:rFonts w:ascii="Times New Roman" w:eastAsia="Calibri" w:hAnsi="Times New Roman" w:cs="Times New Roman"/>
          <w:sz w:val="28"/>
          <w:szCs w:val="28"/>
        </w:rPr>
        <w:t xml:space="preserve"> расширить, углубить знания по учебному предмету «Основы фитодизайна».</w:t>
      </w:r>
    </w:p>
    <w:p w:rsidR="00DF1566" w:rsidRPr="00DF1566" w:rsidRDefault="00DF1566" w:rsidP="00DF1566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56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Программа творческой мастерской рассчитана </w:t>
      </w:r>
      <w:proofErr w:type="gramStart"/>
      <w:r w:rsidRPr="00DF156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на</w:t>
      </w:r>
      <w:proofErr w:type="gramEnd"/>
      <w:r w:rsidRPr="00DF156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DF156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обучающихся</w:t>
      </w:r>
      <w:proofErr w:type="gramEnd"/>
      <w:r w:rsidRPr="00DF156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возрасте от 15 до 20 лет, объем программы - 180 часов. Занятия  проводятся, в соответствии с расписанием, по 4,5 часа в неделю.</w:t>
      </w:r>
    </w:p>
    <w:p w:rsidR="00DF1566" w:rsidRPr="00DF1566" w:rsidRDefault="00DF1566" w:rsidP="00DF15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DF1566" w:rsidRPr="00E20B18" w:rsidRDefault="00DF1566" w:rsidP="00E20B1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0B1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Учебно-тематический план</w:t>
      </w:r>
    </w:p>
    <w:p w:rsidR="00DF1566" w:rsidRPr="00E20B18" w:rsidRDefault="00DF1566" w:rsidP="00E20B1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3"/>
        <w:tblW w:w="0" w:type="auto"/>
        <w:tblInd w:w="-743" w:type="dxa"/>
        <w:tblLayout w:type="fixed"/>
        <w:tblLook w:val="04A0"/>
      </w:tblPr>
      <w:tblGrid>
        <w:gridCol w:w="851"/>
        <w:gridCol w:w="5529"/>
        <w:gridCol w:w="1311"/>
        <w:gridCol w:w="1311"/>
        <w:gridCol w:w="1312"/>
      </w:tblGrid>
      <w:tr w:rsidR="00DF1566" w:rsidRPr="00E20B18" w:rsidTr="00DF156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F1566" w:rsidRPr="00E20B18" w:rsidTr="00DF156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566" w:rsidRPr="00E20B18" w:rsidRDefault="00DF1566" w:rsidP="00E20B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566" w:rsidRPr="00E20B18" w:rsidRDefault="00DF1566" w:rsidP="00E20B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Теорет.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Практич.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Основы техники рисования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Рисование по памяти «Осенний лес»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Знакомство с акварелью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Рисование цветов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Знакомство с городецкой росписью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Декорирование картины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Реалистичные цветы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Дизайн интерьера для художников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 xml:space="preserve"> Украшение предметов из глины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Цветочные композиции из глины в доме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Композиции из глины для особых случаев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Сочетание холодного и теплого цвета лепка розы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 xml:space="preserve">Лепка из глины веточка сирени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 xml:space="preserve">Цветы из глины для украшения фоторамки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композиций из глины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Новогодний венок из глины и сухоцветов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Картина объемная с цветами из глины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 xml:space="preserve">Цветочные миниатюры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Дымковская роспись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Флористическое дерево топиарий с цветами из глины и сухоцветов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 и лепка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Рисование образа дерева «Красивое развесистое дерево с цветами»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Лепка цветов из глины для нарисованного дерева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Рисование с элементами аппликации: панно «Красивые цветы»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6215" w:type="dxa"/>
              <w:tblLayout w:type="fixed"/>
              <w:tblLook w:val="04A0"/>
            </w:tblPr>
            <w:tblGrid>
              <w:gridCol w:w="16215"/>
            </w:tblGrid>
            <w:tr w:rsidR="00DF1566" w:rsidRPr="00E20B18">
              <w:trPr>
                <w:trHeight w:val="385"/>
              </w:trPr>
              <w:tc>
                <w:tcPr>
                  <w:tcW w:w="24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1566" w:rsidRPr="00E20B18" w:rsidRDefault="00DF1566" w:rsidP="00E20B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Декоративное рисование и лепка «Узор </w:t>
                  </w:r>
                  <w:proofErr w:type="gramStart"/>
                  <w:r w:rsidRPr="00E20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E20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F1566" w:rsidRPr="00E20B18" w:rsidRDefault="00DF1566" w:rsidP="00E20B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фоторамке»</w:t>
                  </w:r>
                </w:p>
              </w:tc>
            </w:tr>
          </w:tbl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«Цветные страницы»</w:t>
            </w:r>
            <w:r w:rsidRPr="00E20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B18">
              <w:rPr>
                <w:rFonts w:ascii="Times New Roman" w:hAnsi="Times New Roman"/>
                <w:color w:val="000000"/>
                <w:sz w:val="24"/>
                <w:szCs w:val="24"/>
              </w:rPr>
              <w:t>Роспись красками. Лепка цветка яблони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Рисование гуашью натюрморта. Лепка веточек и цветов для натюрморта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F1566" w:rsidRPr="00E20B18" w:rsidTr="00DF15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66" w:rsidRPr="00E20B18" w:rsidRDefault="00DF1566" w:rsidP="00E2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1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DB3473" w:rsidRDefault="00DB3473" w:rsidP="00DB3473">
      <w:pPr>
        <w:tabs>
          <w:tab w:val="left" w:pos="0"/>
        </w:tabs>
        <w:spacing w:after="0" w:line="240" w:lineRule="auto"/>
        <w:contextualSpacing/>
        <w:jc w:val="both"/>
        <w:rPr>
          <w:lang w:eastAsia="ru-RU"/>
        </w:rPr>
      </w:pP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73">
        <w:rPr>
          <w:rFonts w:ascii="Times New Roman" w:hAnsi="Times New Roman" w:cs="Times New Roman"/>
          <w:b/>
          <w:sz w:val="28"/>
          <w:szCs w:val="28"/>
        </w:rPr>
        <w:t>Виды занятий в мастерской:</w:t>
      </w: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473">
        <w:rPr>
          <w:rFonts w:ascii="Times New Roman" w:hAnsi="Times New Roman" w:cs="Times New Roman"/>
          <w:sz w:val="28"/>
          <w:szCs w:val="28"/>
        </w:rPr>
        <w:t>теоретические занятия,</w:t>
      </w: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73">
        <w:rPr>
          <w:rFonts w:ascii="Times New Roman" w:hAnsi="Times New Roman" w:cs="Times New Roman"/>
          <w:b/>
          <w:sz w:val="28"/>
          <w:szCs w:val="28"/>
        </w:rPr>
        <w:t>-</w:t>
      </w:r>
      <w:r w:rsidRPr="00DB3473">
        <w:rPr>
          <w:rFonts w:ascii="Times New Roman" w:hAnsi="Times New Roman" w:cs="Times New Roman"/>
          <w:sz w:val="28"/>
          <w:szCs w:val="28"/>
        </w:rPr>
        <w:t xml:space="preserve"> практические занятия,</w:t>
      </w: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73">
        <w:rPr>
          <w:rFonts w:ascii="Times New Roman" w:hAnsi="Times New Roman" w:cs="Times New Roman"/>
          <w:b/>
          <w:sz w:val="28"/>
          <w:szCs w:val="28"/>
        </w:rPr>
        <w:t>-</w:t>
      </w:r>
      <w:r w:rsidRPr="00DB3473">
        <w:rPr>
          <w:rFonts w:ascii="Times New Roman" w:hAnsi="Times New Roman" w:cs="Times New Roman"/>
          <w:sz w:val="28"/>
          <w:szCs w:val="28"/>
        </w:rPr>
        <w:t xml:space="preserve"> самостоятельная работа,</w:t>
      </w: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73">
        <w:rPr>
          <w:rFonts w:ascii="Times New Roman" w:hAnsi="Times New Roman" w:cs="Times New Roman"/>
          <w:b/>
          <w:sz w:val="28"/>
          <w:szCs w:val="28"/>
        </w:rPr>
        <w:t>-</w:t>
      </w:r>
      <w:r w:rsidRPr="00DB3473">
        <w:rPr>
          <w:rFonts w:ascii="Times New Roman" w:hAnsi="Times New Roman" w:cs="Times New Roman"/>
          <w:sz w:val="28"/>
          <w:szCs w:val="28"/>
        </w:rPr>
        <w:t xml:space="preserve"> экскурсии,</w:t>
      </w: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473">
        <w:rPr>
          <w:rFonts w:ascii="Times New Roman" w:hAnsi="Times New Roman" w:cs="Times New Roman"/>
          <w:b/>
          <w:sz w:val="28"/>
          <w:szCs w:val="28"/>
        </w:rPr>
        <w:t>-</w:t>
      </w:r>
      <w:r w:rsidRPr="00DB3473">
        <w:rPr>
          <w:rFonts w:ascii="Times New Roman" w:hAnsi="Times New Roman" w:cs="Times New Roman"/>
          <w:sz w:val="28"/>
          <w:szCs w:val="28"/>
        </w:rPr>
        <w:t xml:space="preserve"> выезды.</w:t>
      </w: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473">
        <w:rPr>
          <w:rFonts w:ascii="Times New Roman" w:hAnsi="Times New Roman" w:cs="Times New Roman"/>
          <w:sz w:val="28"/>
          <w:szCs w:val="28"/>
        </w:rPr>
        <w:tab/>
        <w:t>Содержание курса предполагает как организацию индивидуальной работы обучающихся, так и работу в малых группах.</w:t>
      </w: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473">
        <w:rPr>
          <w:rFonts w:ascii="Times New Roman" w:hAnsi="Times New Roman" w:cs="Times New Roman"/>
          <w:sz w:val="28"/>
          <w:szCs w:val="28"/>
        </w:rPr>
        <w:tab/>
        <w:t>Занятия в творческой мастерской организованные в рамках программы дополнительного образования проводятся в форме факультатива.</w:t>
      </w: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473">
        <w:rPr>
          <w:rFonts w:ascii="Times New Roman" w:hAnsi="Times New Roman" w:cs="Times New Roman"/>
          <w:sz w:val="28"/>
          <w:szCs w:val="28"/>
        </w:rPr>
        <w:tab/>
        <w:t xml:space="preserve">Занятия керамической флористикой помогают освоить будущую профессию Рабочий зеленого хозяйства  по направлению интерьерное озеленение, здесь ребята овладевают профессиональными навыками в составлении и оформлении цветников различных типов, а навыки художественно - эстетического образования  помогут будущим специалистам </w:t>
      </w:r>
      <w:r w:rsidRPr="00DB3473">
        <w:rPr>
          <w:rFonts w:ascii="Times New Roman" w:hAnsi="Times New Roman" w:cs="Times New Roman"/>
          <w:sz w:val="28"/>
          <w:szCs w:val="28"/>
        </w:rPr>
        <w:lastRenderedPageBreak/>
        <w:t>подбирать правильное цветовое решения при благоустройстве и ландшафтном проектировании.</w:t>
      </w: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473">
        <w:rPr>
          <w:rFonts w:ascii="Times New Roman" w:hAnsi="Times New Roman" w:cs="Times New Roman"/>
          <w:sz w:val="28"/>
          <w:szCs w:val="28"/>
        </w:rPr>
        <w:tab/>
      </w:r>
      <w:r w:rsidRPr="00DB3473">
        <w:rPr>
          <w:rFonts w:ascii="Times New Roman" w:eastAsia="Calibri" w:hAnsi="Times New Roman" w:cs="Times New Roman"/>
          <w:sz w:val="28"/>
          <w:szCs w:val="28"/>
        </w:rPr>
        <w:t xml:space="preserve">Результатом овладения практическим материалом являются готовые </w:t>
      </w:r>
      <w:r w:rsidRPr="00DB3473">
        <w:rPr>
          <w:rFonts w:ascii="Times New Roman" w:hAnsi="Times New Roman" w:cs="Times New Roman"/>
          <w:sz w:val="28"/>
          <w:szCs w:val="28"/>
        </w:rPr>
        <w:t>композиции из глины и картины, которые изго</w:t>
      </w:r>
      <w:r w:rsidRPr="00DB3473">
        <w:rPr>
          <w:rFonts w:ascii="Times New Roman" w:eastAsia="Calibri" w:hAnsi="Times New Roman" w:cs="Times New Roman"/>
          <w:sz w:val="28"/>
          <w:szCs w:val="28"/>
        </w:rPr>
        <w:t>тавливаются почти на каждом занятии, а затем проводятся обсуждения итогов работы.</w:t>
      </w:r>
    </w:p>
    <w:p w:rsidR="00DF1566" w:rsidRPr="00DB3473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473">
        <w:rPr>
          <w:rFonts w:ascii="Times New Roman" w:hAnsi="Times New Roman" w:cs="Times New Roman"/>
          <w:sz w:val="28"/>
          <w:szCs w:val="28"/>
        </w:rPr>
        <w:tab/>
        <w:t>Важным этапом в работе творческой мастерской является участие в выставках, конкурсах и фестивалях; отчетная выставка работ его членов и проведение итоговых занятий.</w:t>
      </w:r>
    </w:p>
    <w:p w:rsidR="00DF1566" w:rsidRPr="00F94BE6" w:rsidRDefault="00DF1566" w:rsidP="00DB34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473">
        <w:rPr>
          <w:rFonts w:ascii="Times New Roman" w:hAnsi="Times New Roman" w:cs="Times New Roman"/>
          <w:sz w:val="28"/>
          <w:szCs w:val="28"/>
        </w:rPr>
        <w:tab/>
      </w:r>
      <w:r w:rsidRPr="00DB3473">
        <w:rPr>
          <w:rFonts w:ascii="Times New Roman" w:eastAsia="Calibri" w:hAnsi="Times New Roman" w:cs="Times New Roman"/>
          <w:spacing w:val="-6"/>
          <w:sz w:val="28"/>
          <w:szCs w:val="28"/>
        </w:rPr>
        <w:t>В конце учебного года проводится заключительное занятие с викторинами, конкурсами, обсуждением</w:t>
      </w:r>
      <w:r w:rsidRPr="00DB3473">
        <w:rPr>
          <w:rFonts w:ascii="Times New Roman" w:eastAsia="Calibri" w:hAnsi="Times New Roman" w:cs="Times New Roman"/>
          <w:sz w:val="28"/>
          <w:szCs w:val="28"/>
        </w:rPr>
        <w:t xml:space="preserve"> результатов и награждением победителей. В</w:t>
      </w:r>
      <w:r w:rsidRPr="00DB3473">
        <w:rPr>
          <w:rFonts w:ascii="Times New Roman" w:hAnsi="Times New Roman" w:cs="Times New Roman"/>
          <w:sz w:val="28"/>
          <w:szCs w:val="28"/>
        </w:rPr>
        <w:t xml:space="preserve"> конце курса выдаётся свидетельство</w:t>
      </w:r>
      <w:r w:rsidRPr="00DB3473">
        <w:rPr>
          <w:rFonts w:ascii="Times New Roman" w:eastAsia="Calibri" w:hAnsi="Times New Roman" w:cs="Times New Roman"/>
          <w:sz w:val="28"/>
          <w:szCs w:val="28"/>
        </w:rPr>
        <w:t xml:space="preserve"> об окончании общего курса по данной программе.</w:t>
      </w:r>
    </w:p>
    <w:sectPr w:rsidR="00DF1566" w:rsidRPr="00F94BE6" w:rsidSect="00E2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126"/>
    <w:multiLevelType w:val="hybridMultilevel"/>
    <w:tmpl w:val="C94ABC98"/>
    <w:lvl w:ilvl="0" w:tplc="A7C6DE08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97260F7"/>
    <w:multiLevelType w:val="hybridMultilevel"/>
    <w:tmpl w:val="C47A3452"/>
    <w:lvl w:ilvl="0" w:tplc="4B5679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6E"/>
    <w:rsid w:val="00022419"/>
    <w:rsid w:val="000734F5"/>
    <w:rsid w:val="0012656A"/>
    <w:rsid w:val="00200B0C"/>
    <w:rsid w:val="00371312"/>
    <w:rsid w:val="003769D1"/>
    <w:rsid w:val="003B4B9A"/>
    <w:rsid w:val="004E2DCA"/>
    <w:rsid w:val="006464BE"/>
    <w:rsid w:val="007B4041"/>
    <w:rsid w:val="007D5F49"/>
    <w:rsid w:val="007F446E"/>
    <w:rsid w:val="00802505"/>
    <w:rsid w:val="00804144"/>
    <w:rsid w:val="008526B8"/>
    <w:rsid w:val="00877DAE"/>
    <w:rsid w:val="008F6A6E"/>
    <w:rsid w:val="008F736A"/>
    <w:rsid w:val="00973827"/>
    <w:rsid w:val="00987427"/>
    <w:rsid w:val="009A1742"/>
    <w:rsid w:val="009C7139"/>
    <w:rsid w:val="00A459E9"/>
    <w:rsid w:val="00A671C4"/>
    <w:rsid w:val="00BA4D4F"/>
    <w:rsid w:val="00BB38D7"/>
    <w:rsid w:val="00BB4FB8"/>
    <w:rsid w:val="00BC236D"/>
    <w:rsid w:val="00C904EB"/>
    <w:rsid w:val="00CA574D"/>
    <w:rsid w:val="00DB3473"/>
    <w:rsid w:val="00DC6E1B"/>
    <w:rsid w:val="00DF1566"/>
    <w:rsid w:val="00E2096D"/>
    <w:rsid w:val="00E20B18"/>
    <w:rsid w:val="00E703AB"/>
    <w:rsid w:val="00EF4694"/>
    <w:rsid w:val="00F94BE6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6D"/>
  </w:style>
  <w:style w:type="paragraph" w:styleId="4">
    <w:name w:val="heading 4"/>
    <w:basedOn w:val="a"/>
    <w:link w:val="40"/>
    <w:uiPriority w:val="9"/>
    <w:qFormat/>
    <w:rsid w:val="00F94B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2656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8526B8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kern w:val="2"/>
      <w:sz w:val="20"/>
      <w:szCs w:val="20"/>
      <w:lang w:eastAsia="zh-CN"/>
    </w:rPr>
  </w:style>
  <w:style w:type="character" w:styleId="a4">
    <w:name w:val="Hyperlink"/>
    <w:unhideWhenUsed/>
    <w:rsid w:val="00BA4D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144"/>
  </w:style>
  <w:style w:type="paragraph" w:styleId="a5">
    <w:name w:val="Normal (Web)"/>
    <w:basedOn w:val="a"/>
    <w:uiPriority w:val="99"/>
    <w:unhideWhenUsed/>
    <w:rsid w:val="00A6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B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1566"/>
    <w:pPr>
      <w:ind w:left="720"/>
      <w:contextualSpacing/>
    </w:pPr>
    <w:rPr>
      <w:rFonts w:eastAsiaTheme="minorEastAsia"/>
      <w:lang w:eastAsia="ru-RU"/>
    </w:rPr>
  </w:style>
  <w:style w:type="table" w:customStyle="1" w:styleId="3">
    <w:name w:val="Сетка таблицы3"/>
    <w:basedOn w:val="a1"/>
    <w:uiPriority w:val="59"/>
    <w:rsid w:val="00DF15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37131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</dc:creator>
  <cp:lastModifiedBy>shvec</cp:lastModifiedBy>
  <cp:revision>51</cp:revision>
  <dcterms:created xsi:type="dcterms:W3CDTF">2015-02-02T07:21:00Z</dcterms:created>
  <dcterms:modified xsi:type="dcterms:W3CDTF">2015-03-30T07:37:00Z</dcterms:modified>
</cp:coreProperties>
</file>