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B64" w:rsidRDefault="00F33B64" w:rsidP="00EC3272">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ПОЛОЖЕНИЕ </w:t>
      </w:r>
    </w:p>
    <w:p w:rsidR="00F33B64" w:rsidRDefault="00F33B64" w:rsidP="00EC3272">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ОБ ОКРУЖНОМ </w:t>
      </w:r>
      <w:r w:rsidR="006A0464">
        <w:rPr>
          <w:rFonts w:ascii="Times New Roman" w:eastAsia="Times New Roman" w:hAnsi="Times New Roman"/>
          <w:b/>
          <w:bCs/>
          <w:sz w:val="24"/>
          <w:szCs w:val="24"/>
          <w:lang w:eastAsia="ru-RU"/>
        </w:rPr>
        <w:t xml:space="preserve">ПРОФОРИЕНТАЦИОННОМ </w:t>
      </w:r>
      <w:r>
        <w:rPr>
          <w:rFonts w:ascii="Times New Roman" w:eastAsia="Times New Roman" w:hAnsi="Times New Roman"/>
          <w:b/>
          <w:bCs/>
          <w:sz w:val="24"/>
          <w:szCs w:val="24"/>
          <w:lang w:eastAsia="ru-RU"/>
        </w:rPr>
        <w:t xml:space="preserve">КОНКУРСЕ </w:t>
      </w:r>
    </w:p>
    <w:p w:rsidR="00F33B64" w:rsidRDefault="00F33B64" w:rsidP="00EC3272">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«ДРЕВО ПРОФЕССИЙ МОЕЙ СЕМЬИ»</w:t>
      </w:r>
    </w:p>
    <w:p w:rsidR="00B057F4" w:rsidRDefault="00B057F4" w:rsidP="00EC3272">
      <w:pPr>
        <w:rPr>
          <w:rFonts w:ascii="Times New Roman" w:eastAsia="Times New Roman" w:hAnsi="Times New Roman"/>
          <w:b/>
          <w:bCs/>
          <w:sz w:val="24"/>
          <w:szCs w:val="24"/>
          <w:lang w:eastAsia="ru-RU"/>
        </w:rPr>
      </w:pPr>
    </w:p>
    <w:p w:rsidR="00F33B64" w:rsidRPr="00F33B64" w:rsidRDefault="00F55D48" w:rsidP="00EC3272">
      <w:pPr>
        <w:ind w:firstLine="426"/>
        <w:jc w:val="both"/>
        <w:rPr>
          <w:rFonts w:ascii="Times New Roman" w:eastAsia="Times New Roman" w:hAnsi="Times New Roman"/>
          <w:b/>
          <w:bCs/>
          <w:sz w:val="24"/>
          <w:szCs w:val="24"/>
          <w:lang w:eastAsia="ru-RU"/>
        </w:rPr>
      </w:pPr>
      <w:r w:rsidRPr="005B3118">
        <w:rPr>
          <w:rFonts w:ascii="Times New Roman" w:eastAsia="Times New Roman" w:hAnsi="Times New Roman"/>
          <w:b/>
          <w:bCs/>
          <w:sz w:val="24"/>
          <w:szCs w:val="24"/>
          <w:lang w:eastAsia="ru-RU"/>
        </w:rPr>
        <w:t xml:space="preserve">1. </w:t>
      </w:r>
      <w:r w:rsidR="00273FF6">
        <w:rPr>
          <w:rFonts w:ascii="Times New Roman" w:eastAsia="Times New Roman" w:hAnsi="Times New Roman"/>
          <w:b/>
          <w:bCs/>
          <w:sz w:val="24"/>
          <w:szCs w:val="24"/>
          <w:lang w:eastAsia="ru-RU"/>
        </w:rPr>
        <w:t>ОБЩИЕ ПОЛОЖЕНИЯ</w:t>
      </w:r>
    </w:p>
    <w:p w:rsidR="00F55D48" w:rsidRDefault="00F55D48" w:rsidP="00EC3272">
      <w:pPr>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EB4DE5">
        <w:rPr>
          <w:rFonts w:ascii="Times New Roman" w:eastAsia="Times New Roman" w:hAnsi="Times New Roman"/>
          <w:sz w:val="24"/>
          <w:szCs w:val="24"/>
          <w:lang w:eastAsia="ru-RU"/>
        </w:rPr>
        <w:t xml:space="preserve">Настоящее Положение определяет цели и задачи </w:t>
      </w:r>
      <w:r>
        <w:rPr>
          <w:rFonts w:ascii="Times New Roman" w:eastAsia="Times New Roman" w:hAnsi="Times New Roman"/>
          <w:sz w:val="24"/>
          <w:szCs w:val="24"/>
          <w:lang w:eastAsia="ru-RU"/>
        </w:rPr>
        <w:t xml:space="preserve">окружного </w:t>
      </w:r>
      <w:proofErr w:type="spellStart"/>
      <w:r w:rsidR="00DA5196">
        <w:rPr>
          <w:rFonts w:ascii="Times New Roman" w:eastAsia="Times New Roman" w:hAnsi="Times New Roman"/>
          <w:sz w:val="24"/>
          <w:szCs w:val="24"/>
          <w:lang w:eastAsia="ru-RU"/>
        </w:rPr>
        <w:t>профориентационного</w:t>
      </w:r>
      <w:proofErr w:type="spellEnd"/>
      <w:r w:rsidR="00EC327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конкурса «</w:t>
      </w:r>
      <w:r w:rsidR="00F33B64">
        <w:rPr>
          <w:rFonts w:ascii="Times New Roman" w:eastAsia="Times New Roman" w:hAnsi="Times New Roman"/>
          <w:sz w:val="24"/>
          <w:szCs w:val="24"/>
          <w:lang w:eastAsia="ru-RU"/>
        </w:rPr>
        <w:t>Древо профессий моей семьи»</w:t>
      </w:r>
      <w:r w:rsidR="00EC3272">
        <w:rPr>
          <w:rFonts w:ascii="Times New Roman" w:eastAsia="Times New Roman" w:hAnsi="Times New Roman"/>
          <w:sz w:val="24"/>
          <w:szCs w:val="24"/>
          <w:lang w:eastAsia="ru-RU"/>
        </w:rPr>
        <w:t xml:space="preserve"> </w:t>
      </w:r>
      <w:r w:rsidRPr="00EB4DE5">
        <w:rPr>
          <w:rFonts w:ascii="Times New Roman" w:eastAsia="Times New Roman" w:hAnsi="Times New Roman"/>
          <w:sz w:val="24"/>
          <w:szCs w:val="24"/>
          <w:lang w:eastAsia="ru-RU"/>
        </w:rPr>
        <w:t xml:space="preserve">(далее – </w:t>
      </w:r>
      <w:r w:rsidR="00EC3272">
        <w:rPr>
          <w:rFonts w:ascii="Times New Roman" w:eastAsia="Times New Roman" w:hAnsi="Times New Roman"/>
          <w:sz w:val="24"/>
          <w:szCs w:val="24"/>
          <w:lang w:eastAsia="ru-RU"/>
        </w:rPr>
        <w:t>К</w:t>
      </w:r>
      <w:r>
        <w:rPr>
          <w:rFonts w:ascii="Times New Roman" w:eastAsia="Times New Roman" w:hAnsi="Times New Roman"/>
          <w:sz w:val="24"/>
          <w:szCs w:val="24"/>
          <w:lang w:eastAsia="ru-RU"/>
        </w:rPr>
        <w:t>онкурс</w:t>
      </w:r>
      <w:r w:rsidRPr="00EB4DE5">
        <w:rPr>
          <w:rFonts w:ascii="Times New Roman" w:eastAsia="Times New Roman" w:hAnsi="Times New Roman"/>
          <w:sz w:val="24"/>
          <w:szCs w:val="24"/>
          <w:lang w:eastAsia="ru-RU"/>
        </w:rPr>
        <w:t>), порядок его организации, проведения, подведения итогов.</w:t>
      </w:r>
    </w:p>
    <w:p w:rsidR="00273FF6" w:rsidRDefault="00273FF6" w:rsidP="00EC3272">
      <w:pPr>
        <w:ind w:firstLine="426"/>
        <w:jc w:val="both"/>
        <w:rPr>
          <w:rFonts w:ascii="Times New Roman" w:eastAsia="Times New Roman" w:hAnsi="Times New Roman"/>
          <w:sz w:val="24"/>
          <w:szCs w:val="24"/>
          <w:lang w:eastAsia="ru-RU"/>
        </w:rPr>
      </w:pPr>
    </w:p>
    <w:p w:rsidR="00F33B64" w:rsidRDefault="00F33B64" w:rsidP="00EC3272">
      <w:pPr>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Конкурс проводится </w:t>
      </w:r>
      <w:r w:rsidRPr="00F33B64">
        <w:rPr>
          <w:rFonts w:ascii="Times New Roman" w:eastAsia="Times New Roman" w:hAnsi="Times New Roman"/>
          <w:sz w:val="24"/>
          <w:szCs w:val="24"/>
          <w:lang w:eastAsia="ru-RU"/>
        </w:rPr>
        <w:t xml:space="preserve">в рамках окружного этапа городского </w:t>
      </w:r>
      <w:r w:rsidR="00250F1F">
        <w:rPr>
          <w:rFonts w:ascii="Times New Roman" w:eastAsia="Times New Roman" w:hAnsi="Times New Roman"/>
          <w:sz w:val="24"/>
          <w:szCs w:val="24"/>
          <w:lang w:eastAsia="ru-RU"/>
        </w:rPr>
        <w:t xml:space="preserve">конкурса </w:t>
      </w:r>
      <w:r w:rsidRPr="00F33B64">
        <w:rPr>
          <w:rFonts w:ascii="Times New Roman" w:eastAsia="Times New Roman" w:hAnsi="Times New Roman"/>
          <w:sz w:val="24"/>
          <w:szCs w:val="24"/>
          <w:lang w:eastAsia="ru-RU"/>
        </w:rPr>
        <w:t>«История моей семьи в истории России».</w:t>
      </w:r>
    </w:p>
    <w:p w:rsidR="00F33B64" w:rsidRDefault="00F33B64" w:rsidP="00EC3272">
      <w:pPr>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proofErr w:type="gramStart"/>
      <w:r w:rsidRPr="001A2518">
        <w:rPr>
          <w:rFonts w:ascii="Times New Roman" w:eastAsia="Times New Roman" w:hAnsi="Times New Roman"/>
          <w:sz w:val="24"/>
          <w:szCs w:val="24"/>
          <w:lang w:eastAsia="ru-RU"/>
        </w:rPr>
        <w:t xml:space="preserve">Мероприятия </w:t>
      </w:r>
      <w:r>
        <w:rPr>
          <w:rFonts w:ascii="Times New Roman" w:eastAsia="Times New Roman" w:hAnsi="Times New Roman"/>
          <w:sz w:val="24"/>
          <w:szCs w:val="24"/>
          <w:lang w:eastAsia="ru-RU"/>
        </w:rPr>
        <w:t>конкурса</w:t>
      </w:r>
      <w:r w:rsidRPr="001A2518">
        <w:rPr>
          <w:rFonts w:ascii="Times New Roman" w:eastAsia="Times New Roman" w:hAnsi="Times New Roman"/>
          <w:sz w:val="24"/>
          <w:szCs w:val="24"/>
          <w:lang w:eastAsia="ru-RU"/>
        </w:rPr>
        <w:t xml:space="preserve"> направлены на реализацию Федерального закона «Об образовании в Российской Федерации», Федерального государственного образовательного стандарта, Государственной программы города Москвы на среднесрочный период (2012</w:t>
      </w:r>
      <w:r w:rsidR="00EC3272">
        <w:rPr>
          <w:rFonts w:ascii="Times New Roman" w:eastAsia="Times New Roman" w:hAnsi="Times New Roman"/>
          <w:sz w:val="24"/>
          <w:szCs w:val="24"/>
          <w:lang w:eastAsia="ru-RU"/>
        </w:rPr>
        <w:t>–</w:t>
      </w:r>
      <w:r w:rsidRPr="001A2518">
        <w:rPr>
          <w:rFonts w:ascii="Times New Roman" w:eastAsia="Times New Roman" w:hAnsi="Times New Roman"/>
          <w:sz w:val="24"/>
          <w:szCs w:val="24"/>
          <w:lang w:eastAsia="ru-RU"/>
        </w:rPr>
        <w:t xml:space="preserve">2016 гг.) «Развитие образования города Москвы («Столичное образование»)», положений </w:t>
      </w:r>
      <w:hyperlink r:id="rId5" w:history="1">
        <w:r w:rsidRPr="00F33B64">
          <w:rPr>
            <w:rStyle w:val="a3"/>
            <w:rFonts w:ascii="Times New Roman" w:eastAsia="Times New Roman" w:hAnsi="Times New Roman"/>
            <w:color w:val="auto"/>
            <w:sz w:val="24"/>
            <w:szCs w:val="24"/>
            <w:u w:val="none"/>
            <w:lang w:eastAsia="ru-RU"/>
          </w:rPr>
          <w:t>Концепции долгосрочного социально-экономического развития РФ на период до 2020 года</w:t>
        </w:r>
      </w:hyperlink>
      <w:r w:rsidR="00051C0B">
        <w:rPr>
          <w:rFonts w:ascii="Times New Roman" w:eastAsia="Times New Roman" w:hAnsi="Times New Roman"/>
          <w:sz w:val="24"/>
          <w:szCs w:val="24"/>
          <w:lang w:eastAsia="ru-RU"/>
        </w:rPr>
        <w:t>.</w:t>
      </w:r>
      <w:proofErr w:type="gramEnd"/>
    </w:p>
    <w:p w:rsidR="00EC3272" w:rsidRDefault="00EC3272" w:rsidP="00EC3272">
      <w:pPr>
        <w:ind w:firstLine="426"/>
        <w:jc w:val="both"/>
        <w:rPr>
          <w:rFonts w:ascii="Times New Roman" w:eastAsia="Times New Roman" w:hAnsi="Times New Roman"/>
          <w:sz w:val="24"/>
          <w:szCs w:val="24"/>
          <w:lang w:eastAsia="ru-RU"/>
        </w:rPr>
      </w:pPr>
    </w:p>
    <w:p w:rsidR="00051C0B" w:rsidRPr="001E6DD9" w:rsidRDefault="00051C0B" w:rsidP="00EC3272">
      <w:pPr>
        <w:ind w:firstLine="426"/>
        <w:jc w:val="both"/>
        <w:rPr>
          <w:rFonts w:ascii="Times New Roman" w:eastAsia="Times New Roman" w:hAnsi="Times New Roman"/>
          <w:b/>
          <w:sz w:val="24"/>
          <w:szCs w:val="24"/>
          <w:lang w:eastAsia="ru-RU"/>
        </w:rPr>
      </w:pPr>
      <w:r w:rsidRPr="001E6DD9">
        <w:rPr>
          <w:rFonts w:ascii="Times New Roman" w:eastAsia="Times New Roman" w:hAnsi="Times New Roman"/>
          <w:b/>
          <w:sz w:val="24"/>
          <w:szCs w:val="24"/>
          <w:lang w:eastAsia="ru-RU"/>
        </w:rPr>
        <w:t>2. ЦЕЛИ И ЗАДАЧИ</w:t>
      </w:r>
      <w:r w:rsidR="00250F1F">
        <w:rPr>
          <w:rFonts w:ascii="Times New Roman" w:eastAsia="Times New Roman" w:hAnsi="Times New Roman"/>
          <w:b/>
          <w:sz w:val="24"/>
          <w:szCs w:val="24"/>
          <w:lang w:eastAsia="ru-RU"/>
        </w:rPr>
        <w:t xml:space="preserve"> КОНКУРСА</w:t>
      </w:r>
    </w:p>
    <w:p w:rsidR="00051C0B" w:rsidRDefault="00051C0B" w:rsidP="00EC3272">
      <w:pPr>
        <w:ind w:firstLine="426"/>
        <w:jc w:val="both"/>
        <w:rPr>
          <w:rFonts w:ascii="Times New Roman" w:eastAsia="Times New Roman" w:hAnsi="Times New Roman"/>
          <w:sz w:val="24"/>
          <w:szCs w:val="24"/>
          <w:lang w:eastAsia="ru-RU"/>
        </w:rPr>
      </w:pPr>
      <w:r w:rsidRPr="00051C0B">
        <w:rPr>
          <w:rFonts w:ascii="Times New Roman" w:eastAsia="Times New Roman" w:hAnsi="Times New Roman"/>
          <w:sz w:val="24"/>
          <w:szCs w:val="24"/>
          <w:lang w:eastAsia="ru-RU"/>
        </w:rPr>
        <w:t xml:space="preserve">2.1. </w:t>
      </w:r>
      <w:proofErr w:type="gramStart"/>
      <w:r w:rsidRPr="00051C0B">
        <w:rPr>
          <w:rFonts w:ascii="Times New Roman" w:eastAsia="Times New Roman" w:hAnsi="Times New Roman"/>
          <w:sz w:val="24"/>
          <w:szCs w:val="24"/>
          <w:lang w:eastAsia="ru-RU"/>
        </w:rPr>
        <w:t xml:space="preserve">Конкурс проводится с целью оказания помощи обучающимся в профессиональном самоопределении, </w:t>
      </w:r>
      <w:r w:rsidR="00780D77">
        <w:rPr>
          <w:rFonts w:ascii="Times New Roman" w:eastAsia="Times New Roman" w:hAnsi="Times New Roman"/>
          <w:sz w:val="24"/>
          <w:szCs w:val="24"/>
          <w:lang w:eastAsia="ru-RU"/>
        </w:rPr>
        <w:t xml:space="preserve">в </w:t>
      </w:r>
      <w:r w:rsidRPr="00051C0B">
        <w:rPr>
          <w:rFonts w:ascii="Times New Roman" w:eastAsia="Times New Roman" w:hAnsi="Times New Roman"/>
          <w:sz w:val="24"/>
          <w:szCs w:val="24"/>
          <w:lang w:eastAsia="ru-RU"/>
        </w:rPr>
        <w:t xml:space="preserve">формировании профессиональных планов, выборе образовательной траектории; </w:t>
      </w:r>
      <w:r w:rsidR="00780D77">
        <w:rPr>
          <w:rFonts w:ascii="Times New Roman" w:eastAsia="Times New Roman" w:hAnsi="Times New Roman"/>
          <w:sz w:val="24"/>
          <w:szCs w:val="24"/>
          <w:lang w:eastAsia="ru-RU"/>
        </w:rPr>
        <w:t xml:space="preserve">с целью </w:t>
      </w:r>
      <w:r w:rsidRPr="00051C0B">
        <w:rPr>
          <w:rFonts w:ascii="Times New Roman" w:eastAsia="Times New Roman" w:hAnsi="Times New Roman"/>
          <w:sz w:val="24"/>
          <w:szCs w:val="24"/>
          <w:lang w:eastAsia="ru-RU"/>
        </w:rPr>
        <w:t>выявления творческого потенциала обучающихся, повышения личностной ответственности школьников за формирование профессионального самоопределения; формирования семейных ценностей на основе изучения профессиональных интересов поколений.</w:t>
      </w:r>
      <w:proofErr w:type="gramEnd"/>
    </w:p>
    <w:p w:rsidR="006C4D55" w:rsidRPr="006C4D55" w:rsidRDefault="006C4D55" w:rsidP="00EC3272">
      <w:pPr>
        <w:ind w:firstLine="426"/>
        <w:jc w:val="both"/>
        <w:rPr>
          <w:rFonts w:ascii="Times New Roman" w:eastAsia="Times New Roman" w:hAnsi="Times New Roman"/>
          <w:sz w:val="24"/>
          <w:szCs w:val="24"/>
          <w:lang w:eastAsia="ru-RU"/>
        </w:rPr>
      </w:pPr>
      <w:r w:rsidRPr="006C4D55">
        <w:rPr>
          <w:rFonts w:ascii="Times New Roman" w:eastAsia="Times New Roman" w:hAnsi="Times New Roman"/>
          <w:sz w:val="24"/>
          <w:szCs w:val="24"/>
          <w:lang w:eastAsia="ru-RU"/>
        </w:rPr>
        <w:t>2.2. Задачами конкурса являются:</w:t>
      </w:r>
    </w:p>
    <w:p w:rsidR="00250F1F" w:rsidRPr="006C4D55" w:rsidRDefault="00250F1F" w:rsidP="00243447">
      <w:pPr>
        <w:numPr>
          <w:ilvl w:val="0"/>
          <w:numId w:val="35"/>
        </w:numPr>
        <w:tabs>
          <w:tab w:val="left" w:pos="851"/>
        </w:tabs>
        <w:ind w:left="0" w:firstLine="567"/>
        <w:contextualSpacing/>
        <w:jc w:val="both"/>
        <w:rPr>
          <w:rFonts w:ascii="Times New Roman" w:eastAsia="Times New Roman" w:hAnsi="Times New Roman"/>
          <w:sz w:val="24"/>
          <w:szCs w:val="24"/>
          <w:lang w:eastAsia="ru-RU"/>
        </w:rPr>
      </w:pPr>
      <w:r w:rsidRPr="006C4D55">
        <w:rPr>
          <w:rFonts w:ascii="Times New Roman" w:eastAsia="Times New Roman" w:hAnsi="Times New Roman"/>
          <w:sz w:val="24"/>
          <w:szCs w:val="24"/>
          <w:lang w:eastAsia="ru-RU"/>
        </w:rPr>
        <w:t xml:space="preserve">активизация профессионального самоопределения </w:t>
      </w:r>
      <w:proofErr w:type="gramStart"/>
      <w:r w:rsidRPr="006C4D55">
        <w:rPr>
          <w:rFonts w:ascii="Times New Roman" w:eastAsia="Times New Roman" w:hAnsi="Times New Roman"/>
          <w:sz w:val="24"/>
          <w:szCs w:val="24"/>
          <w:lang w:eastAsia="ru-RU"/>
        </w:rPr>
        <w:t>обучающихся</w:t>
      </w:r>
      <w:proofErr w:type="gramEnd"/>
      <w:r w:rsidRPr="006C4D55">
        <w:rPr>
          <w:rFonts w:ascii="Times New Roman" w:eastAsia="Times New Roman" w:hAnsi="Times New Roman"/>
          <w:sz w:val="24"/>
          <w:szCs w:val="24"/>
          <w:lang w:eastAsia="ru-RU"/>
        </w:rPr>
        <w:t>;</w:t>
      </w:r>
    </w:p>
    <w:p w:rsidR="00250F1F" w:rsidRDefault="00250F1F" w:rsidP="00243447">
      <w:pPr>
        <w:numPr>
          <w:ilvl w:val="0"/>
          <w:numId w:val="35"/>
        </w:numPr>
        <w:tabs>
          <w:tab w:val="left" w:pos="851"/>
        </w:tabs>
        <w:ind w:left="0" w:firstLine="567"/>
        <w:contextualSpacing/>
        <w:jc w:val="both"/>
        <w:rPr>
          <w:rFonts w:ascii="Times New Roman" w:eastAsia="Times New Roman" w:hAnsi="Times New Roman"/>
          <w:sz w:val="24"/>
          <w:szCs w:val="24"/>
          <w:lang w:eastAsia="ru-RU"/>
        </w:rPr>
      </w:pPr>
      <w:r w:rsidRPr="006C4D55">
        <w:rPr>
          <w:rFonts w:ascii="Times New Roman" w:eastAsia="Times New Roman" w:hAnsi="Times New Roman"/>
          <w:sz w:val="24"/>
          <w:szCs w:val="24"/>
          <w:lang w:eastAsia="ru-RU"/>
        </w:rPr>
        <w:t xml:space="preserve">оказание помощи учащимся в формировании профессиональных планов, выборе образовательной </w:t>
      </w:r>
      <w:r>
        <w:rPr>
          <w:rFonts w:ascii="Times New Roman" w:eastAsia="Times New Roman" w:hAnsi="Times New Roman"/>
          <w:sz w:val="24"/>
          <w:szCs w:val="24"/>
          <w:lang w:eastAsia="ru-RU"/>
        </w:rPr>
        <w:t>т</w:t>
      </w:r>
      <w:r w:rsidRPr="006C4D55">
        <w:rPr>
          <w:rFonts w:ascii="Times New Roman" w:eastAsia="Times New Roman" w:hAnsi="Times New Roman"/>
          <w:sz w:val="24"/>
          <w:szCs w:val="24"/>
          <w:lang w:eastAsia="ru-RU"/>
        </w:rPr>
        <w:t>раектории, карьерной стратегии;</w:t>
      </w:r>
    </w:p>
    <w:p w:rsidR="00250F1F" w:rsidRDefault="00250F1F" w:rsidP="00243447">
      <w:pPr>
        <w:numPr>
          <w:ilvl w:val="0"/>
          <w:numId w:val="35"/>
        </w:numPr>
        <w:tabs>
          <w:tab w:val="left" w:pos="851"/>
        </w:tabs>
        <w:ind w:left="0" w:firstLine="567"/>
        <w:contextualSpacing/>
        <w:jc w:val="both"/>
        <w:rPr>
          <w:rFonts w:ascii="Times New Roman" w:eastAsia="Times New Roman" w:hAnsi="Times New Roman"/>
          <w:sz w:val="24"/>
          <w:szCs w:val="24"/>
          <w:lang w:eastAsia="ru-RU"/>
        </w:rPr>
      </w:pPr>
      <w:r w:rsidRPr="006C4D55">
        <w:rPr>
          <w:rFonts w:ascii="Times New Roman" w:eastAsia="Times New Roman" w:hAnsi="Times New Roman"/>
          <w:sz w:val="24"/>
          <w:szCs w:val="24"/>
          <w:lang w:eastAsia="ru-RU"/>
        </w:rPr>
        <w:t xml:space="preserve">обеспечение преемственности в </w:t>
      </w:r>
      <w:proofErr w:type="spellStart"/>
      <w:r w:rsidRPr="006C4D55">
        <w:rPr>
          <w:rFonts w:ascii="Times New Roman" w:eastAsia="Times New Roman" w:hAnsi="Times New Roman"/>
          <w:sz w:val="24"/>
          <w:szCs w:val="24"/>
          <w:lang w:eastAsia="ru-RU"/>
        </w:rPr>
        <w:t>профориентационной</w:t>
      </w:r>
      <w:proofErr w:type="spellEnd"/>
      <w:r w:rsidRPr="006C4D55">
        <w:rPr>
          <w:rFonts w:ascii="Times New Roman" w:eastAsia="Times New Roman" w:hAnsi="Times New Roman"/>
          <w:sz w:val="24"/>
          <w:szCs w:val="24"/>
          <w:lang w:eastAsia="ru-RU"/>
        </w:rPr>
        <w:t xml:space="preserve"> работе между различными ступенями образования в школе;</w:t>
      </w:r>
    </w:p>
    <w:p w:rsidR="00250F1F" w:rsidRPr="006C4D55" w:rsidRDefault="00250F1F" w:rsidP="00243447">
      <w:pPr>
        <w:numPr>
          <w:ilvl w:val="0"/>
          <w:numId w:val="35"/>
        </w:numPr>
        <w:tabs>
          <w:tab w:val="left" w:pos="851"/>
        </w:tabs>
        <w:ind w:left="0" w:firstLine="567"/>
        <w:contextualSpacing/>
        <w:jc w:val="both"/>
        <w:rPr>
          <w:rFonts w:ascii="Times New Roman" w:eastAsia="Times New Roman" w:hAnsi="Times New Roman"/>
          <w:sz w:val="24"/>
          <w:szCs w:val="24"/>
          <w:lang w:eastAsia="ru-RU"/>
        </w:rPr>
      </w:pPr>
      <w:r w:rsidRPr="006C4D55">
        <w:rPr>
          <w:rFonts w:ascii="Times New Roman" w:eastAsia="Times New Roman" w:hAnsi="Times New Roman"/>
          <w:sz w:val="24"/>
          <w:szCs w:val="24"/>
          <w:lang w:eastAsia="ru-RU"/>
        </w:rPr>
        <w:t xml:space="preserve">обеспечение </w:t>
      </w:r>
      <w:proofErr w:type="spellStart"/>
      <w:r w:rsidRPr="006C4D55">
        <w:rPr>
          <w:rFonts w:ascii="Times New Roman" w:eastAsia="Times New Roman" w:hAnsi="Times New Roman"/>
          <w:sz w:val="24"/>
          <w:szCs w:val="24"/>
          <w:lang w:eastAsia="ru-RU"/>
        </w:rPr>
        <w:t>профориентационного</w:t>
      </w:r>
      <w:proofErr w:type="spellEnd"/>
      <w:r w:rsidRPr="006C4D55">
        <w:rPr>
          <w:rFonts w:ascii="Times New Roman" w:eastAsia="Times New Roman" w:hAnsi="Times New Roman"/>
          <w:sz w:val="24"/>
          <w:szCs w:val="24"/>
          <w:lang w:eastAsia="ru-RU"/>
        </w:rPr>
        <w:t xml:space="preserve"> сопровождения с учетом возрастных и индивидуальных особенностей обучающихся</w:t>
      </w:r>
      <w:r>
        <w:rPr>
          <w:rFonts w:ascii="Times New Roman" w:eastAsia="Times New Roman" w:hAnsi="Times New Roman"/>
          <w:sz w:val="24"/>
          <w:szCs w:val="24"/>
          <w:lang w:eastAsia="ru-RU"/>
        </w:rPr>
        <w:t>;</w:t>
      </w:r>
    </w:p>
    <w:p w:rsidR="006C4D55" w:rsidRPr="006C4D55" w:rsidRDefault="00250F1F" w:rsidP="00243447">
      <w:pPr>
        <w:numPr>
          <w:ilvl w:val="0"/>
          <w:numId w:val="35"/>
        </w:numPr>
        <w:tabs>
          <w:tab w:val="left" w:pos="851"/>
        </w:tabs>
        <w:ind w:left="0"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6C4D55" w:rsidRPr="006C4D55">
        <w:rPr>
          <w:rFonts w:ascii="Times New Roman" w:eastAsia="Times New Roman" w:hAnsi="Times New Roman"/>
          <w:sz w:val="24"/>
          <w:szCs w:val="24"/>
          <w:lang w:eastAsia="ru-RU"/>
        </w:rPr>
        <w:t xml:space="preserve">ривлечение </w:t>
      </w:r>
      <w:proofErr w:type="gramStart"/>
      <w:r w:rsidR="006C4D55" w:rsidRPr="006C4D55">
        <w:rPr>
          <w:rFonts w:ascii="Times New Roman" w:eastAsia="Times New Roman" w:hAnsi="Times New Roman"/>
          <w:sz w:val="24"/>
          <w:szCs w:val="24"/>
          <w:lang w:eastAsia="ru-RU"/>
        </w:rPr>
        <w:t>обучающихся</w:t>
      </w:r>
      <w:proofErr w:type="gramEnd"/>
      <w:r w:rsidR="006C4D55" w:rsidRPr="006C4D55">
        <w:rPr>
          <w:rFonts w:ascii="Times New Roman" w:eastAsia="Times New Roman" w:hAnsi="Times New Roman"/>
          <w:sz w:val="24"/>
          <w:szCs w:val="24"/>
          <w:lang w:eastAsia="ru-RU"/>
        </w:rPr>
        <w:t xml:space="preserve"> к активной поисковой, исследовательской, творческой деятельности в области профессионального самоопределения;</w:t>
      </w:r>
    </w:p>
    <w:p w:rsidR="006C4D55" w:rsidRPr="006C4D55" w:rsidRDefault="006C4D55" w:rsidP="00243447">
      <w:pPr>
        <w:numPr>
          <w:ilvl w:val="0"/>
          <w:numId w:val="35"/>
        </w:numPr>
        <w:tabs>
          <w:tab w:val="left" w:pos="851"/>
        </w:tabs>
        <w:ind w:left="0" w:firstLine="567"/>
        <w:contextualSpacing/>
        <w:jc w:val="both"/>
        <w:rPr>
          <w:rFonts w:ascii="Times New Roman" w:eastAsia="Times New Roman" w:hAnsi="Times New Roman"/>
          <w:sz w:val="24"/>
          <w:szCs w:val="24"/>
          <w:lang w:eastAsia="ru-RU"/>
        </w:rPr>
      </w:pPr>
      <w:r w:rsidRPr="006C4D55">
        <w:rPr>
          <w:rFonts w:ascii="Times New Roman" w:eastAsia="Times New Roman" w:hAnsi="Times New Roman"/>
          <w:sz w:val="24"/>
          <w:szCs w:val="24"/>
          <w:lang w:eastAsia="ru-RU"/>
        </w:rPr>
        <w:t>развитие индивидуальных способностей обучающихся, раскрытие творческого потенциала;</w:t>
      </w:r>
    </w:p>
    <w:p w:rsidR="006C4D55" w:rsidRPr="006C4D55" w:rsidRDefault="006C4D55" w:rsidP="00243447">
      <w:pPr>
        <w:numPr>
          <w:ilvl w:val="0"/>
          <w:numId w:val="35"/>
        </w:numPr>
        <w:tabs>
          <w:tab w:val="left" w:pos="851"/>
        </w:tabs>
        <w:ind w:left="0" w:firstLine="567"/>
        <w:contextualSpacing/>
        <w:jc w:val="both"/>
        <w:rPr>
          <w:rFonts w:ascii="Times New Roman" w:eastAsia="Times New Roman" w:hAnsi="Times New Roman"/>
          <w:sz w:val="24"/>
          <w:szCs w:val="24"/>
          <w:lang w:eastAsia="ru-RU"/>
        </w:rPr>
      </w:pPr>
      <w:r w:rsidRPr="006C4D55">
        <w:rPr>
          <w:rFonts w:ascii="Times New Roman" w:eastAsia="Times New Roman" w:hAnsi="Times New Roman"/>
          <w:sz w:val="24"/>
          <w:szCs w:val="24"/>
          <w:lang w:eastAsia="ru-RU"/>
        </w:rPr>
        <w:t xml:space="preserve">обеспечение взаимодействия участников образовательного процесса в целях достижения личностного развития и формирования </w:t>
      </w:r>
      <w:proofErr w:type="spellStart"/>
      <w:r w:rsidRPr="006C4D55">
        <w:rPr>
          <w:rFonts w:ascii="Times New Roman" w:eastAsia="Times New Roman" w:hAnsi="Times New Roman"/>
          <w:sz w:val="24"/>
          <w:szCs w:val="24"/>
          <w:lang w:eastAsia="ru-RU"/>
        </w:rPr>
        <w:t>метапредметных</w:t>
      </w:r>
      <w:proofErr w:type="spellEnd"/>
      <w:r w:rsidRPr="006C4D55">
        <w:rPr>
          <w:rFonts w:ascii="Times New Roman" w:eastAsia="Times New Roman" w:hAnsi="Times New Roman"/>
          <w:sz w:val="24"/>
          <w:szCs w:val="24"/>
          <w:lang w:eastAsia="ru-RU"/>
        </w:rPr>
        <w:t xml:space="preserve"> компетенций обучающихся;</w:t>
      </w:r>
    </w:p>
    <w:p w:rsidR="006C4D55" w:rsidRPr="006C4D55" w:rsidRDefault="006C4D55" w:rsidP="00243447">
      <w:pPr>
        <w:numPr>
          <w:ilvl w:val="0"/>
          <w:numId w:val="35"/>
        </w:numPr>
        <w:tabs>
          <w:tab w:val="left" w:pos="851"/>
        </w:tabs>
        <w:ind w:left="0" w:firstLine="567"/>
        <w:contextualSpacing/>
        <w:jc w:val="both"/>
        <w:rPr>
          <w:rFonts w:ascii="Times New Roman" w:eastAsia="Times New Roman" w:hAnsi="Times New Roman"/>
          <w:sz w:val="24"/>
          <w:szCs w:val="24"/>
          <w:lang w:eastAsia="ru-RU"/>
        </w:rPr>
      </w:pPr>
      <w:r w:rsidRPr="006C4D55">
        <w:rPr>
          <w:rFonts w:ascii="Times New Roman" w:eastAsia="Times New Roman" w:hAnsi="Times New Roman"/>
          <w:sz w:val="24"/>
          <w:szCs w:val="24"/>
          <w:lang w:eastAsia="ru-RU"/>
        </w:rPr>
        <w:t xml:space="preserve">пропаганда инновационных форм и методов обучения; </w:t>
      </w:r>
      <w:r w:rsidR="00250F1F" w:rsidRPr="00250F1F">
        <w:rPr>
          <w:rFonts w:ascii="Times New Roman" w:eastAsia="Times New Roman" w:hAnsi="Times New Roman"/>
          <w:sz w:val="24"/>
          <w:szCs w:val="24"/>
          <w:lang w:eastAsia="ru-RU"/>
        </w:rPr>
        <w:t>изучение и трансляция новых достижений в области компьютерных технологий;</w:t>
      </w:r>
    </w:p>
    <w:p w:rsidR="006C4D55" w:rsidRPr="006C4D55" w:rsidRDefault="006C4D55" w:rsidP="00243447">
      <w:pPr>
        <w:numPr>
          <w:ilvl w:val="0"/>
          <w:numId w:val="35"/>
        </w:numPr>
        <w:tabs>
          <w:tab w:val="left" w:pos="851"/>
        </w:tabs>
        <w:ind w:left="0" w:firstLine="567"/>
        <w:contextualSpacing/>
        <w:jc w:val="both"/>
        <w:rPr>
          <w:rFonts w:ascii="Times New Roman" w:eastAsia="Times New Roman" w:hAnsi="Times New Roman"/>
          <w:sz w:val="24"/>
          <w:szCs w:val="24"/>
          <w:lang w:eastAsia="ru-RU"/>
        </w:rPr>
      </w:pPr>
      <w:r w:rsidRPr="006C4D55">
        <w:rPr>
          <w:rFonts w:ascii="Times New Roman" w:eastAsia="Times New Roman" w:hAnsi="Times New Roman"/>
          <w:sz w:val="24"/>
          <w:szCs w:val="24"/>
          <w:lang w:eastAsia="ru-RU"/>
        </w:rPr>
        <w:t xml:space="preserve">формирование семейных ценностей на основе совместной деятельности детей и родителей; изучения профессиональных интересов поколений; </w:t>
      </w:r>
    </w:p>
    <w:p w:rsidR="006C4D55" w:rsidRPr="006C4D55" w:rsidRDefault="006C4D55" w:rsidP="00243447">
      <w:pPr>
        <w:numPr>
          <w:ilvl w:val="0"/>
          <w:numId w:val="35"/>
        </w:numPr>
        <w:tabs>
          <w:tab w:val="left" w:pos="851"/>
        </w:tabs>
        <w:ind w:left="0" w:firstLine="567"/>
        <w:contextualSpacing/>
        <w:jc w:val="both"/>
        <w:rPr>
          <w:rFonts w:ascii="Times New Roman" w:eastAsia="Times New Roman" w:hAnsi="Times New Roman"/>
          <w:sz w:val="24"/>
          <w:szCs w:val="24"/>
          <w:lang w:eastAsia="ru-RU"/>
        </w:rPr>
      </w:pPr>
      <w:r w:rsidRPr="006C4D55">
        <w:rPr>
          <w:rFonts w:ascii="Times New Roman" w:eastAsia="Times New Roman" w:hAnsi="Times New Roman"/>
          <w:sz w:val="24"/>
          <w:szCs w:val="24"/>
          <w:lang w:eastAsia="ru-RU"/>
        </w:rPr>
        <w:t xml:space="preserve">расширение представлений </w:t>
      </w:r>
      <w:r w:rsidR="00250F1F">
        <w:rPr>
          <w:rFonts w:ascii="Times New Roman" w:eastAsia="Times New Roman" w:hAnsi="Times New Roman"/>
          <w:sz w:val="24"/>
          <w:szCs w:val="24"/>
          <w:lang w:eastAsia="ru-RU"/>
        </w:rPr>
        <w:t xml:space="preserve">обучающихся </w:t>
      </w:r>
      <w:r w:rsidRPr="006C4D55">
        <w:rPr>
          <w:rFonts w:ascii="Times New Roman" w:eastAsia="Times New Roman" w:hAnsi="Times New Roman"/>
          <w:sz w:val="24"/>
          <w:szCs w:val="24"/>
          <w:lang w:eastAsia="ru-RU"/>
        </w:rPr>
        <w:t>о профессионально</w:t>
      </w:r>
      <w:r w:rsidR="00250F1F">
        <w:rPr>
          <w:rFonts w:ascii="Times New Roman" w:eastAsia="Times New Roman" w:hAnsi="Times New Roman"/>
          <w:sz w:val="24"/>
          <w:szCs w:val="24"/>
          <w:lang w:eastAsia="ru-RU"/>
        </w:rPr>
        <w:t>м прошлом и настоящем его семьи;</w:t>
      </w:r>
    </w:p>
    <w:p w:rsidR="00D97878" w:rsidRDefault="006C4D55" w:rsidP="00243447">
      <w:pPr>
        <w:numPr>
          <w:ilvl w:val="0"/>
          <w:numId w:val="35"/>
        </w:numPr>
        <w:tabs>
          <w:tab w:val="left" w:pos="851"/>
        </w:tabs>
        <w:ind w:left="0" w:firstLine="567"/>
        <w:contextualSpacing/>
        <w:jc w:val="both"/>
        <w:rPr>
          <w:rFonts w:ascii="Times New Roman" w:eastAsia="Times New Roman" w:hAnsi="Times New Roman"/>
          <w:sz w:val="24"/>
          <w:szCs w:val="24"/>
          <w:lang w:eastAsia="ru-RU"/>
        </w:rPr>
      </w:pPr>
      <w:r w:rsidRPr="006C4D55">
        <w:rPr>
          <w:rFonts w:ascii="Times New Roman" w:eastAsia="Times New Roman" w:hAnsi="Times New Roman"/>
          <w:sz w:val="24"/>
          <w:szCs w:val="24"/>
          <w:lang w:eastAsia="ru-RU"/>
        </w:rPr>
        <w:t xml:space="preserve">воспитание у </w:t>
      </w:r>
      <w:proofErr w:type="gramStart"/>
      <w:r w:rsidRPr="006C4D55">
        <w:rPr>
          <w:rFonts w:ascii="Times New Roman" w:eastAsia="Times New Roman" w:hAnsi="Times New Roman"/>
          <w:sz w:val="24"/>
          <w:szCs w:val="24"/>
          <w:lang w:eastAsia="ru-RU"/>
        </w:rPr>
        <w:t>обучающихся</w:t>
      </w:r>
      <w:proofErr w:type="gramEnd"/>
      <w:r w:rsidRPr="006C4D55">
        <w:rPr>
          <w:rFonts w:ascii="Times New Roman" w:eastAsia="Times New Roman" w:hAnsi="Times New Roman"/>
          <w:sz w:val="24"/>
          <w:szCs w:val="24"/>
          <w:lang w:eastAsia="ru-RU"/>
        </w:rPr>
        <w:t xml:space="preserve"> уважительного отношения к человеку труда</w:t>
      </w:r>
      <w:r w:rsidR="00D97878">
        <w:rPr>
          <w:rFonts w:ascii="Times New Roman" w:eastAsia="Times New Roman" w:hAnsi="Times New Roman"/>
          <w:sz w:val="24"/>
          <w:szCs w:val="24"/>
          <w:lang w:eastAsia="ru-RU"/>
        </w:rPr>
        <w:t>;</w:t>
      </w:r>
    </w:p>
    <w:p w:rsidR="00BA1AA0" w:rsidRPr="006C4D55" w:rsidRDefault="00250F1F" w:rsidP="00243447">
      <w:pPr>
        <w:numPr>
          <w:ilvl w:val="0"/>
          <w:numId w:val="35"/>
        </w:numPr>
        <w:tabs>
          <w:tab w:val="left" w:pos="851"/>
        </w:tabs>
        <w:ind w:left="0" w:firstLine="567"/>
        <w:contextualSpacing/>
        <w:jc w:val="both"/>
        <w:rPr>
          <w:rFonts w:ascii="Times New Roman" w:eastAsia="Times New Roman" w:hAnsi="Times New Roman"/>
          <w:sz w:val="24"/>
          <w:szCs w:val="24"/>
          <w:lang w:eastAsia="ru-RU"/>
        </w:rPr>
      </w:pPr>
      <w:r w:rsidRPr="00250F1F">
        <w:rPr>
          <w:rFonts w:ascii="Times New Roman" w:eastAsia="Times New Roman" w:hAnsi="Times New Roman"/>
          <w:sz w:val="24"/>
          <w:szCs w:val="24"/>
          <w:lang w:eastAsia="ru-RU"/>
        </w:rPr>
        <w:t>содействие духовно-нравственному воспитанию подрастающего поколения.</w:t>
      </w:r>
    </w:p>
    <w:p w:rsidR="00D97878" w:rsidRDefault="00D97878" w:rsidP="00EC3272">
      <w:pPr>
        <w:jc w:val="both"/>
        <w:rPr>
          <w:rFonts w:ascii="Times New Roman" w:eastAsia="Times New Roman" w:hAnsi="Times New Roman"/>
          <w:b/>
          <w:bCs/>
          <w:sz w:val="24"/>
          <w:szCs w:val="24"/>
          <w:lang w:eastAsia="ru-RU"/>
        </w:rPr>
      </w:pPr>
    </w:p>
    <w:p w:rsidR="00115E25" w:rsidRDefault="00BA1AA0" w:rsidP="00243447">
      <w:pPr>
        <w:ind w:firstLine="426"/>
        <w:jc w:val="both"/>
        <w:rPr>
          <w:rFonts w:ascii="Times New Roman" w:eastAsia="Times New Roman" w:hAnsi="Times New Roman"/>
          <w:b/>
          <w:sz w:val="24"/>
          <w:szCs w:val="24"/>
          <w:lang w:eastAsia="ru-RU"/>
        </w:rPr>
      </w:pPr>
      <w:r w:rsidRPr="005B3118">
        <w:rPr>
          <w:rFonts w:ascii="Times New Roman" w:eastAsia="Times New Roman" w:hAnsi="Times New Roman"/>
          <w:b/>
          <w:bCs/>
          <w:sz w:val="24"/>
          <w:szCs w:val="24"/>
          <w:lang w:eastAsia="ru-RU"/>
        </w:rPr>
        <w:t xml:space="preserve">3. </w:t>
      </w:r>
      <w:r w:rsidR="00115E25">
        <w:rPr>
          <w:rFonts w:ascii="Times New Roman" w:eastAsia="Times New Roman" w:hAnsi="Times New Roman"/>
          <w:b/>
          <w:sz w:val="24"/>
          <w:szCs w:val="24"/>
          <w:lang w:eastAsia="ru-RU"/>
        </w:rPr>
        <w:t>ОРГАНИЗАТОРЫ КОНКУРСА</w:t>
      </w:r>
    </w:p>
    <w:p w:rsidR="00115E25" w:rsidRDefault="00BA1AA0" w:rsidP="00243447">
      <w:pPr>
        <w:ind w:firstLine="426"/>
        <w:jc w:val="both"/>
        <w:rPr>
          <w:rFonts w:ascii="Times New Roman" w:eastAsia="Times New Roman" w:hAnsi="Times New Roman"/>
          <w:sz w:val="24"/>
          <w:szCs w:val="24"/>
          <w:lang w:eastAsia="ru-RU"/>
        </w:rPr>
      </w:pPr>
      <w:r w:rsidRPr="005B3118">
        <w:rPr>
          <w:rFonts w:ascii="Times New Roman" w:eastAsia="Times New Roman" w:hAnsi="Times New Roman"/>
          <w:sz w:val="24"/>
          <w:szCs w:val="24"/>
          <w:lang w:eastAsia="ru-RU"/>
        </w:rPr>
        <w:t xml:space="preserve">3.1. </w:t>
      </w:r>
      <w:r w:rsidR="00AA1880" w:rsidRPr="00AA1880">
        <w:rPr>
          <w:rFonts w:ascii="Times New Roman" w:eastAsia="Times New Roman" w:hAnsi="Times New Roman"/>
          <w:sz w:val="24"/>
          <w:szCs w:val="24"/>
          <w:lang w:eastAsia="ru-RU"/>
        </w:rPr>
        <w:t>Организатором Конкурса явля</w:t>
      </w:r>
      <w:r w:rsidR="00D97878">
        <w:rPr>
          <w:rFonts w:ascii="Times New Roman" w:eastAsia="Times New Roman" w:hAnsi="Times New Roman"/>
          <w:sz w:val="24"/>
          <w:szCs w:val="24"/>
          <w:lang w:eastAsia="ru-RU"/>
        </w:rPr>
        <w:t>е</w:t>
      </w:r>
      <w:r w:rsidR="00AA1880" w:rsidRPr="00AA1880">
        <w:rPr>
          <w:rFonts w:ascii="Times New Roman" w:eastAsia="Times New Roman" w:hAnsi="Times New Roman"/>
          <w:sz w:val="24"/>
          <w:szCs w:val="24"/>
          <w:lang w:eastAsia="ru-RU"/>
        </w:rPr>
        <w:t xml:space="preserve">тся Городской методический центр </w:t>
      </w:r>
      <w:proofErr w:type="gramStart"/>
      <w:r w:rsidR="00AA1880" w:rsidRPr="00AA1880">
        <w:rPr>
          <w:rFonts w:ascii="Times New Roman" w:eastAsia="Times New Roman" w:hAnsi="Times New Roman"/>
          <w:sz w:val="24"/>
          <w:szCs w:val="24"/>
          <w:lang w:eastAsia="ru-RU"/>
        </w:rPr>
        <w:t>Департамента образования города Москвы</w:t>
      </w:r>
      <w:proofErr w:type="gramEnd"/>
      <w:r w:rsidR="00115E25">
        <w:rPr>
          <w:rFonts w:ascii="Times New Roman" w:eastAsia="Times New Roman" w:hAnsi="Times New Roman"/>
          <w:sz w:val="24"/>
          <w:szCs w:val="24"/>
          <w:lang w:eastAsia="ru-RU"/>
        </w:rPr>
        <w:t>.</w:t>
      </w:r>
    </w:p>
    <w:p w:rsidR="00115E25" w:rsidRDefault="00115E25" w:rsidP="00243447">
      <w:pPr>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3.2. </w:t>
      </w:r>
      <w:r w:rsidRPr="00115E25">
        <w:rPr>
          <w:rFonts w:ascii="Times New Roman" w:eastAsia="Times New Roman" w:hAnsi="Times New Roman"/>
          <w:sz w:val="24"/>
          <w:szCs w:val="24"/>
          <w:lang w:eastAsia="ru-RU"/>
        </w:rPr>
        <w:t xml:space="preserve">Подготовка и проведение окружного этапа </w:t>
      </w:r>
      <w:r>
        <w:rPr>
          <w:rFonts w:ascii="Times New Roman" w:eastAsia="Times New Roman" w:hAnsi="Times New Roman"/>
          <w:sz w:val="24"/>
          <w:szCs w:val="24"/>
          <w:lang w:eastAsia="ru-RU"/>
        </w:rPr>
        <w:t>к</w:t>
      </w:r>
      <w:r w:rsidRPr="00115E25">
        <w:rPr>
          <w:rFonts w:ascii="Times New Roman" w:eastAsia="Times New Roman" w:hAnsi="Times New Roman"/>
          <w:sz w:val="24"/>
          <w:szCs w:val="24"/>
          <w:lang w:eastAsia="ru-RU"/>
        </w:rPr>
        <w:t>онкурса осуществляется территориальной группой ЗАО Городского методического центра</w:t>
      </w:r>
      <w:r w:rsidR="00D97878">
        <w:rPr>
          <w:rFonts w:ascii="Times New Roman" w:eastAsia="Times New Roman" w:hAnsi="Times New Roman"/>
          <w:sz w:val="24"/>
          <w:szCs w:val="24"/>
          <w:lang w:eastAsia="ru-RU"/>
        </w:rPr>
        <w:t xml:space="preserve"> </w:t>
      </w:r>
      <w:proofErr w:type="gramStart"/>
      <w:r w:rsidRPr="00115E25">
        <w:rPr>
          <w:rFonts w:ascii="Times New Roman" w:eastAsia="Times New Roman" w:hAnsi="Times New Roman"/>
          <w:sz w:val="24"/>
          <w:szCs w:val="24"/>
          <w:lang w:eastAsia="ru-RU"/>
        </w:rPr>
        <w:t>Департамента образования города Москвы</w:t>
      </w:r>
      <w:proofErr w:type="gramEnd"/>
      <w:r w:rsidRPr="00115E25">
        <w:rPr>
          <w:rFonts w:ascii="Times New Roman" w:eastAsia="Times New Roman" w:hAnsi="Times New Roman"/>
          <w:sz w:val="24"/>
          <w:szCs w:val="24"/>
          <w:lang w:eastAsia="ru-RU"/>
        </w:rPr>
        <w:t>.</w:t>
      </w:r>
    </w:p>
    <w:p w:rsidR="00BA1AA0" w:rsidRDefault="00C574C7" w:rsidP="00243447">
      <w:pPr>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Д</w:t>
      </w:r>
      <w:r w:rsidR="00BA1AA0" w:rsidRPr="005B3118">
        <w:rPr>
          <w:rFonts w:ascii="Times New Roman" w:eastAsia="Times New Roman" w:hAnsi="Times New Roman"/>
          <w:sz w:val="24"/>
          <w:szCs w:val="24"/>
          <w:lang w:eastAsia="ru-RU"/>
        </w:rPr>
        <w:t>ля организации и проведения конкурса</w:t>
      </w:r>
      <w:r w:rsidR="00BA1AA0">
        <w:rPr>
          <w:rFonts w:ascii="Times New Roman" w:eastAsia="Times New Roman" w:hAnsi="Times New Roman"/>
          <w:sz w:val="24"/>
          <w:szCs w:val="24"/>
          <w:lang w:eastAsia="ru-RU"/>
        </w:rPr>
        <w:t xml:space="preserve">, </w:t>
      </w:r>
      <w:r w:rsidR="00BA1AA0" w:rsidRPr="005B3118">
        <w:rPr>
          <w:rFonts w:ascii="Times New Roman" w:eastAsia="Times New Roman" w:hAnsi="Times New Roman"/>
          <w:sz w:val="24"/>
          <w:szCs w:val="24"/>
          <w:lang w:eastAsia="ru-RU"/>
        </w:rPr>
        <w:t>работы жюри созда</w:t>
      </w:r>
      <w:r w:rsidR="00115E25">
        <w:rPr>
          <w:rFonts w:ascii="Times New Roman" w:eastAsia="Times New Roman" w:hAnsi="Times New Roman"/>
          <w:sz w:val="24"/>
          <w:szCs w:val="24"/>
          <w:lang w:eastAsia="ru-RU"/>
        </w:rPr>
        <w:t xml:space="preserve">ется </w:t>
      </w:r>
      <w:r w:rsidR="00BA1AA0" w:rsidRPr="005B3118">
        <w:rPr>
          <w:rFonts w:ascii="Times New Roman" w:eastAsia="Times New Roman" w:hAnsi="Times New Roman"/>
          <w:sz w:val="24"/>
          <w:szCs w:val="24"/>
          <w:lang w:eastAsia="ru-RU"/>
        </w:rPr>
        <w:t xml:space="preserve">организационный комитет. </w:t>
      </w:r>
    </w:p>
    <w:p w:rsidR="009B512D" w:rsidRPr="009B512D" w:rsidRDefault="009B512D" w:rsidP="00243447">
      <w:pPr>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402588">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00243447">
        <w:rPr>
          <w:rFonts w:ascii="Times New Roman" w:eastAsia="Times New Roman" w:hAnsi="Times New Roman"/>
          <w:sz w:val="24"/>
          <w:szCs w:val="24"/>
          <w:lang w:eastAsia="ru-RU"/>
        </w:rPr>
        <w:t>Ор</w:t>
      </w:r>
      <w:r w:rsidRPr="009B512D">
        <w:rPr>
          <w:rFonts w:ascii="Times New Roman" w:eastAsia="Times New Roman" w:hAnsi="Times New Roman"/>
          <w:sz w:val="24"/>
          <w:szCs w:val="24"/>
          <w:lang w:eastAsia="ru-RU"/>
        </w:rPr>
        <w:t>ганизационный комитет конкурса осуществляет:</w:t>
      </w:r>
    </w:p>
    <w:p w:rsidR="00243447" w:rsidRDefault="009B512D" w:rsidP="00243447">
      <w:pPr>
        <w:pStyle w:val="a4"/>
        <w:numPr>
          <w:ilvl w:val="0"/>
          <w:numId w:val="9"/>
        </w:numPr>
        <w:tabs>
          <w:tab w:val="left" w:pos="993"/>
        </w:tabs>
        <w:ind w:left="0" w:firstLine="709"/>
        <w:jc w:val="both"/>
        <w:rPr>
          <w:rFonts w:ascii="Times New Roman" w:eastAsia="Times New Roman" w:hAnsi="Times New Roman"/>
          <w:sz w:val="24"/>
          <w:szCs w:val="24"/>
          <w:lang w:eastAsia="ru-RU"/>
        </w:rPr>
      </w:pPr>
      <w:r w:rsidRPr="00243447">
        <w:rPr>
          <w:rFonts w:ascii="Times New Roman" w:eastAsia="Times New Roman" w:hAnsi="Times New Roman"/>
          <w:sz w:val="24"/>
          <w:szCs w:val="24"/>
          <w:lang w:eastAsia="ru-RU"/>
        </w:rPr>
        <w:t xml:space="preserve">согласование </w:t>
      </w:r>
      <w:proofErr w:type="gramStart"/>
      <w:r w:rsidRPr="00243447">
        <w:rPr>
          <w:rFonts w:ascii="Times New Roman" w:eastAsia="Times New Roman" w:hAnsi="Times New Roman"/>
          <w:sz w:val="24"/>
          <w:szCs w:val="24"/>
          <w:lang w:eastAsia="ru-RU"/>
        </w:rPr>
        <w:t>критериев оценки</w:t>
      </w:r>
      <w:proofErr w:type="gramEnd"/>
      <w:r w:rsidRPr="00243447">
        <w:rPr>
          <w:rFonts w:ascii="Times New Roman" w:eastAsia="Times New Roman" w:hAnsi="Times New Roman"/>
          <w:sz w:val="24"/>
          <w:szCs w:val="24"/>
          <w:lang w:eastAsia="ru-RU"/>
        </w:rPr>
        <w:t xml:space="preserve"> конкурсных работ;</w:t>
      </w:r>
    </w:p>
    <w:p w:rsidR="00243447" w:rsidRPr="00243447" w:rsidRDefault="009B512D" w:rsidP="00243447">
      <w:pPr>
        <w:pStyle w:val="a4"/>
        <w:numPr>
          <w:ilvl w:val="0"/>
          <w:numId w:val="9"/>
        </w:numPr>
        <w:tabs>
          <w:tab w:val="left" w:pos="993"/>
        </w:tabs>
        <w:ind w:left="0" w:firstLine="709"/>
        <w:jc w:val="both"/>
        <w:rPr>
          <w:rFonts w:ascii="Times New Roman" w:eastAsia="Times New Roman" w:hAnsi="Times New Roman"/>
          <w:sz w:val="24"/>
          <w:szCs w:val="24"/>
          <w:lang w:eastAsia="ru-RU"/>
        </w:rPr>
      </w:pPr>
      <w:r w:rsidRPr="00243447">
        <w:rPr>
          <w:rFonts w:ascii="Times New Roman" w:eastAsia="Times New Roman" w:hAnsi="Times New Roman"/>
          <w:sz w:val="24"/>
          <w:szCs w:val="24"/>
          <w:lang w:eastAsia="ru-RU"/>
        </w:rPr>
        <w:t>организационно-методическое сопровождение конкурса;</w:t>
      </w:r>
    </w:p>
    <w:p w:rsidR="00243447" w:rsidRDefault="009B512D" w:rsidP="00243447">
      <w:pPr>
        <w:pStyle w:val="a4"/>
        <w:numPr>
          <w:ilvl w:val="0"/>
          <w:numId w:val="9"/>
        </w:numPr>
        <w:tabs>
          <w:tab w:val="left" w:pos="993"/>
        </w:tabs>
        <w:ind w:left="0" w:firstLine="709"/>
        <w:jc w:val="both"/>
        <w:rPr>
          <w:rFonts w:ascii="Times New Roman" w:eastAsia="Times New Roman" w:hAnsi="Times New Roman"/>
          <w:sz w:val="24"/>
          <w:szCs w:val="24"/>
          <w:lang w:eastAsia="ru-RU"/>
        </w:rPr>
      </w:pPr>
      <w:r w:rsidRPr="00243447">
        <w:rPr>
          <w:rFonts w:ascii="Times New Roman" w:eastAsia="Times New Roman" w:hAnsi="Times New Roman"/>
          <w:sz w:val="24"/>
          <w:szCs w:val="24"/>
          <w:lang w:eastAsia="ru-RU"/>
        </w:rPr>
        <w:t>согласование предложений о</w:t>
      </w:r>
      <w:r w:rsidR="006C4D55" w:rsidRPr="00243447">
        <w:rPr>
          <w:rFonts w:ascii="Times New Roman" w:eastAsia="Times New Roman" w:hAnsi="Times New Roman"/>
          <w:sz w:val="24"/>
          <w:szCs w:val="24"/>
          <w:lang w:eastAsia="ru-RU"/>
        </w:rPr>
        <w:t>б</w:t>
      </w:r>
      <w:r w:rsidR="00402588" w:rsidRPr="00243447">
        <w:rPr>
          <w:rFonts w:ascii="Times New Roman" w:eastAsia="Times New Roman" w:hAnsi="Times New Roman"/>
          <w:sz w:val="24"/>
          <w:szCs w:val="24"/>
          <w:lang w:eastAsia="ru-RU"/>
        </w:rPr>
        <w:t xml:space="preserve"> участии авторов</w:t>
      </w:r>
      <w:r w:rsidRPr="00243447">
        <w:rPr>
          <w:rFonts w:ascii="Times New Roman" w:eastAsia="Times New Roman" w:hAnsi="Times New Roman"/>
          <w:sz w:val="24"/>
          <w:szCs w:val="24"/>
          <w:lang w:eastAsia="ru-RU"/>
        </w:rPr>
        <w:t xml:space="preserve">, представивших лучшие работы, в городском этапе </w:t>
      </w:r>
      <w:r w:rsidR="00402588" w:rsidRPr="00243447">
        <w:rPr>
          <w:rFonts w:ascii="Times New Roman" w:eastAsia="Times New Roman" w:hAnsi="Times New Roman"/>
          <w:sz w:val="24"/>
          <w:szCs w:val="24"/>
          <w:lang w:eastAsia="ru-RU"/>
        </w:rPr>
        <w:t>конкурса;</w:t>
      </w:r>
    </w:p>
    <w:p w:rsidR="00402588" w:rsidRPr="00243447" w:rsidRDefault="00402588" w:rsidP="00243447">
      <w:pPr>
        <w:pStyle w:val="a4"/>
        <w:numPr>
          <w:ilvl w:val="0"/>
          <w:numId w:val="9"/>
        </w:numPr>
        <w:tabs>
          <w:tab w:val="left" w:pos="993"/>
        </w:tabs>
        <w:ind w:left="0" w:firstLine="709"/>
        <w:jc w:val="both"/>
        <w:rPr>
          <w:rFonts w:ascii="Times New Roman" w:eastAsia="Times New Roman" w:hAnsi="Times New Roman"/>
          <w:sz w:val="24"/>
          <w:szCs w:val="24"/>
          <w:lang w:eastAsia="ru-RU"/>
        </w:rPr>
      </w:pPr>
      <w:r w:rsidRPr="00243447">
        <w:rPr>
          <w:rFonts w:ascii="Times New Roman" w:eastAsia="Times New Roman" w:hAnsi="Times New Roman"/>
          <w:sz w:val="24"/>
          <w:szCs w:val="24"/>
          <w:lang w:eastAsia="ru-RU"/>
        </w:rPr>
        <w:t xml:space="preserve">определяет состав жюри и имеет право изменять состав жюри до момента </w:t>
      </w:r>
      <w:proofErr w:type="gramStart"/>
      <w:r w:rsidRPr="00243447">
        <w:rPr>
          <w:rFonts w:ascii="Times New Roman" w:eastAsia="Times New Roman" w:hAnsi="Times New Roman"/>
          <w:sz w:val="24"/>
          <w:szCs w:val="24"/>
          <w:lang w:eastAsia="ru-RU"/>
        </w:rPr>
        <w:t>начала подведения итогов конкурса</w:t>
      </w:r>
      <w:proofErr w:type="gramEnd"/>
      <w:r w:rsidR="0054636C" w:rsidRPr="00243447">
        <w:rPr>
          <w:rFonts w:ascii="Times New Roman" w:eastAsia="Times New Roman" w:hAnsi="Times New Roman"/>
          <w:sz w:val="24"/>
          <w:szCs w:val="24"/>
          <w:lang w:eastAsia="ru-RU"/>
        </w:rPr>
        <w:t>.</w:t>
      </w:r>
    </w:p>
    <w:p w:rsidR="00D97878" w:rsidRPr="00D97878" w:rsidRDefault="00D97878" w:rsidP="00D97878">
      <w:pPr>
        <w:ind w:left="360"/>
        <w:jc w:val="both"/>
        <w:rPr>
          <w:rFonts w:ascii="Times New Roman" w:eastAsia="Times New Roman" w:hAnsi="Times New Roman"/>
          <w:sz w:val="24"/>
          <w:szCs w:val="24"/>
          <w:lang w:eastAsia="ru-RU"/>
        </w:rPr>
      </w:pPr>
    </w:p>
    <w:p w:rsidR="00F55D48" w:rsidRPr="005B3118" w:rsidRDefault="00F55D48" w:rsidP="00243447">
      <w:pPr>
        <w:tabs>
          <w:tab w:val="left" w:pos="993"/>
        </w:tabs>
        <w:ind w:firstLine="426"/>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4</w:t>
      </w:r>
      <w:r w:rsidRPr="005B3118">
        <w:rPr>
          <w:rFonts w:ascii="Times New Roman" w:eastAsia="Times New Roman" w:hAnsi="Times New Roman"/>
          <w:b/>
          <w:bCs/>
          <w:sz w:val="24"/>
          <w:szCs w:val="24"/>
          <w:lang w:eastAsia="ru-RU"/>
        </w:rPr>
        <w:t>. УЧАСТНИКИ</w:t>
      </w:r>
      <w:r w:rsidR="0054636C">
        <w:rPr>
          <w:rFonts w:ascii="Times New Roman" w:eastAsia="Times New Roman" w:hAnsi="Times New Roman"/>
          <w:b/>
          <w:bCs/>
          <w:sz w:val="24"/>
          <w:szCs w:val="24"/>
          <w:lang w:eastAsia="ru-RU"/>
        </w:rPr>
        <w:t xml:space="preserve"> КОНКУРСА</w:t>
      </w:r>
    </w:p>
    <w:p w:rsidR="0054636C" w:rsidRDefault="009C4987" w:rsidP="00243447">
      <w:pPr>
        <w:tabs>
          <w:tab w:val="left" w:pos="993"/>
        </w:tabs>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9C4987">
        <w:rPr>
          <w:rFonts w:ascii="Times New Roman" w:eastAsia="Times New Roman" w:hAnsi="Times New Roman"/>
          <w:sz w:val="24"/>
          <w:szCs w:val="24"/>
          <w:lang w:eastAsia="ru-RU"/>
        </w:rPr>
        <w:t>1.</w:t>
      </w:r>
      <w:r w:rsidRPr="009C4987">
        <w:rPr>
          <w:rFonts w:ascii="Times New Roman" w:eastAsia="Times New Roman" w:hAnsi="Times New Roman"/>
          <w:sz w:val="24"/>
          <w:szCs w:val="24"/>
          <w:lang w:eastAsia="ru-RU"/>
        </w:rPr>
        <w:tab/>
        <w:t xml:space="preserve">К участию в </w:t>
      </w:r>
      <w:r>
        <w:rPr>
          <w:rFonts w:ascii="Times New Roman" w:eastAsia="Times New Roman" w:hAnsi="Times New Roman"/>
          <w:sz w:val="24"/>
          <w:szCs w:val="24"/>
          <w:lang w:eastAsia="ru-RU"/>
        </w:rPr>
        <w:t>конкурсе</w:t>
      </w:r>
      <w:r w:rsidRPr="009C4987">
        <w:rPr>
          <w:rFonts w:ascii="Times New Roman" w:eastAsia="Times New Roman" w:hAnsi="Times New Roman"/>
          <w:sz w:val="24"/>
          <w:szCs w:val="24"/>
          <w:lang w:eastAsia="ru-RU"/>
        </w:rPr>
        <w:t xml:space="preserve"> допус</w:t>
      </w:r>
      <w:r>
        <w:rPr>
          <w:rFonts w:ascii="Times New Roman" w:eastAsia="Times New Roman" w:hAnsi="Times New Roman"/>
          <w:sz w:val="24"/>
          <w:szCs w:val="24"/>
          <w:lang w:eastAsia="ru-RU"/>
        </w:rPr>
        <w:t xml:space="preserve">каются </w:t>
      </w:r>
      <w:proofErr w:type="gramStart"/>
      <w:r w:rsidR="0054636C">
        <w:rPr>
          <w:rFonts w:ascii="Times New Roman" w:eastAsia="Times New Roman" w:hAnsi="Times New Roman"/>
          <w:sz w:val="24"/>
          <w:szCs w:val="24"/>
          <w:lang w:eastAsia="ru-RU"/>
        </w:rPr>
        <w:t>обучающиеся</w:t>
      </w:r>
      <w:proofErr w:type="gramEnd"/>
      <w:r w:rsidR="0054636C">
        <w:rPr>
          <w:rFonts w:ascii="Times New Roman" w:eastAsia="Times New Roman" w:hAnsi="Times New Roman"/>
          <w:sz w:val="24"/>
          <w:szCs w:val="24"/>
          <w:lang w:eastAsia="ru-RU"/>
        </w:rPr>
        <w:t>:</w:t>
      </w:r>
    </w:p>
    <w:p w:rsidR="009C4987" w:rsidRPr="009E5979" w:rsidRDefault="0054636C" w:rsidP="00243447">
      <w:pPr>
        <w:pStyle w:val="a4"/>
        <w:numPr>
          <w:ilvl w:val="0"/>
          <w:numId w:val="31"/>
        </w:numPr>
        <w:tabs>
          <w:tab w:val="left" w:pos="993"/>
        </w:tabs>
        <w:ind w:hanging="11"/>
        <w:jc w:val="both"/>
        <w:rPr>
          <w:rFonts w:ascii="Times New Roman" w:eastAsia="Times New Roman" w:hAnsi="Times New Roman"/>
          <w:sz w:val="24"/>
          <w:szCs w:val="24"/>
          <w:lang w:eastAsia="ru-RU"/>
        </w:rPr>
      </w:pPr>
      <w:r w:rsidRPr="009E5979">
        <w:rPr>
          <w:rFonts w:ascii="Times New Roman" w:eastAsia="Times New Roman" w:hAnsi="Times New Roman"/>
          <w:sz w:val="24"/>
          <w:szCs w:val="24"/>
          <w:lang w:eastAsia="ru-RU"/>
        </w:rPr>
        <w:t>школьники 1</w:t>
      </w:r>
      <w:r w:rsidR="00D97878">
        <w:rPr>
          <w:rFonts w:ascii="Times New Roman" w:eastAsia="Times New Roman" w:hAnsi="Times New Roman"/>
          <w:sz w:val="24"/>
          <w:szCs w:val="24"/>
          <w:lang w:eastAsia="ru-RU"/>
        </w:rPr>
        <w:t>–</w:t>
      </w:r>
      <w:r w:rsidRPr="009E5979">
        <w:rPr>
          <w:rFonts w:ascii="Times New Roman" w:eastAsia="Times New Roman" w:hAnsi="Times New Roman"/>
          <w:sz w:val="24"/>
          <w:szCs w:val="24"/>
          <w:lang w:eastAsia="ru-RU"/>
        </w:rPr>
        <w:t>11</w:t>
      </w:r>
      <w:r w:rsidR="00D97878">
        <w:rPr>
          <w:rFonts w:ascii="Times New Roman" w:eastAsia="Times New Roman" w:hAnsi="Times New Roman"/>
          <w:sz w:val="24"/>
          <w:szCs w:val="24"/>
          <w:lang w:eastAsia="ru-RU"/>
        </w:rPr>
        <w:t>-х</w:t>
      </w:r>
      <w:r w:rsidRPr="009E5979">
        <w:rPr>
          <w:rFonts w:ascii="Times New Roman" w:eastAsia="Times New Roman" w:hAnsi="Times New Roman"/>
          <w:sz w:val="24"/>
          <w:szCs w:val="24"/>
          <w:lang w:eastAsia="ru-RU"/>
        </w:rPr>
        <w:t xml:space="preserve"> классов;</w:t>
      </w:r>
    </w:p>
    <w:p w:rsidR="0054636C" w:rsidRPr="009E5979" w:rsidRDefault="0054636C" w:rsidP="00243447">
      <w:pPr>
        <w:pStyle w:val="a4"/>
        <w:numPr>
          <w:ilvl w:val="0"/>
          <w:numId w:val="31"/>
        </w:numPr>
        <w:tabs>
          <w:tab w:val="left" w:pos="993"/>
        </w:tabs>
        <w:ind w:hanging="11"/>
        <w:jc w:val="both"/>
        <w:rPr>
          <w:rFonts w:ascii="Times New Roman" w:eastAsia="Times New Roman" w:hAnsi="Times New Roman"/>
          <w:sz w:val="24"/>
          <w:szCs w:val="24"/>
          <w:lang w:eastAsia="ru-RU"/>
        </w:rPr>
      </w:pPr>
      <w:r w:rsidRPr="009E5979">
        <w:rPr>
          <w:rFonts w:ascii="Times New Roman" w:eastAsia="Times New Roman" w:hAnsi="Times New Roman"/>
          <w:sz w:val="24"/>
          <w:szCs w:val="24"/>
          <w:lang w:eastAsia="ru-RU"/>
        </w:rPr>
        <w:t>студенты колледжей</w:t>
      </w:r>
      <w:r w:rsidR="009E5979">
        <w:rPr>
          <w:rFonts w:ascii="Times New Roman" w:eastAsia="Times New Roman" w:hAnsi="Times New Roman"/>
          <w:sz w:val="24"/>
          <w:szCs w:val="24"/>
          <w:lang w:eastAsia="ru-RU"/>
        </w:rPr>
        <w:t>.</w:t>
      </w:r>
    </w:p>
    <w:p w:rsidR="009C4987" w:rsidRDefault="009C4987" w:rsidP="00243447">
      <w:pPr>
        <w:tabs>
          <w:tab w:val="left" w:pos="993"/>
        </w:tabs>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r w:rsidRPr="009C4987">
        <w:rPr>
          <w:rFonts w:ascii="Times New Roman" w:eastAsia="Times New Roman" w:hAnsi="Times New Roman"/>
          <w:sz w:val="24"/>
          <w:szCs w:val="24"/>
          <w:lang w:eastAsia="ru-RU"/>
        </w:rPr>
        <w:tab/>
        <w:t>Допускается участие в творческих проектных работах руководителей (</w:t>
      </w:r>
      <w:r w:rsidR="009E5979">
        <w:rPr>
          <w:rFonts w:ascii="Times New Roman" w:eastAsia="Times New Roman" w:hAnsi="Times New Roman"/>
          <w:sz w:val="24"/>
          <w:szCs w:val="24"/>
          <w:lang w:eastAsia="ru-RU"/>
        </w:rPr>
        <w:t xml:space="preserve">педагогов, </w:t>
      </w:r>
      <w:r w:rsidRPr="009C4987">
        <w:rPr>
          <w:rFonts w:ascii="Times New Roman" w:eastAsia="Times New Roman" w:hAnsi="Times New Roman"/>
          <w:sz w:val="24"/>
          <w:szCs w:val="24"/>
          <w:lang w:eastAsia="ru-RU"/>
        </w:rPr>
        <w:t>родителей).</w:t>
      </w:r>
    </w:p>
    <w:p w:rsidR="00D97878" w:rsidRDefault="00D97878" w:rsidP="00243447">
      <w:pPr>
        <w:tabs>
          <w:tab w:val="left" w:pos="993"/>
        </w:tabs>
        <w:ind w:firstLine="426"/>
        <w:jc w:val="both"/>
        <w:rPr>
          <w:rFonts w:ascii="Times New Roman" w:eastAsia="Times New Roman" w:hAnsi="Times New Roman"/>
          <w:sz w:val="24"/>
          <w:szCs w:val="24"/>
          <w:lang w:eastAsia="ru-RU"/>
        </w:rPr>
      </w:pPr>
    </w:p>
    <w:p w:rsidR="00E33C2D" w:rsidRPr="00E33C2D" w:rsidRDefault="00E33C2D" w:rsidP="00243447">
      <w:pPr>
        <w:tabs>
          <w:tab w:val="left" w:pos="993"/>
        </w:tabs>
        <w:ind w:firstLine="426"/>
        <w:jc w:val="both"/>
        <w:rPr>
          <w:rFonts w:ascii="Times New Roman" w:eastAsia="Times New Roman" w:hAnsi="Times New Roman"/>
          <w:b/>
          <w:sz w:val="24"/>
          <w:szCs w:val="24"/>
          <w:lang w:eastAsia="ru-RU"/>
        </w:rPr>
      </w:pPr>
      <w:r w:rsidRPr="00E33C2D">
        <w:rPr>
          <w:rFonts w:ascii="Times New Roman" w:eastAsia="Times New Roman" w:hAnsi="Times New Roman"/>
          <w:b/>
          <w:sz w:val="24"/>
          <w:szCs w:val="24"/>
          <w:lang w:eastAsia="ru-RU"/>
        </w:rPr>
        <w:t xml:space="preserve">5. </w:t>
      </w:r>
      <w:r>
        <w:rPr>
          <w:rFonts w:ascii="Times New Roman" w:eastAsia="Times New Roman" w:hAnsi="Times New Roman"/>
          <w:b/>
          <w:sz w:val="24"/>
          <w:szCs w:val="24"/>
          <w:lang w:eastAsia="ru-RU"/>
        </w:rPr>
        <w:t>ПОРЯДОК И С</w:t>
      </w:r>
      <w:r w:rsidRPr="00E33C2D">
        <w:rPr>
          <w:rFonts w:ascii="Times New Roman" w:eastAsia="Times New Roman" w:hAnsi="Times New Roman"/>
          <w:b/>
          <w:sz w:val="24"/>
          <w:szCs w:val="24"/>
          <w:lang w:eastAsia="ru-RU"/>
        </w:rPr>
        <w:t>РОКИ ПРОВЕДЕНИЯ КОНКУРСА:</w:t>
      </w:r>
    </w:p>
    <w:p w:rsidR="00D90A74" w:rsidRDefault="00E33C2D" w:rsidP="00243447">
      <w:pPr>
        <w:tabs>
          <w:tab w:val="left" w:pos="993"/>
        </w:tabs>
        <w:ind w:firstLine="426"/>
        <w:jc w:val="both"/>
        <w:rPr>
          <w:rFonts w:ascii="Times New Roman" w:eastAsia="Times New Roman" w:hAnsi="Times New Roman"/>
          <w:sz w:val="24"/>
          <w:szCs w:val="24"/>
          <w:lang w:eastAsia="ru-RU"/>
        </w:rPr>
      </w:pPr>
      <w:r w:rsidRPr="00E33C2D">
        <w:rPr>
          <w:rFonts w:ascii="Times New Roman" w:eastAsia="Times New Roman" w:hAnsi="Times New Roman"/>
          <w:sz w:val="24"/>
          <w:szCs w:val="24"/>
          <w:lang w:eastAsia="ru-RU"/>
        </w:rPr>
        <w:t>5.1.</w:t>
      </w:r>
      <w:r w:rsidRPr="00E33C2D">
        <w:rPr>
          <w:rFonts w:ascii="Times New Roman" w:eastAsia="Times New Roman" w:hAnsi="Times New Roman"/>
          <w:sz w:val="24"/>
          <w:szCs w:val="24"/>
          <w:lang w:eastAsia="ru-RU"/>
        </w:rPr>
        <w:tab/>
        <w:t>Конкурс проводится в</w:t>
      </w:r>
      <w:r w:rsidR="00A835ED">
        <w:rPr>
          <w:rFonts w:ascii="Times New Roman" w:eastAsia="Times New Roman" w:hAnsi="Times New Roman"/>
          <w:sz w:val="24"/>
          <w:szCs w:val="24"/>
          <w:lang w:eastAsia="ru-RU"/>
        </w:rPr>
        <w:t xml:space="preserve"> </w:t>
      </w:r>
      <w:r w:rsidR="00D97878">
        <w:rPr>
          <w:rFonts w:ascii="Times New Roman" w:eastAsia="Times New Roman" w:hAnsi="Times New Roman"/>
          <w:sz w:val="24"/>
          <w:szCs w:val="24"/>
          <w:lang w:eastAsia="ru-RU"/>
        </w:rPr>
        <w:t xml:space="preserve">двух </w:t>
      </w:r>
      <w:r w:rsidR="00A835ED">
        <w:rPr>
          <w:rFonts w:ascii="Times New Roman" w:eastAsia="Times New Roman" w:hAnsi="Times New Roman"/>
          <w:sz w:val="24"/>
          <w:szCs w:val="24"/>
          <w:lang w:eastAsia="ru-RU"/>
        </w:rPr>
        <w:t>формах</w:t>
      </w:r>
      <w:r w:rsidRPr="00E33C2D">
        <w:rPr>
          <w:rFonts w:ascii="Times New Roman" w:eastAsia="Times New Roman" w:hAnsi="Times New Roman"/>
          <w:sz w:val="24"/>
          <w:szCs w:val="24"/>
          <w:lang w:eastAsia="ru-RU"/>
        </w:rPr>
        <w:t xml:space="preserve">: </w:t>
      </w:r>
      <w:proofErr w:type="gramStart"/>
      <w:r w:rsidRPr="00E33C2D">
        <w:rPr>
          <w:rFonts w:ascii="Times New Roman" w:eastAsia="Times New Roman" w:hAnsi="Times New Roman"/>
          <w:sz w:val="24"/>
          <w:szCs w:val="24"/>
          <w:lang w:eastAsia="ru-RU"/>
        </w:rPr>
        <w:t>заочн</w:t>
      </w:r>
      <w:r w:rsidR="00A835ED">
        <w:rPr>
          <w:rFonts w:ascii="Times New Roman" w:eastAsia="Times New Roman" w:hAnsi="Times New Roman"/>
          <w:sz w:val="24"/>
          <w:szCs w:val="24"/>
          <w:lang w:eastAsia="ru-RU"/>
        </w:rPr>
        <w:t>ой</w:t>
      </w:r>
      <w:proofErr w:type="gramEnd"/>
      <w:r w:rsidR="00A835ED">
        <w:rPr>
          <w:rFonts w:ascii="Times New Roman" w:eastAsia="Times New Roman" w:hAnsi="Times New Roman"/>
          <w:sz w:val="24"/>
          <w:szCs w:val="24"/>
          <w:lang w:eastAsia="ru-RU"/>
        </w:rPr>
        <w:t xml:space="preserve"> и </w:t>
      </w:r>
      <w:r w:rsidRPr="00E33C2D">
        <w:rPr>
          <w:rFonts w:ascii="Times New Roman" w:eastAsia="Times New Roman" w:hAnsi="Times New Roman"/>
          <w:sz w:val="24"/>
          <w:szCs w:val="24"/>
          <w:lang w:eastAsia="ru-RU"/>
        </w:rPr>
        <w:t>очн</w:t>
      </w:r>
      <w:r w:rsidR="00A835ED">
        <w:rPr>
          <w:rFonts w:ascii="Times New Roman" w:eastAsia="Times New Roman" w:hAnsi="Times New Roman"/>
          <w:sz w:val="24"/>
          <w:szCs w:val="24"/>
          <w:lang w:eastAsia="ru-RU"/>
        </w:rPr>
        <w:t>ой</w:t>
      </w:r>
      <w:r w:rsidRPr="00E33C2D">
        <w:rPr>
          <w:rFonts w:ascii="Times New Roman" w:eastAsia="Times New Roman" w:hAnsi="Times New Roman"/>
          <w:sz w:val="24"/>
          <w:szCs w:val="24"/>
          <w:lang w:eastAsia="ru-RU"/>
        </w:rPr>
        <w:t xml:space="preserve">. </w:t>
      </w:r>
      <w:r w:rsidR="00A835ED">
        <w:rPr>
          <w:rFonts w:ascii="Times New Roman" w:eastAsia="Times New Roman" w:hAnsi="Times New Roman"/>
          <w:sz w:val="24"/>
          <w:szCs w:val="24"/>
          <w:lang w:eastAsia="ru-RU"/>
        </w:rPr>
        <w:t xml:space="preserve">Конкурсант сам выбирает форму участия в конкурсе. </w:t>
      </w:r>
    </w:p>
    <w:p w:rsidR="00D90A74" w:rsidRDefault="00A835ED" w:rsidP="00243447">
      <w:pPr>
        <w:tabs>
          <w:tab w:val="left" w:pos="993"/>
        </w:tabs>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 участие в </w:t>
      </w:r>
      <w:r w:rsidR="00D97878">
        <w:rPr>
          <w:rFonts w:ascii="Times New Roman" w:eastAsia="Times New Roman" w:hAnsi="Times New Roman"/>
          <w:sz w:val="24"/>
          <w:szCs w:val="24"/>
          <w:lang w:eastAsia="ru-RU"/>
        </w:rPr>
        <w:t xml:space="preserve">заочной форме </w:t>
      </w:r>
      <w:r>
        <w:rPr>
          <w:rFonts w:ascii="Times New Roman" w:eastAsia="Times New Roman" w:hAnsi="Times New Roman"/>
          <w:sz w:val="24"/>
          <w:szCs w:val="24"/>
          <w:lang w:eastAsia="ru-RU"/>
        </w:rPr>
        <w:t>конкурс</w:t>
      </w:r>
      <w:r w:rsidR="00D97878">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выдается </w:t>
      </w:r>
      <w:r w:rsidR="00D90A74">
        <w:rPr>
          <w:rFonts w:ascii="Times New Roman" w:eastAsia="Times New Roman" w:hAnsi="Times New Roman"/>
          <w:sz w:val="24"/>
          <w:szCs w:val="24"/>
          <w:lang w:eastAsia="ru-RU"/>
        </w:rPr>
        <w:t>сертификат</w:t>
      </w:r>
      <w:r>
        <w:rPr>
          <w:rFonts w:ascii="Times New Roman" w:eastAsia="Times New Roman" w:hAnsi="Times New Roman"/>
          <w:sz w:val="24"/>
          <w:szCs w:val="24"/>
          <w:lang w:eastAsia="ru-RU"/>
        </w:rPr>
        <w:t xml:space="preserve"> участника окружного конкурса. </w:t>
      </w:r>
    </w:p>
    <w:p w:rsidR="00A835ED" w:rsidRDefault="00A835ED" w:rsidP="00243447">
      <w:pPr>
        <w:tabs>
          <w:tab w:val="left" w:pos="993"/>
        </w:tabs>
        <w:ind w:firstLine="426"/>
        <w:jc w:val="both"/>
        <w:rPr>
          <w:rFonts w:ascii="Times New Roman" w:eastAsia="Times New Roman" w:hAnsi="Times New Roman"/>
          <w:sz w:val="24"/>
          <w:szCs w:val="24"/>
          <w:lang w:eastAsia="ru-RU"/>
        </w:rPr>
      </w:pPr>
      <w:r w:rsidRPr="00A835ED">
        <w:rPr>
          <w:rFonts w:ascii="Times New Roman" w:eastAsia="Times New Roman" w:hAnsi="Times New Roman"/>
          <w:sz w:val="24"/>
          <w:szCs w:val="24"/>
          <w:lang w:eastAsia="ru-RU"/>
        </w:rPr>
        <w:t xml:space="preserve">В рамках очного </w:t>
      </w:r>
      <w:r>
        <w:rPr>
          <w:rFonts w:ascii="Times New Roman" w:eastAsia="Times New Roman" w:hAnsi="Times New Roman"/>
          <w:sz w:val="24"/>
          <w:szCs w:val="24"/>
          <w:lang w:eastAsia="ru-RU"/>
        </w:rPr>
        <w:t>участия в</w:t>
      </w:r>
      <w:r w:rsidRPr="00A835ED">
        <w:rPr>
          <w:rFonts w:ascii="Times New Roman" w:eastAsia="Times New Roman" w:hAnsi="Times New Roman"/>
          <w:sz w:val="24"/>
          <w:szCs w:val="24"/>
          <w:lang w:eastAsia="ru-RU"/>
        </w:rPr>
        <w:t xml:space="preserve"> окружно</w:t>
      </w:r>
      <w:r>
        <w:rPr>
          <w:rFonts w:ascii="Times New Roman" w:eastAsia="Times New Roman" w:hAnsi="Times New Roman"/>
          <w:sz w:val="24"/>
          <w:szCs w:val="24"/>
          <w:lang w:eastAsia="ru-RU"/>
        </w:rPr>
        <w:t>м</w:t>
      </w:r>
      <w:r w:rsidRPr="00A835ED">
        <w:rPr>
          <w:rFonts w:ascii="Times New Roman" w:eastAsia="Times New Roman" w:hAnsi="Times New Roman"/>
          <w:sz w:val="24"/>
          <w:szCs w:val="24"/>
          <w:lang w:eastAsia="ru-RU"/>
        </w:rPr>
        <w:t xml:space="preserve"> этап</w:t>
      </w:r>
      <w:r>
        <w:rPr>
          <w:rFonts w:ascii="Times New Roman" w:eastAsia="Times New Roman" w:hAnsi="Times New Roman"/>
          <w:sz w:val="24"/>
          <w:szCs w:val="24"/>
          <w:lang w:eastAsia="ru-RU"/>
        </w:rPr>
        <w:t>е</w:t>
      </w:r>
      <w:r w:rsidRPr="00A835ED">
        <w:rPr>
          <w:rFonts w:ascii="Times New Roman" w:eastAsia="Times New Roman" w:hAnsi="Times New Roman"/>
          <w:sz w:val="24"/>
          <w:szCs w:val="24"/>
          <w:lang w:eastAsia="ru-RU"/>
        </w:rPr>
        <w:t xml:space="preserve"> конкурса проводится отбор лучших работ на городской конкурс</w:t>
      </w:r>
      <w:r w:rsidR="00D97878">
        <w:rPr>
          <w:rFonts w:ascii="Times New Roman" w:eastAsia="Times New Roman" w:hAnsi="Times New Roman"/>
          <w:sz w:val="24"/>
          <w:szCs w:val="24"/>
          <w:lang w:eastAsia="ru-RU"/>
        </w:rPr>
        <w:t xml:space="preserve"> </w:t>
      </w:r>
      <w:r w:rsidRPr="00A835ED">
        <w:rPr>
          <w:rFonts w:ascii="Times New Roman" w:eastAsia="Times New Roman" w:hAnsi="Times New Roman"/>
          <w:sz w:val="24"/>
          <w:szCs w:val="24"/>
          <w:lang w:eastAsia="ru-RU"/>
        </w:rPr>
        <w:t>«История моей семьи в истории России».</w:t>
      </w:r>
      <w:r w:rsidR="00D97878">
        <w:rPr>
          <w:rFonts w:ascii="Times New Roman" w:eastAsia="Times New Roman" w:hAnsi="Times New Roman"/>
          <w:sz w:val="24"/>
          <w:szCs w:val="24"/>
          <w:lang w:eastAsia="ru-RU"/>
        </w:rPr>
        <w:t xml:space="preserve"> </w:t>
      </w:r>
      <w:r w:rsidRPr="00A835ED">
        <w:rPr>
          <w:rFonts w:ascii="Times New Roman" w:eastAsia="Times New Roman" w:hAnsi="Times New Roman"/>
          <w:sz w:val="24"/>
          <w:szCs w:val="24"/>
          <w:lang w:eastAsia="ru-RU"/>
        </w:rPr>
        <w:t xml:space="preserve">Участники окружного конкурса награждаются дипломами территориальной группы ЗАО </w:t>
      </w:r>
      <w:r>
        <w:rPr>
          <w:rFonts w:ascii="Times New Roman" w:eastAsia="Times New Roman" w:hAnsi="Times New Roman"/>
          <w:sz w:val="24"/>
          <w:szCs w:val="24"/>
          <w:lang w:eastAsia="ru-RU"/>
        </w:rPr>
        <w:t xml:space="preserve">Городского методического центра </w:t>
      </w:r>
      <w:proofErr w:type="gramStart"/>
      <w:r>
        <w:rPr>
          <w:rFonts w:ascii="Times New Roman" w:eastAsia="Times New Roman" w:hAnsi="Times New Roman"/>
          <w:sz w:val="24"/>
          <w:szCs w:val="24"/>
          <w:lang w:eastAsia="ru-RU"/>
        </w:rPr>
        <w:t xml:space="preserve">Департамента образования города </w:t>
      </w:r>
      <w:r w:rsidRPr="00A835ED">
        <w:rPr>
          <w:rFonts w:ascii="Times New Roman" w:eastAsia="Times New Roman" w:hAnsi="Times New Roman"/>
          <w:sz w:val="24"/>
          <w:szCs w:val="24"/>
          <w:lang w:eastAsia="ru-RU"/>
        </w:rPr>
        <w:t>Москвы</w:t>
      </w:r>
      <w:proofErr w:type="gramEnd"/>
      <w:r w:rsidRPr="00A835ED">
        <w:rPr>
          <w:rFonts w:ascii="Times New Roman" w:eastAsia="Times New Roman" w:hAnsi="Times New Roman"/>
          <w:sz w:val="24"/>
          <w:szCs w:val="24"/>
          <w:lang w:eastAsia="ru-RU"/>
        </w:rPr>
        <w:t>.</w:t>
      </w:r>
    </w:p>
    <w:p w:rsidR="00D97878" w:rsidRDefault="00D97878" w:rsidP="00243447">
      <w:pPr>
        <w:tabs>
          <w:tab w:val="left" w:pos="993"/>
        </w:tabs>
        <w:ind w:firstLine="426"/>
        <w:jc w:val="both"/>
        <w:rPr>
          <w:rFonts w:ascii="Times New Roman" w:eastAsia="Times New Roman" w:hAnsi="Times New Roman"/>
          <w:b/>
          <w:sz w:val="24"/>
          <w:szCs w:val="24"/>
          <w:lang w:eastAsia="ru-RU"/>
        </w:rPr>
      </w:pPr>
    </w:p>
    <w:p w:rsidR="00273C17" w:rsidRPr="00D90A74" w:rsidRDefault="00273C17" w:rsidP="00243447">
      <w:pPr>
        <w:tabs>
          <w:tab w:val="left" w:pos="993"/>
        </w:tabs>
        <w:ind w:firstLine="426"/>
        <w:jc w:val="both"/>
        <w:rPr>
          <w:rFonts w:ascii="Times New Roman" w:eastAsia="Times New Roman" w:hAnsi="Times New Roman"/>
          <w:b/>
          <w:sz w:val="24"/>
          <w:szCs w:val="24"/>
          <w:lang w:eastAsia="ru-RU"/>
        </w:rPr>
      </w:pPr>
      <w:r w:rsidRPr="00D90A74">
        <w:rPr>
          <w:rFonts w:ascii="Times New Roman" w:eastAsia="Times New Roman" w:hAnsi="Times New Roman"/>
          <w:b/>
          <w:sz w:val="24"/>
          <w:szCs w:val="24"/>
          <w:lang w:eastAsia="ru-RU"/>
        </w:rPr>
        <w:t>Для участия в конкурсе необходимо:</w:t>
      </w:r>
    </w:p>
    <w:p w:rsidR="00273C17" w:rsidRPr="00243447" w:rsidRDefault="00C13022" w:rsidP="00243447">
      <w:pPr>
        <w:pStyle w:val="a4"/>
        <w:numPr>
          <w:ilvl w:val="2"/>
          <w:numId w:val="33"/>
        </w:numPr>
        <w:tabs>
          <w:tab w:val="left" w:pos="993"/>
        </w:tabs>
        <w:ind w:left="0" w:firstLine="426"/>
        <w:jc w:val="both"/>
        <w:rPr>
          <w:rFonts w:ascii="Times New Roman" w:eastAsia="Times New Roman" w:hAnsi="Times New Roman"/>
          <w:sz w:val="24"/>
          <w:szCs w:val="24"/>
          <w:lang w:eastAsia="ru-RU"/>
        </w:rPr>
      </w:pPr>
      <w:r w:rsidRPr="00243447">
        <w:rPr>
          <w:rFonts w:ascii="Times New Roman" w:eastAsia="Times New Roman" w:hAnsi="Times New Roman"/>
          <w:sz w:val="24"/>
          <w:szCs w:val="24"/>
          <w:lang w:eastAsia="ru-RU"/>
        </w:rPr>
        <w:t xml:space="preserve">обучающимся и педагогам (руководителям проектов) </w:t>
      </w:r>
      <w:r w:rsidR="00273C17" w:rsidRPr="00243447">
        <w:rPr>
          <w:rFonts w:ascii="Times New Roman" w:eastAsia="Times New Roman" w:hAnsi="Times New Roman"/>
          <w:sz w:val="24"/>
          <w:szCs w:val="24"/>
          <w:lang w:eastAsia="ru-RU"/>
        </w:rPr>
        <w:t>пройти электронную регистрацию до 31января 2015 года</w:t>
      </w:r>
      <w:r w:rsidR="00A9570B" w:rsidRPr="00243447">
        <w:rPr>
          <w:rFonts w:ascii="Times New Roman" w:eastAsia="Times New Roman" w:hAnsi="Times New Roman"/>
          <w:sz w:val="24"/>
          <w:szCs w:val="24"/>
          <w:lang w:eastAsia="ru-RU"/>
        </w:rPr>
        <w:t xml:space="preserve"> в системе регистрации на мероприятия ГМЦ на сайте </w:t>
      </w:r>
      <w:hyperlink r:id="rId6" w:history="1">
        <w:r w:rsidR="00A9570B" w:rsidRPr="00243447">
          <w:rPr>
            <w:rStyle w:val="a3"/>
            <w:rFonts w:ascii="Times New Roman" w:eastAsia="Times New Roman" w:hAnsi="Times New Roman"/>
            <w:sz w:val="24"/>
            <w:szCs w:val="24"/>
            <w:lang w:eastAsia="ru-RU"/>
          </w:rPr>
          <w:t>http://reg.mosmetod.ru</w:t>
        </w:r>
      </w:hyperlink>
      <w:r w:rsidR="00A9570B" w:rsidRPr="00243447">
        <w:rPr>
          <w:rFonts w:ascii="Times New Roman" w:eastAsia="Times New Roman" w:hAnsi="Times New Roman"/>
          <w:sz w:val="24"/>
          <w:szCs w:val="24"/>
          <w:lang w:eastAsia="ru-RU"/>
        </w:rPr>
        <w:t xml:space="preserve"> – тип мероприятия «Западный округ», направление – «Профориентация» или по ссылке:</w:t>
      </w:r>
      <w:hyperlink r:id="rId7" w:history="1">
        <w:r w:rsidR="00A9570B" w:rsidRPr="00243447">
          <w:rPr>
            <w:rStyle w:val="a3"/>
            <w:rFonts w:ascii="Times New Roman" w:eastAsia="Times New Roman" w:hAnsi="Times New Roman"/>
            <w:sz w:val="24"/>
            <w:szCs w:val="24"/>
            <w:lang w:eastAsia="ru-RU"/>
          </w:rPr>
          <w:t>http://reg.mosmetod.ru/events/registration/id/7768.html</w:t>
        </w:r>
      </w:hyperlink>
    </w:p>
    <w:p w:rsidR="00273C17" w:rsidRPr="00243447" w:rsidRDefault="00273C17" w:rsidP="00243447">
      <w:pPr>
        <w:pStyle w:val="a4"/>
        <w:numPr>
          <w:ilvl w:val="2"/>
          <w:numId w:val="33"/>
        </w:numPr>
        <w:ind w:left="0" w:firstLine="426"/>
        <w:jc w:val="both"/>
        <w:rPr>
          <w:rFonts w:ascii="Times New Roman" w:eastAsia="Times New Roman" w:hAnsi="Times New Roman"/>
          <w:sz w:val="24"/>
          <w:szCs w:val="24"/>
          <w:lang w:eastAsia="ru-RU"/>
        </w:rPr>
      </w:pPr>
      <w:r w:rsidRPr="00243447">
        <w:rPr>
          <w:rFonts w:ascii="Times New Roman" w:eastAsia="Times New Roman" w:hAnsi="Times New Roman"/>
          <w:sz w:val="24"/>
          <w:szCs w:val="24"/>
          <w:lang w:eastAsia="ru-RU"/>
        </w:rPr>
        <w:t xml:space="preserve">до 31января прислать работу </w:t>
      </w:r>
      <w:r w:rsidR="002B2681" w:rsidRPr="00243447">
        <w:rPr>
          <w:rFonts w:ascii="Times New Roman" w:eastAsia="Times New Roman" w:hAnsi="Times New Roman"/>
          <w:sz w:val="24"/>
          <w:szCs w:val="24"/>
          <w:lang w:eastAsia="ru-RU"/>
        </w:rPr>
        <w:t xml:space="preserve">или ссылку на размещенный проект </w:t>
      </w:r>
      <w:r w:rsidRPr="00243447">
        <w:rPr>
          <w:rFonts w:ascii="Times New Roman" w:eastAsia="Times New Roman" w:hAnsi="Times New Roman"/>
          <w:sz w:val="24"/>
          <w:szCs w:val="24"/>
          <w:lang w:eastAsia="ru-RU"/>
        </w:rPr>
        <w:t xml:space="preserve">по электронной почте: </w:t>
      </w:r>
      <w:hyperlink r:id="rId8" w:history="1">
        <w:r w:rsidRPr="00243447">
          <w:rPr>
            <w:rStyle w:val="a3"/>
            <w:rFonts w:ascii="Times New Roman" w:eastAsia="Times New Roman" w:hAnsi="Times New Roman"/>
            <w:sz w:val="24"/>
            <w:szCs w:val="24"/>
            <w:lang w:eastAsia="ru-RU"/>
          </w:rPr>
          <w:t>maliovanovael@mosmetod.ru</w:t>
        </w:r>
      </w:hyperlink>
      <w:r w:rsidR="00D97878">
        <w:t xml:space="preserve"> </w:t>
      </w:r>
      <w:r w:rsidR="006129E1" w:rsidRPr="00243447">
        <w:rPr>
          <w:rFonts w:ascii="Times New Roman" w:eastAsia="Times New Roman" w:hAnsi="Times New Roman"/>
          <w:sz w:val="24"/>
          <w:szCs w:val="24"/>
          <w:lang w:eastAsia="ru-RU"/>
        </w:rPr>
        <w:t>с указанием в теме письма «Древо профессий».</w:t>
      </w:r>
    </w:p>
    <w:p w:rsidR="00273C17" w:rsidRDefault="00273C17" w:rsidP="00EC327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регистрации конкурсант заявляет о своем желании участвовать в очном туре конкурса.</w:t>
      </w:r>
    </w:p>
    <w:p w:rsidR="00E33C2D" w:rsidRDefault="00E33C2D" w:rsidP="00881889">
      <w:pPr>
        <w:tabs>
          <w:tab w:val="left" w:pos="709"/>
        </w:tabs>
        <w:ind w:firstLine="426"/>
        <w:jc w:val="both"/>
        <w:rPr>
          <w:rFonts w:ascii="Times New Roman" w:eastAsia="Times New Roman" w:hAnsi="Times New Roman"/>
          <w:sz w:val="24"/>
          <w:szCs w:val="24"/>
          <w:lang w:eastAsia="ru-RU"/>
        </w:rPr>
      </w:pPr>
      <w:r w:rsidRPr="00D97878">
        <w:rPr>
          <w:rFonts w:ascii="Times New Roman" w:eastAsia="Times New Roman" w:hAnsi="Times New Roman"/>
          <w:sz w:val="24"/>
          <w:szCs w:val="24"/>
          <w:lang w:eastAsia="ru-RU"/>
        </w:rPr>
        <w:t>5.2.</w:t>
      </w:r>
      <w:r w:rsidR="00881889">
        <w:rPr>
          <w:rFonts w:ascii="Times New Roman" w:eastAsia="Times New Roman" w:hAnsi="Times New Roman"/>
          <w:sz w:val="24"/>
          <w:szCs w:val="24"/>
          <w:lang w:eastAsia="ru-RU"/>
        </w:rPr>
        <w:t xml:space="preserve"> </w:t>
      </w:r>
      <w:r w:rsidRPr="00E33C2D">
        <w:rPr>
          <w:rFonts w:ascii="Times New Roman" w:eastAsia="Times New Roman" w:hAnsi="Times New Roman"/>
          <w:b/>
          <w:sz w:val="24"/>
          <w:szCs w:val="24"/>
          <w:lang w:eastAsia="ru-RU"/>
        </w:rPr>
        <w:t xml:space="preserve">Срок проведения </w:t>
      </w:r>
      <w:r w:rsidR="005A2766" w:rsidRPr="00E33C2D">
        <w:rPr>
          <w:rFonts w:ascii="Times New Roman" w:eastAsia="Times New Roman" w:hAnsi="Times New Roman"/>
          <w:b/>
          <w:sz w:val="24"/>
          <w:szCs w:val="24"/>
          <w:lang w:eastAsia="ru-RU"/>
        </w:rPr>
        <w:t xml:space="preserve">заочного </w:t>
      </w:r>
      <w:r w:rsidR="005A2766">
        <w:rPr>
          <w:rFonts w:ascii="Times New Roman" w:eastAsia="Times New Roman" w:hAnsi="Times New Roman"/>
          <w:b/>
          <w:sz w:val="24"/>
          <w:szCs w:val="24"/>
          <w:lang w:eastAsia="ru-RU"/>
        </w:rPr>
        <w:t>тура</w:t>
      </w:r>
      <w:r w:rsidRPr="00E33C2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до 31 </w:t>
      </w:r>
      <w:r w:rsidRPr="00F76453">
        <w:rPr>
          <w:rFonts w:ascii="Times New Roman" w:eastAsia="Times New Roman" w:hAnsi="Times New Roman"/>
          <w:b/>
          <w:sz w:val="24"/>
          <w:szCs w:val="24"/>
          <w:lang w:eastAsia="ru-RU"/>
        </w:rPr>
        <w:t>января 2015 года</w:t>
      </w:r>
      <w:r w:rsidRPr="00D97878">
        <w:rPr>
          <w:rFonts w:ascii="Times New Roman" w:eastAsia="Times New Roman" w:hAnsi="Times New Roman"/>
          <w:b/>
          <w:sz w:val="24"/>
          <w:szCs w:val="24"/>
          <w:lang w:eastAsia="ru-RU"/>
        </w:rPr>
        <w:t>.</w:t>
      </w:r>
    </w:p>
    <w:p w:rsidR="00E33C2D" w:rsidRDefault="008B0DC0" w:rsidP="00881889">
      <w:pPr>
        <w:tabs>
          <w:tab w:val="left" w:pos="709"/>
        </w:tabs>
        <w:ind w:firstLine="426"/>
        <w:jc w:val="both"/>
        <w:rPr>
          <w:rFonts w:ascii="Times New Roman" w:eastAsia="Times New Roman" w:hAnsi="Times New Roman"/>
          <w:sz w:val="24"/>
          <w:szCs w:val="24"/>
          <w:lang w:eastAsia="ru-RU"/>
        </w:rPr>
      </w:pPr>
      <w:r w:rsidRPr="00D97878">
        <w:rPr>
          <w:rFonts w:ascii="Times New Roman" w:eastAsia="Times New Roman" w:hAnsi="Times New Roman"/>
          <w:sz w:val="24"/>
          <w:szCs w:val="24"/>
          <w:lang w:eastAsia="ru-RU"/>
        </w:rPr>
        <w:t>5.3.</w:t>
      </w:r>
      <w:r w:rsidR="00881889" w:rsidRPr="005A2766">
        <w:rPr>
          <w:rFonts w:ascii="Times New Roman" w:eastAsia="Times New Roman" w:hAnsi="Times New Roman"/>
          <w:b/>
          <w:sz w:val="24"/>
          <w:szCs w:val="24"/>
          <w:lang w:eastAsia="ru-RU"/>
        </w:rPr>
        <w:t xml:space="preserve"> </w:t>
      </w:r>
      <w:r w:rsidRPr="005A2766">
        <w:rPr>
          <w:rFonts w:ascii="Times New Roman" w:eastAsia="Times New Roman" w:hAnsi="Times New Roman"/>
          <w:b/>
          <w:sz w:val="24"/>
          <w:szCs w:val="24"/>
          <w:lang w:eastAsia="ru-RU"/>
        </w:rPr>
        <w:t xml:space="preserve">Срок проведения </w:t>
      </w:r>
      <w:r w:rsidR="005A2766" w:rsidRPr="005A2766">
        <w:rPr>
          <w:rFonts w:ascii="Times New Roman" w:eastAsia="Times New Roman" w:hAnsi="Times New Roman"/>
          <w:b/>
          <w:sz w:val="24"/>
          <w:szCs w:val="24"/>
          <w:lang w:eastAsia="ru-RU"/>
        </w:rPr>
        <w:t>очного</w:t>
      </w:r>
      <w:r w:rsidRPr="005A2766">
        <w:rPr>
          <w:rFonts w:ascii="Times New Roman" w:eastAsia="Times New Roman" w:hAnsi="Times New Roman"/>
          <w:b/>
          <w:sz w:val="24"/>
          <w:szCs w:val="24"/>
          <w:lang w:eastAsia="ru-RU"/>
        </w:rPr>
        <w:t xml:space="preserve"> тура</w:t>
      </w:r>
      <w:r w:rsidR="00D97878">
        <w:rPr>
          <w:rFonts w:ascii="Times New Roman" w:eastAsia="Times New Roman" w:hAnsi="Times New Roman"/>
          <w:b/>
          <w:sz w:val="24"/>
          <w:szCs w:val="24"/>
          <w:lang w:eastAsia="ru-RU"/>
        </w:rPr>
        <w:t xml:space="preserve"> </w:t>
      </w:r>
      <w:r w:rsidR="006E602F" w:rsidRPr="008B0DC0">
        <w:rPr>
          <w:rFonts w:ascii="Times New Roman" w:eastAsia="Times New Roman" w:hAnsi="Times New Roman"/>
          <w:sz w:val="24"/>
          <w:szCs w:val="24"/>
          <w:lang w:eastAsia="ru-RU"/>
        </w:rPr>
        <w:t>(публичная защита проектов)</w:t>
      </w:r>
      <w:r w:rsidRPr="005A2766">
        <w:rPr>
          <w:rFonts w:ascii="Times New Roman" w:eastAsia="Times New Roman" w:hAnsi="Times New Roman"/>
          <w:b/>
          <w:sz w:val="24"/>
          <w:szCs w:val="24"/>
          <w:lang w:eastAsia="ru-RU"/>
        </w:rPr>
        <w:t>:</w:t>
      </w:r>
      <w:r w:rsidR="00D97878">
        <w:rPr>
          <w:rFonts w:ascii="Times New Roman" w:eastAsia="Times New Roman" w:hAnsi="Times New Roman"/>
          <w:b/>
          <w:sz w:val="24"/>
          <w:szCs w:val="24"/>
          <w:lang w:eastAsia="ru-RU"/>
        </w:rPr>
        <w:t xml:space="preserve"> </w:t>
      </w:r>
      <w:r w:rsidR="005A2766" w:rsidRPr="009C0F1F">
        <w:rPr>
          <w:rFonts w:ascii="Times New Roman" w:eastAsia="Times New Roman" w:hAnsi="Times New Roman"/>
          <w:b/>
          <w:sz w:val="24"/>
          <w:szCs w:val="24"/>
          <w:lang w:eastAsia="ru-RU"/>
        </w:rPr>
        <w:t>18 февраля 2015 года</w:t>
      </w:r>
      <w:r w:rsidR="00D97878">
        <w:rPr>
          <w:rFonts w:ascii="Times New Roman" w:eastAsia="Times New Roman" w:hAnsi="Times New Roman"/>
          <w:b/>
          <w:sz w:val="24"/>
          <w:szCs w:val="24"/>
          <w:lang w:eastAsia="ru-RU"/>
        </w:rPr>
        <w:t xml:space="preserve"> </w:t>
      </w:r>
      <w:r w:rsidR="006E602F" w:rsidRPr="006E602F">
        <w:rPr>
          <w:rFonts w:ascii="Times New Roman" w:eastAsia="Times New Roman" w:hAnsi="Times New Roman"/>
          <w:b/>
          <w:sz w:val="24"/>
          <w:szCs w:val="24"/>
          <w:lang w:eastAsia="ru-RU"/>
        </w:rPr>
        <w:t>в 15:00</w:t>
      </w:r>
      <w:r w:rsidR="00F76453">
        <w:rPr>
          <w:rFonts w:ascii="Times New Roman" w:eastAsia="Times New Roman" w:hAnsi="Times New Roman"/>
          <w:b/>
          <w:sz w:val="24"/>
          <w:szCs w:val="24"/>
          <w:lang w:eastAsia="ru-RU"/>
        </w:rPr>
        <w:t xml:space="preserve"> </w:t>
      </w:r>
      <w:r w:rsidR="00F76453" w:rsidRPr="00D97878">
        <w:rPr>
          <w:rFonts w:ascii="Times New Roman" w:eastAsia="Times New Roman" w:hAnsi="Times New Roman"/>
          <w:sz w:val="24"/>
          <w:szCs w:val="24"/>
          <w:lang w:eastAsia="ru-RU"/>
        </w:rPr>
        <w:t xml:space="preserve">в </w:t>
      </w:r>
      <w:bookmarkStart w:id="0" w:name="_GoBack"/>
      <w:bookmarkEnd w:id="0"/>
      <w:r w:rsidR="006E602F" w:rsidRPr="00D97878">
        <w:rPr>
          <w:rFonts w:ascii="Times New Roman" w:eastAsia="Times New Roman" w:hAnsi="Times New Roman"/>
          <w:sz w:val="24"/>
          <w:szCs w:val="24"/>
          <w:lang w:eastAsia="ru-RU"/>
        </w:rPr>
        <w:t>ГБОУ Школа № 1465 им</w:t>
      </w:r>
      <w:r w:rsidR="00D97878" w:rsidRPr="00D97878">
        <w:rPr>
          <w:rFonts w:ascii="Times New Roman" w:eastAsia="Times New Roman" w:hAnsi="Times New Roman"/>
          <w:sz w:val="24"/>
          <w:szCs w:val="24"/>
          <w:lang w:eastAsia="ru-RU"/>
        </w:rPr>
        <w:t xml:space="preserve">. </w:t>
      </w:r>
      <w:r w:rsidR="006E602F" w:rsidRPr="00D97878">
        <w:rPr>
          <w:rFonts w:ascii="Times New Roman" w:eastAsia="Times New Roman" w:hAnsi="Times New Roman"/>
          <w:sz w:val="24"/>
          <w:szCs w:val="24"/>
          <w:lang w:eastAsia="ru-RU"/>
        </w:rPr>
        <w:t>адмирала Н.Г. Кузнецова</w:t>
      </w:r>
      <w:r w:rsidR="00D97878">
        <w:rPr>
          <w:rFonts w:ascii="Times New Roman" w:eastAsia="Times New Roman" w:hAnsi="Times New Roman"/>
          <w:sz w:val="24"/>
          <w:szCs w:val="24"/>
          <w:lang w:eastAsia="ru-RU"/>
        </w:rPr>
        <w:t xml:space="preserve"> </w:t>
      </w:r>
      <w:r w:rsidR="0087344B">
        <w:rPr>
          <w:rFonts w:ascii="Times New Roman" w:eastAsia="Times New Roman" w:hAnsi="Times New Roman"/>
          <w:sz w:val="24"/>
          <w:szCs w:val="24"/>
          <w:lang w:eastAsia="ru-RU"/>
        </w:rPr>
        <w:t>(Брянская ул., д. 10).</w:t>
      </w:r>
      <w:r w:rsidR="006E602F" w:rsidRPr="006E602F">
        <w:rPr>
          <w:rFonts w:ascii="Times New Roman" w:eastAsia="Times New Roman" w:hAnsi="Times New Roman"/>
          <w:sz w:val="24"/>
          <w:szCs w:val="24"/>
          <w:lang w:eastAsia="ru-RU"/>
        </w:rPr>
        <w:t xml:space="preserve">В рамках </w:t>
      </w:r>
      <w:r w:rsidR="006E602F">
        <w:rPr>
          <w:rFonts w:ascii="Times New Roman" w:eastAsia="Times New Roman" w:hAnsi="Times New Roman"/>
          <w:sz w:val="24"/>
          <w:szCs w:val="24"/>
          <w:lang w:eastAsia="ru-RU"/>
        </w:rPr>
        <w:t xml:space="preserve">очного тура </w:t>
      </w:r>
      <w:r w:rsidR="006E602F" w:rsidRPr="006E602F">
        <w:rPr>
          <w:rFonts w:ascii="Times New Roman" w:eastAsia="Times New Roman" w:hAnsi="Times New Roman"/>
          <w:sz w:val="24"/>
          <w:szCs w:val="24"/>
          <w:lang w:eastAsia="ru-RU"/>
        </w:rPr>
        <w:t>окружного этапа конкурса проводится отбор лучших работ на городской конкурс.</w:t>
      </w:r>
    </w:p>
    <w:p w:rsidR="00D97878" w:rsidRDefault="00D97878" w:rsidP="00243447">
      <w:pPr>
        <w:tabs>
          <w:tab w:val="left" w:pos="709"/>
        </w:tabs>
        <w:jc w:val="both"/>
        <w:rPr>
          <w:rFonts w:ascii="Times New Roman" w:eastAsia="Times New Roman" w:hAnsi="Times New Roman"/>
          <w:b/>
          <w:bCs/>
          <w:sz w:val="24"/>
          <w:szCs w:val="24"/>
          <w:lang w:eastAsia="ru-RU"/>
        </w:rPr>
      </w:pPr>
    </w:p>
    <w:p w:rsidR="000E7131" w:rsidRDefault="000E7131" w:rsidP="00243447">
      <w:pPr>
        <w:tabs>
          <w:tab w:val="left" w:pos="709"/>
        </w:tabs>
        <w:ind w:firstLine="426"/>
        <w:jc w:val="both"/>
        <w:rPr>
          <w:rFonts w:ascii="Times New Roman" w:eastAsia="Times New Roman" w:hAnsi="Times New Roman"/>
          <w:b/>
          <w:bCs/>
          <w:sz w:val="24"/>
          <w:szCs w:val="24"/>
          <w:lang w:eastAsia="ru-RU"/>
        </w:rPr>
      </w:pPr>
      <w:r w:rsidRPr="000E7131">
        <w:rPr>
          <w:rFonts w:ascii="Times New Roman" w:eastAsia="Times New Roman" w:hAnsi="Times New Roman"/>
          <w:b/>
          <w:bCs/>
          <w:sz w:val="24"/>
          <w:szCs w:val="24"/>
          <w:lang w:eastAsia="ru-RU"/>
        </w:rPr>
        <w:t xml:space="preserve">6. </w:t>
      </w:r>
      <w:r w:rsidR="00D90A74">
        <w:rPr>
          <w:rFonts w:ascii="Times New Roman" w:eastAsia="Times New Roman" w:hAnsi="Times New Roman"/>
          <w:b/>
          <w:bCs/>
          <w:sz w:val="24"/>
          <w:szCs w:val="24"/>
          <w:lang w:eastAsia="ru-RU"/>
        </w:rPr>
        <w:t xml:space="preserve">УСЛОВИЯ КОНКУРСА, </w:t>
      </w:r>
      <w:r w:rsidRPr="000E7131">
        <w:rPr>
          <w:rFonts w:ascii="Times New Roman" w:eastAsia="Times New Roman" w:hAnsi="Times New Roman"/>
          <w:b/>
          <w:bCs/>
          <w:sz w:val="24"/>
          <w:szCs w:val="24"/>
          <w:lang w:eastAsia="ru-RU"/>
        </w:rPr>
        <w:t xml:space="preserve">ТРЕБОВАНИЯ К РАЗРАБОТКЕ И ОФОРМЛЕНИЮ ПРОЕКТОВ </w:t>
      </w:r>
    </w:p>
    <w:p w:rsidR="000E7131" w:rsidRDefault="000E7131" w:rsidP="00243447">
      <w:pPr>
        <w:tabs>
          <w:tab w:val="left" w:pos="709"/>
        </w:tabs>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E33C2D">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 xml:space="preserve">Форма </w:t>
      </w:r>
      <w:r w:rsidRPr="000E7131">
        <w:rPr>
          <w:rFonts w:ascii="Times New Roman" w:eastAsia="Times New Roman" w:hAnsi="Times New Roman"/>
          <w:sz w:val="24"/>
          <w:szCs w:val="24"/>
          <w:lang w:eastAsia="ru-RU"/>
        </w:rPr>
        <w:t>представл</w:t>
      </w:r>
      <w:r>
        <w:rPr>
          <w:rFonts w:ascii="Times New Roman" w:eastAsia="Times New Roman" w:hAnsi="Times New Roman"/>
          <w:sz w:val="24"/>
          <w:szCs w:val="24"/>
          <w:lang w:eastAsia="ru-RU"/>
        </w:rPr>
        <w:t>ения проектов на конкурс:</w:t>
      </w:r>
    </w:p>
    <w:p w:rsidR="00D126B1" w:rsidRPr="00D97878" w:rsidRDefault="000E7131" w:rsidP="00243447">
      <w:pPr>
        <w:pStyle w:val="a4"/>
        <w:numPr>
          <w:ilvl w:val="0"/>
          <w:numId w:val="28"/>
        </w:numPr>
        <w:tabs>
          <w:tab w:val="left" w:pos="709"/>
        </w:tabs>
        <w:jc w:val="both"/>
        <w:rPr>
          <w:rFonts w:ascii="Times New Roman" w:eastAsia="Times New Roman" w:hAnsi="Times New Roman"/>
          <w:sz w:val="24"/>
          <w:szCs w:val="24"/>
          <w:lang w:eastAsia="ru-RU"/>
        </w:rPr>
      </w:pPr>
      <w:proofErr w:type="spellStart"/>
      <w:r w:rsidRPr="00D97878">
        <w:rPr>
          <w:rFonts w:ascii="Times New Roman" w:eastAsia="Times New Roman" w:hAnsi="Times New Roman"/>
          <w:sz w:val="24"/>
          <w:szCs w:val="24"/>
          <w:lang w:eastAsia="ru-RU"/>
        </w:rPr>
        <w:t>фотоколлажи</w:t>
      </w:r>
      <w:proofErr w:type="spellEnd"/>
      <w:r w:rsidRPr="00D97878">
        <w:rPr>
          <w:rFonts w:ascii="Times New Roman" w:eastAsia="Times New Roman" w:hAnsi="Times New Roman"/>
          <w:sz w:val="24"/>
          <w:szCs w:val="24"/>
          <w:lang w:eastAsia="ru-RU"/>
        </w:rPr>
        <w:t>, альбомы (только для младших школьников) в цифровом виде;</w:t>
      </w:r>
    </w:p>
    <w:p w:rsidR="00D126B1" w:rsidRPr="00D97878" w:rsidRDefault="00D126B1" w:rsidP="00243447">
      <w:pPr>
        <w:pStyle w:val="a4"/>
        <w:numPr>
          <w:ilvl w:val="0"/>
          <w:numId w:val="28"/>
        </w:numPr>
        <w:tabs>
          <w:tab w:val="left" w:pos="709"/>
        </w:tabs>
        <w:jc w:val="both"/>
        <w:rPr>
          <w:rFonts w:ascii="Times New Roman" w:eastAsia="Times New Roman" w:hAnsi="Times New Roman"/>
          <w:sz w:val="24"/>
          <w:szCs w:val="24"/>
          <w:lang w:eastAsia="ru-RU"/>
        </w:rPr>
      </w:pPr>
      <w:proofErr w:type="spellStart"/>
      <w:r w:rsidRPr="00D97878">
        <w:rPr>
          <w:rFonts w:ascii="Times New Roman" w:eastAsia="Times New Roman" w:hAnsi="Times New Roman"/>
          <w:sz w:val="24"/>
          <w:szCs w:val="24"/>
          <w:lang w:eastAsia="ru-RU"/>
        </w:rPr>
        <w:t>мультимедийные</w:t>
      </w:r>
      <w:proofErr w:type="spellEnd"/>
      <w:r w:rsidRPr="00D97878">
        <w:rPr>
          <w:rFonts w:ascii="Times New Roman" w:eastAsia="Times New Roman" w:hAnsi="Times New Roman"/>
          <w:sz w:val="24"/>
          <w:szCs w:val="24"/>
          <w:lang w:eastAsia="ru-RU"/>
        </w:rPr>
        <w:t xml:space="preserve"> проекты.</w:t>
      </w:r>
    </w:p>
    <w:p w:rsidR="000E7131" w:rsidRPr="000E7131" w:rsidRDefault="000E7131" w:rsidP="00243447">
      <w:pPr>
        <w:tabs>
          <w:tab w:val="left" w:pos="709"/>
        </w:tabs>
        <w:ind w:firstLine="360"/>
        <w:jc w:val="both"/>
        <w:rPr>
          <w:rFonts w:ascii="Times New Roman" w:eastAsia="Times New Roman" w:hAnsi="Times New Roman"/>
          <w:sz w:val="24"/>
          <w:szCs w:val="24"/>
          <w:lang w:eastAsia="ru-RU"/>
        </w:rPr>
      </w:pPr>
      <w:r w:rsidRPr="001E7B7C">
        <w:rPr>
          <w:rFonts w:ascii="Times New Roman" w:eastAsia="Times New Roman" w:hAnsi="Times New Roman"/>
          <w:bCs/>
          <w:sz w:val="24"/>
          <w:szCs w:val="24"/>
          <w:lang w:eastAsia="ru-RU"/>
        </w:rPr>
        <w:t>Цифровые копии рисунков</w:t>
      </w:r>
      <w:r>
        <w:rPr>
          <w:rFonts w:ascii="Times New Roman" w:eastAsia="Times New Roman" w:hAnsi="Times New Roman"/>
          <w:bCs/>
          <w:sz w:val="24"/>
          <w:szCs w:val="24"/>
          <w:lang w:eastAsia="ru-RU"/>
        </w:rPr>
        <w:t>, плакатов</w:t>
      </w:r>
      <w:r w:rsidRPr="000E7131">
        <w:rPr>
          <w:rFonts w:ascii="Times New Roman" w:eastAsia="Times New Roman" w:hAnsi="Times New Roman"/>
          <w:bCs/>
          <w:sz w:val="24"/>
          <w:szCs w:val="24"/>
          <w:lang w:eastAsia="ru-RU"/>
        </w:rPr>
        <w:t xml:space="preserve"> должны соответствовать следующим требованиям:</w:t>
      </w:r>
    </w:p>
    <w:p w:rsidR="000E7131" w:rsidRPr="000E7131" w:rsidRDefault="000E7131" w:rsidP="00243447">
      <w:pPr>
        <w:numPr>
          <w:ilvl w:val="0"/>
          <w:numId w:val="34"/>
        </w:numPr>
        <w:tabs>
          <w:tab w:val="clear" w:pos="720"/>
          <w:tab w:val="left" w:pos="709"/>
        </w:tabs>
        <w:jc w:val="both"/>
        <w:rPr>
          <w:rFonts w:ascii="Times New Roman" w:eastAsia="Times New Roman" w:hAnsi="Times New Roman"/>
          <w:sz w:val="24"/>
          <w:szCs w:val="24"/>
          <w:lang w:eastAsia="ru-RU"/>
        </w:rPr>
      </w:pPr>
      <w:proofErr w:type="gramStart"/>
      <w:r w:rsidRPr="000E7131">
        <w:rPr>
          <w:rFonts w:ascii="Times New Roman" w:eastAsia="Times New Roman" w:hAnsi="Times New Roman"/>
          <w:sz w:val="24"/>
          <w:szCs w:val="24"/>
          <w:lang w:eastAsia="ru-RU"/>
        </w:rPr>
        <w:t>цветное качественное</w:t>
      </w:r>
      <w:proofErr w:type="gramEnd"/>
      <w:r w:rsidRPr="000E7131">
        <w:rPr>
          <w:rFonts w:ascii="Times New Roman" w:eastAsia="Times New Roman" w:hAnsi="Times New Roman"/>
          <w:sz w:val="24"/>
          <w:szCs w:val="24"/>
          <w:lang w:eastAsia="ru-RU"/>
        </w:rPr>
        <w:t xml:space="preserve"> изображение;</w:t>
      </w:r>
    </w:p>
    <w:p w:rsidR="000E7131" w:rsidRPr="000E7131" w:rsidRDefault="000E7131" w:rsidP="00243447">
      <w:pPr>
        <w:numPr>
          <w:ilvl w:val="0"/>
          <w:numId w:val="34"/>
        </w:numPr>
        <w:tabs>
          <w:tab w:val="clear" w:pos="720"/>
          <w:tab w:val="left" w:pos="709"/>
        </w:tabs>
        <w:jc w:val="both"/>
        <w:rPr>
          <w:rFonts w:ascii="Times New Roman" w:eastAsia="Times New Roman" w:hAnsi="Times New Roman"/>
          <w:sz w:val="24"/>
          <w:szCs w:val="24"/>
          <w:lang w:eastAsia="ru-RU"/>
        </w:rPr>
      </w:pPr>
      <w:r w:rsidRPr="000E7131">
        <w:rPr>
          <w:rFonts w:ascii="Times New Roman" w:eastAsia="Times New Roman" w:hAnsi="Times New Roman"/>
          <w:sz w:val="24"/>
          <w:szCs w:val="24"/>
          <w:lang w:eastAsia="ru-RU"/>
        </w:rPr>
        <w:lastRenderedPageBreak/>
        <w:t xml:space="preserve">формат изображения – </w:t>
      </w:r>
      <w:proofErr w:type="spellStart"/>
      <w:r w:rsidRPr="000E7131">
        <w:rPr>
          <w:rFonts w:ascii="Times New Roman" w:eastAsia="Times New Roman" w:hAnsi="Times New Roman"/>
          <w:sz w:val="24"/>
          <w:szCs w:val="24"/>
          <w:lang w:eastAsia="ru-RU"/>
        </w:rPr>
        <w:t>jpg</w:t>
      </w:r>
      <w:proofErr w:type="spellEnd"/>
      <w:r w:rsidRPr="000E7131">
        <w:rPr>
          <w:rFonts w:ascii="Times New Roman" w:eastAsia="Times New Roman" w:hAnsi="Times New Roman"/>
          <w:sz w:val="24"/>
          <w:szCs w:val="24"/>
          <w:lang w:eastAsia="ru-RU"/>
        </w:rPr>
        <w:t>;</w:t>
      </w:r>
    </w:p>
    <w:p w:rsidR="000E7131" w:rsidRPr="000E7131" w:rsidRDefault="000E7131" w:rsidP="00243447">
      <w:pPr>
        <w:numPr>
          <w:ilvl w:val="0"/>
          <w:numId w:val="34"/>
        </w:numPr>
        <w:tabs>
          <w:tab w:val="clear" w:pos="720"/>
          <w:tab w:val="left" w:pos="709"/>
        </w:tabs>
        <w:jc w:val="both"/>
        <w:rPr>
          <w:rFonts w:ascii="Times New Roman" w:eastAsia="Times New Roman" w:hAnsi="Times New Roman"/>
          <w:sz w:val="24"/>
          <w:szCs w:val="24"/>
          <w:lang w:eastAsia="ru-RU"/>
        </w:rPr>
      </w:pPr>
      <w:r w:rsidRPr="000E7131">
        <w:rPr>
          <w:rFonts w:ascii="Times New Roman" w:eastAsia="Times New Roman" w:hAnsi="Times New Roman"/>
          <w:sz w:val="24"/>
          <w:szCs w:val="24"/>
          <w:lang w:eastAsia="ru-RU"/>
        </w:rPr>
        <w:t>размер изображения – не менее 1024х768 пикселей;</w:t>
      </w:r>
    </w:p>
    <w:p w:rsidR="000E7131" w:rsidRPr="000E7131" w:rsidRDefault="000E7131" w:rsidP="00243447">
      <w:pPr>
        <w:numPr>
          <w:ilvl w:val="0"/>
          <w:numId w:val="34"/>
        </w:numPr>
        <w:tabs>
          <w:tab w:val="clear" w:pos="720"/>
          <w:tab w:val="left" w:pos="709"/>
        </w:tabs>
        <w:jc w:val="both"/>
        <w:rPr>
          <w:rFonts w:ascii="Times New Roman" w:eastAsia="Times New Roman" w:hAnsi="Times New Roman"/>
          <w:sz w:val="24"/>
          <w:szCs w:val="24"/>
          <w:lang w:eastAsia="ru-RU"/>
        </w:rPr>
      </w:pPr>
      <w:r w:rsidRPr="000E7131">
        <w:rPr>
          <w:rFonts w:ascii="Times New Roman" w:eastAsia="Times New Roman" w:hAnsi="Times New Roman"/>
          <w:sz w:val="24"/>
          <w:szCs w:val="24"/>
          <w:lang w:eastAsia="ru-RU"/>
        </w:rPr>
        <w:t xml:space="preserve">размер файла не более 4 </w:t>
      </w:r>
      <w:proofErr w:type="spellStart"/>
      <w:r w:rsidRPr="000E7131">
        <w:rPr>
          <w:rFonts w:ascii="Times New Roman" w:eastAsia="Times New Roman" w:hAnsi="Times New Roman"/>
          <w:sz w:val="24"/>
          <w:szCs w:val="24"/>
          <w:lang w:eastAsia="ru-RU"/>
        </w:rPr>
        <w:t>М</w:t>
      </w:r>
      <w:proofErr w:type="gramStart"/>
      <w:r w:rsidRPr="000E7131">
        <w:rPr>
          <w:rFonts w:ascii="Times New Roman" w:eastAsia="Times New Roman" w:hAnsi="Times New Roman"/>
          <w:sz w:val="24"/>
          <w:szCs w:val="24"/>
          <w:lang w:eastAsia="ru-RU"/>
        </w:rPr>
        <w:t>b</w:t>
      </w:r>
      <w:proofErr w:type="spellEnd"/>
      <w:proofErr w:type="gramEnd"/>
      <w:r w:rsidRPr="000E7131">
        <w:rPr>
          <w:rFonts w:ascii="Times New Roman" w:eastAsia="Times New Roman" w:hAnsi="Times New Roman"/>
          <w:sz w:val="24"/>
          <w:szCs w:val="24"/>
          <w:lang w:eastAsia="ru-RU"/>
        </w:rPr>
        <w:t>;</w:t>
      </w:r>
    </w:p>
    <w:p w:rsidR="000E7131" w:rsidRPr="000E7131" w:rsidRDefault="000E7131" w:rsidP="00243447">
      <w:pPr>
        <w:numPr>
          <w:ilvl w:val="0"/>
          <w:numId w:val="34"/>
        </w:numPr>
        <w:tabs>
          <w:tab w:val="clear" w:pos="720"/>
          <w:tab w:val="left" w:pos="709"/>
        </w:tabs>
        <w:jc w:val="both"/>
        <w:rPr>
          <w:rFonts w:ascii="Times New Roman" w:eastAsia="Times New Roman" w:hAnsi="Times New Roman"/>
          <w:sz w:val="24"/>
          <w:szCs w:val="24"/>
          <w:lang w:eastAsia="ru-RU"/>
        </w:rPr>
      </w:pPr>
      <w:r w:rsidRPr="000E7131">
        <w:rPr>
          <w:rFonts w:ascii="Times New Roman" w:eastAsia="Times New Roman" w:hAnsi="Times New Roman"/>
          <w:sz w:val="24"/>
          <w:szCs w:val="24"/>
          <w:lang w:eastAsia="ru-RU"/>
        </w:rPr>
        <w:t>без даты в углу изображения.</w:t>
      </w:r>
    </w:p>
    <w:p w:rsidR="00E33C2D" w:rsidRPr="00E33C2D" w:rsidRDefault="00E33C2D" w:rsidP="00243447">
      <w:pPr>
        <w:tabs>
          <w:tab w:val="left" w:pos="709"/>
        </w:tabs>
        <w:ind w:firstLine="360"/>
        <w:jc w:val="both"/>
        <w:rPr>
          <w:rFonts w:ascii="Times New Roman" w:eastAsia="Times New Roman" w:hAnsi="Times New Roman"/>
          <w:sz w:val="24"/>
          <w:szCs w:val="24"/>
          <w:lang w:eastAsia="ru-RU"/>
        </w:rPr>
      </w:pPr>
      <w:r w:rsidRPr="00E33C2D">
        <w:rPr>
          <w:rFonts w:ascii="Times New Roman" w:eastAsia="Times New Roman" w:hAnsi="Times New Roman"/>
          <w:sz w:val="24"/>
          <w:szCs w:val="24"/>
          <w:lang w:eastAsia="ru-RU"/>
        </w:rPr>
        <w:t>Авторские мультимедийные проекты могут быть выполнены любыми программными средствами и представлены согласно следующим требованиям:</w:t>
      </w:r>
    </w:p>
    <w:p w:rsidR="00D97878" w:rsidRDefault="00E33C2D" w:rsidP="00243447">
      <w:pPr>
        <w:pStyle w:val="a4"/>
        <w:numPr>
          <w:ilvl w:val="0"/>
          <w:numId w:val="29"/>
        </w:numPr>
        <w:tabs>
          <w:tab w:val="left" w:pos="709"/>
        </w:tabs>
        <w:jc w:val="both"/>
        <w:rPr>
          <w:rFonts w:ascii="Times New Roman" w:eastAsia="Times New Roman" w:hAnsi="Times New Roman"/>
          <w:sz w:val="24"/>
          <w:szCs w:val="24"/>
          <w:lang w:eastAsia="ru-RU"/>
        </w:rPr>
      </w:pPr>
      <w:r w:rsidRPr="00D97878">
        <w:rPr>
          <w:rFonts w:ascii="Times New Roman" w:eastAsia="Times New Roman" w:hAnsi="Times New Roman"/>
          <w:sz w:val="24"/>
          <w:szCs w:val="24"/>
          <w:lang w:eastAsia="ru-RU"/>
        </w:rPr>
        <w:t xml:space="preserve">формат и расширения видео: AVI, WMV, MPG, MOV, MKV, FLV, MP4; </w:t>
      </w:r>
    </w:p>
    <w:p w:rsidR="00D97878" w:rsidRDefault="00E33C2D" w:rsidP="00243447">
      <w:pPr>
        <w:pStyle w:val="a4"/>
        <w:numPr>
          <w:ilvl w:val="0"/>
          <w:numId w:val="29"/>
        </w:numPr>
        <w:tabs>
          <w:tab w:val="left" w:pos="709"/>
        </w:tabs>
        <w:jc w:val="both"/>
        <w:rPr>
          <w:rFonts w:ascii="Times New Roman" w:eastAsia="Times New Roman" w:hAnsi="Times New Roman"/>
          <w:sz w:val="24"/>
          <w:szCs w:val="24"/>
          <w:lang w:eastAsia="ru-RU"/>
        </w:rPr>
      </w:pPr>
      <w:r w:rsidRPr="00D97878">
        <w:rPr>
          <w:rFonts w:ascii="Times New Roman" w:eastAsia="Times New Roman" w:hAnsi="Times New Roman"/>
          <w:sz w:val="24"/>
          <w:szCs w:val="24"/>
          <w:lang w:eastAsia="ru-RU"/>
        </w:rPr>
        <w:t xml:space="preserve">анимация: SWF, EXE; </w:t>
      </w:r>
    </w:p>
    <w:p w:rsidR="00E33C2D" w:rsidRPr="00D97878" w:rsidRDefault="00E33C2D" w:rsidP="00243447">
      <w:pPr>
        <w:pStyle w:val="a4"/>
        <w:numPr>
          <w:ilvl w:val="0"/>
          <w:numId w:val="29"/>
        </w:numPr>
        <w:tabs>
          <w:tab w:val="left" w:pos="709"/>
        </w:tabs>
        <w:jc w:val="both"/>
        <w:rPr>
          <w:rFonts w:ascii="Times New Roman" w:eastAsia="Times New Roman" w:hAnsi="Times New Roman"/>
          <w:sz w:val="24"/>
          <w:szCs w:val="24"/>
          <w:lang w:eastAsia="ru-RU"/>
        </w:rPr>
      </w:pPr>
      <w:r w:rsidRPr="00D97878">
        <w:rPr>
          <w:rFonts w:ascii="Times New Roman" w:eastAsia="Times New Roman" w:hAnsi="Times New Roman"/>
          <w:sz w:val="24"/>
          <w:szCs w:val="24"/>
          <w:lang w:eastAsia="ru-RU"/>
        </w:rPr>
        <w:t>презентации: PPT, PPTX, PPS, PPSX, PDF, WEB-проект;</w:t>
      </w:r>
    </w:p>
    <w:p w:rsidR="00E33C2D" w:rsidRPr="00D97878" w:rsidRDefault="00E33C2D" w:rsidP="00243447">
      <w:pPr>
        <w:pStyle w:val="a4"/>
        <w:numPr>
          <w:ilvl w:val="0"/>
          <w:numId w:val="29"/>
        </w:numPr>
        <w:tabs>
          <w:tab w:val="left" w:pos="709"/>
        </w:tabs>
        <w:jc w:val="both"/>
        <w:rPr>
          <w:rFonts w:ascii="Times New Roman" w:eastAsia="Times New Roman" w:hAnsi="Times New Roman"/>
          <w:sz w:val="24"/>
          <w:szCs w:val="24"/>
          <w:lang w:eastAsia="ru-RU"/>
        </w:rPr>
      </w:pPr>
      <w:r w:rsidRPr="00D97878">
        <w:rPr>
          <w:rFonts w:ascii="Times New Roman" w:eastAsia="Times New Roman" w:hAnsi="Times New Roman"/>
          <w:sz w:val="24"/>
          <w:szCs w:val="24"/>
          <w:lang w:eastAsia="ru-RU"/>
        </w:rPr>
        <w:t xml:space="preserve">объем видео – не более 1 </w:t>
      </w:r>
      <w:proofErr w:type="spellStart"/>
      <w:r w:rsidRPr="00D97878">
        <w:rPr>
          <w:rFonts w:ascii="Times New Roman" w:eastAsia="Times New Roman" w:hAnsi="Times New Roman"/>
          <w:sz w:val="24"/>
          <w:szCs w:val="24"/>
          <w:lang w:eastAsia="ru-RU"/>
        </w:rPr>
        <w:t>Gb</w:t>
      </w:r>
      <w:proofErr w:type="spellEnd"/>
      <w:r w:rsidRPr="00D97878">
        <w:rPr>
          <w:rFonts w:ascii="Times New Roman" w:eastAsia="Times New Roman" w:hAnsi="Times New Roman"/>
          <w:sz w:val="24"/>
          <w:szCs w:val="24"/>
          <w:lang w:eastAsia="ru-RU"/>
        </w:rPr>
        <w:t xml:space="preserve">, презентаций – 15 </w:t>
      </w:r>
      <w:proofErr w:type="spellStart"/>
      <w:r w:rsidRPr="00D97878">
        <w:rPr>
          <w:rFonts w:ascii="Times New Roman" w:eastAsia="Times New Roman" w:hAnsi="Times New Roman"/>
          <w:sz w:val="24"/>
          <w:szCs w:val="24"/>
          <w:lang w:eastAsia="ru-RU"/>
        </w:rPr>
        <w:t>Mb</w:t>
      </w:r>
      <w:proofErr w:type="spellEnd"/>
      <w:r w:rsidRPr="00D97878">
        <w:rPr>
          <w:rFonts w:ascii="Times New Roman" w:eastAsia="Times New Roman" w:hAnsi="Times New Roman"/>
          <w:sz w:val="24"/>
          <w:szCs w:val="24"/>
          <w:lang w:eastAsia="ru-RU"/>
        </w:rPr>
        <w:t xml:space="preserve">, 3D-проектов – 1 </w:t>
      </w:r>
      <w:proofErr w:type="spellStart"/>
      <w:r w:rsidRPr="00D97878">
        <w:rPr>
          <w:rFonts w:ascii="Times New Roman" w:eastAsia="Times New Roman" w:hAnsi="Times New Roman"/>
          <w:sz w:val="24"/>
          <w:szCs w:val="24"/>
          <w:lang w:eastAsia="ru-RU"/>
        </w:rPr>
        <w:t>Gb</w:t>
      </w:r>
      <w:proofErr w:type="spellEnd"/>
      <w:r w:rsidRPr="00D97878">
        <w:rPr>
          <w:rFonts w:ascii="Times New Roman" w:eastAsia="Times New Roman" w:hAnsi="Times New Roman"/>
          <w:sz w:val="24"/>
          <w:szCs w:val="24"/>
          <w:lang w:eastAsia="ru-RU"/>
        </w:rPr>
        <w:t>;</w:t>
      </w:r>
    </w:p>
    <w:p w:rsidR="00E33C2D" w:rsidRPr="00D97878" w:rsidRDefault="00E33C2D" w:rsidP="00243447">
      <w:pPr>
        <w:pStyle w:val="a4"/>
        <w:numPr>
          <w:ilvl w:val="0"/>
          <w:numId w:val="29"/>
        </w:numPr>
        <w:tabs>
          <w:tab w:val="left" w:pos="0"/>
        </w:tabs>
        <w:ind w:left="0" w:firstLine="360"/>
        <w:jc w:val="both"/>
        <w:rPr>
          <w:rFonts w:ascii="Times New Roman" w:eastAsia="Times New Roman" w:hAnsi="Times New Roman"/>
          <w:sz w:val="24"/>
          <w:szCs w:val="24"/>
          <w:lang w:eastAsia="ru-RU"/>
        </w:rPr>
      </w:pPr>
      <w:r w:rsidRPr="00D97878">
        <w:rPr>
          <w:rFonts w:ascii="Times New Roman" w:eastAsia="Times New Roman" w:hAnsi="Times New Roman"/>
          <w:sz w:val="24"/>
          <w:szCs w:val="24"/>
          <w:lang w:eastAsia="ru-RU"/>
        </w:rPr>
        <w:t xml:space="preserve">в случае использования в работе шрифтов, отсутствующих в стандартной комплектации </w:t>
      </w:r>
      <w:proofErr w:type="spellStart"/>
      <w:r w:rsidRPr="00D97878">
        <w:rPr>
          <w:rFonts w:ascii="Times New Roman" w:eastAsia="Times New Roman" w:hAnsi="Times New Roman"/>
          <w:sz w:val="24"/>
          <w:szCs w:val="24"/>
          <w:lang w:eastAsia="ru-RU"/>
        </w:rPr>
        <w:t>Windows</w:t>
      </w:r>
      <w:proofErr w:type="spellEnd"/>
      <w:r w:rsidRPr="00D97878">
        <w:rPr>
          <w:rFonts w:ascii="Times New Roman" w:eastAsia="Times New Roman" w:hAnsi="Times New Roman"/>
          <w:sz w:val="24"/>
          <w:szCs w:val="24"/>
          <w:lang w:eastAsia="ru-RU"/>
        </w:rPr>
        <w:t>, данные шрифты должны быть предоставлены дополнительно;</w:t>
      </w:r>
    </w:p>
    <w:p w:rsidR="00E33C2D" w:rsidRPr="00D97878" w:rsidRDefault="00E33C2D" w:rsidP="00243447">
      <w:pPr>
        <w:pStyle w:val="a4"/>
        <w:numPr>
          <w:ilvl w:val="0"/>
          <w:numId w:val="29"/>
        </w:numPr>
        <w:ind w:left="0" w:firstLine="360"/>
        <w:jc w:val="both"/>
        <w:rPr>
          <w:rFonts w:ascii="Times New Roman" w:eastAsia="Times New Roman" w:hAnsi="Times New Roman"/>
          <w:sz w:val="24"/>
          <w:szCs w:val="24"/>
          <w:lang w:eastAsia="ru-RU"/>
        </w:rPr>
      </w:pPr>
      <w:r w:rsidRPr="00D97878">
        <w:rPr>
          <w:rFonts w:ascii="Times New Roman" w:eastAsia="Times New Roman" w:hAnsi="Times New Roman"/>
          <w:sz w:val="24"/>
          <w:szCs w:val="24"/>
          <w:lang w:eastAsia="ru-RU"/>
        </w:rPr>
        <w:t>все необходимые программные средства для демонстрации проекта предоставляются авторами проекта</w:t>
      </w:r>
      <w:r w:rsidR="00D97878">
        <w:rPr>
          <w:rFonts w:ascii="Times New Roman" w:eastAsia="Times New Roman" w:hAnsi="Times New Roman"/>
          <w:sz w:val="24"/>
          <w:szCs w:val="24"/>
          <w:lang w:eastAsia="ru-RU"/>
        </w:rPr>
        <w:t>.</w:t>
      </w:r>
    </w:p>
    <w:p w:rsidR="00D90A74" w:rsidRPr="00D90A74" w:rsidRDefault="00D90A74" w:rsidP="00243447">
      <w:pPr>
        <w:tabs>
          <w:tab w:val="left" w:pos="709"/>
          <w:tab w:val="left" w:pos="993"/>
        </w:tabs>
        <w:ind w:firstLine="426"/>
        <w:jc w:val="both"/>
        <w:rPr>
          <w:rFonts w:ascii="Times New Roman" w:eastAsia="Times New Roman" w:hAnsi="Times New Roman"/>
          <w:sz w:val="24"/>
          <w:szCs w:val="24"/>
          <w:lang w:eastAsia="ru-RU"/>
        </w:rPr>
      </w:pPr>
      <w:r w:rsidRPr="00D90A74">
        <w:rPr>
          <w:rFonts w:ascii="Times New Roman" w:eastAsia="Times New Roman" w:hAnsi="Times New Roman"/>
          <w:sz w:val="24"/>
          <w:szCs w:val="24"/>
          <w:lang w:eastAsia="ru-RU"/>
        </w:rPr>
        <w:t>6.2.</w:t>
      </w:r>
      <w:r w:rsidR="00780D77">
        <w:rPr>
          <w:rFonts w:ascii="Times New Roman" w:eastAsia="Times New Roman" w:hAnsi="Times New Roman"/>
          <w:sz w:val="24"/>
          <w:szCs w:val="24"/>
          <w:lang w:eastAsia="ru-RU"/>
        </w:rPr>
        <w:t xml:space="preserve"> </w:t>
      </w:r>
      <w:r w:rsidRPr="00D90A74">
        <w:rPr>
          <w:rFonts w:ascii="Times New Roman" w:eastAsia="Times New Roman" w:hAnsi="Times New Roman"/>
          <w:sz w:val="24"/>
          <w:szCs w:val="24"/>
          <w:lang w:eastAsia="ru-RU"/>
        </w:rPr>
        <w:t>На титульном слайде приводятся сведения об авторе, включающие в себя следующие составные элементы:</w:t>
      </w:r>
    </w:p>
    <w:p w:rsidR="00D90A74" w:rsidRDefault="00D90A74" w:rsidP="00243447">
      <w:pPr>
        <w:numPr>
          <w:ilvl w:val="0"/>
          <w:numId w:val="12"/>
        </w:numPr>
        <w:tabs>
          <w:tab w:val="left" w:pos="426"/>
          <w:tab w:val="left" w:pos="709"/>
          <w:tab w:val="left" w:pos="993"/>
        </w:tabs>
        <w:ind w:left="426"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название конкурса;</w:t>
      </w:r>
    </w:p>
    <w:p w:rsidR="00D90A74" w:rsidRPr="00D90A74" w:rsidRDefault="00D90A74" w:rsidP="00243447">
      <w:pPr>
        <w:numPr>
          <w:ilvl w:val="0"/>
          <w:numId w:val="12"/>
        </w:numPr>
        <w:tabs>
          <w:tab w:val="left" w:pos="426"/>
          <w:tab w:val="left" w:pos="709"/>
          <w:tab w:val="left" w:pos="993"/>
        </w:tabs>
        <w:ind w:left="426"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D90A74">
        <w:rPr>
          <w:rFonts w:ascii="Times New Roman" w:eastAsia="Times New Roman" w:hAnsi="Times New Roman"/>
          <w:sz w:val="24"/>
          <w:szCs w:val="24"/>
          <w:lang w:eastAsia="ru-RU"/>
        </w:rPr>
        <w:t>амилия, имя (полностью) автора проекта (</w:t>
      </w:r>
      <w:r>
        <w:rPr>
          <w:rFonts w:ascii="Times New Roman" w:eastAsia="Times New Roman" w:hAnsi="Times New Roman"/>
          <w:sz w:val="24"/>
          <w:szCs w:val="24"/>
          <w:lang w:eastAsia="ru-RU"/>
        </w:rPr>
        <w:t>обучающегося</w:t>
      </w:r>
      <w:r w:rsidRPr="00D90A74">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D90A74" w:rsidRPr="00D90A74" w:rsidRDefault="00D90A74" w:rsidP="00243447">
      <w:pPr>
        <w:numPr>
          <w:ilvl w:val="0"/>
          <w:numId w:val="12"/>
        </w:numPr>
        <w:tabs>
          <w:tab w:val="left" w:pos="426"/>
          <w:tab w:val="left" w:pos="709"/>
          <w:tab w:val="left" w:pos="993"/>
        </w:tabs>
        <w:ind w:left="426" w:firstLine="0"/>
        <w:jc w:val="both"/>
        <w:rPr>
          <w:rFonts w:ascii="Times New Roman" w:eastAsia="Times New Roman" w:hAnsi="Times New Roman"/>
          <w:sz w:val="24"/>
          <w:szCs w:val="24"/>
          <w:lang w:eastAsia="ru-RU"/>
        </w:rPr>
      </w:pPr>
      <w:r w:rsidRPr="00D90A74">
        <w:rPr>
          <w:rFonts w:ascii="Times New Roman" w:eastAsia="Times New Roman" w:hAnsi="Times New Roman"/>
          <w:sz w:val="24"/>
          <w:szCs w:val="24"/>
          <w:lang w:eastAsia="ru-RU"/>
        </w:rPr>
        <w:t xml:space="preserve">образовательная организация, класс, возраст </w:t>
      </w:r>
      <w:proofErr w:type="gramStart"/>
      <w:r w:rsidRPr="00D90A74">
        <w:rPr>
          <w:rFonts w:ascii="Times New Roman" w:eastAsia="Times New Roman" w:hAnsi="Times New Roman"/>
          <w:sz w:val="24"/>
          <w:szCs w:val="24"/>
          <w:lang w:eastAsia="ru-RU"/>
        </w:rPr>
        <w:t>обучающегося</w:t>
      </w:r>
      <w:proofErr w:type="gramEnd"/>
      <w:r w:rsidRPr="00D90A74">
        <w:rPr>
          <w:rFonts w:ascii="Times New Roman" w:eastAsia="Times New Roman" w:hAnsi="Times New Roman"/>
          <w:sz w:val="24"/>
          <w:szCs w:val="24"/>
          <w:lang w:eastAsia="ru-RU"/>
        </w:rPr>
        <w:t>;</w:t>
      </w:r>
    </w:p>
    <w:p w:rsidR="00D90A74" w:rsidRPr="00D90A74" w:rsidRDefault="00D90A74" w:rsidP="00243447">
      <w:pPr>
        <w:numPr>
          <w:ilvl w:val="0"/>
          <w:numId w:val="12"/>
        </w:numPr>
        <w:tabs>
          <w:tab w:val="left" w:pos="426"/>
          <w:tab w:val="left" w:pos="709"/>
          <w:tab w:val="left" w:pos="993"/>
        </w:tabs>
        <w:ind w:left="426"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D90A74">
        <w:rPr>
          <w:rFonts w:ascii="Times New Roman" w:eastAsia="Times New Roman" w:hAnsi="Times New Roman"/>
          <w:sz w:val="24"/>
          <w:szCs w:val="24"/>
          <w:lang w:eastAsia="ru-RU"/>
        </w:rPr>
        <w:t>азвание проекта.</w:t>
      </w:r>
    </w:p>
    <w:p w:rsidR="00E33C2D" w:rsidRPr="00E33C2D" w:rsidRDefault="007D051F" w:rsidP="00243447">
      <w:pPr>
        <w:tabs>
          <w:tab w:val="left" w:pos="709"/>
          <w:tab w:val="left" w:pos="993"/>
        </w:tabs>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D90A74">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E33C2D" w:rsidRPr="00E33C2D">
        <w:rPr>
          <w:rFonts w:ascii="Times New Roman" w:eastAsia="Times New Roman" w:hAnsi="Times New Roman"/>
          <w:sz w:val="24"/>
          <w:szCs w:val="24"/>
          <w:lang w:eastAsia="ru-RU"/>
        </w:rPr>
        <w:t xml:space="preserve"> Для защиты проекта оргкомитет предоставляет мультимедийное оборудование. Допускается демонстрация проекта на оборудовании авторов.</w:t>
      </w:r>
    </w:p>
    <w:p w:rsidR="00E33C2D" w:rsidRPr="00E33C2D" w:rsidRDefault="007D051F" w:rsidP="00243447">
      <w:pPr>
        <w:tabs>
          <w:tab w:val="left" w:pos="709"/>
          <w:tab w:val="left" w:pos="993"/>
        </w:tabs>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D90A74">
        <w:rPr>
          <w:rFonts w:ascii="Times New Roman" w:eastAsia="Times New Roman" w:hAnsi="Times New Roman"/>
          <w:sz w:val="24"/>
          <w:szCs w:val="24"/>
          <w:lang w:eastAsia="ru-RU"/>
        </w:rPr>
        <w:t>4</w:t>
      </w:r>
      <w:r w:rsidR="00E33C2D" w:rsidRPr="00E33C2D">
        <w:rPr>
          <w:rFonts w:ascii="Times New Roman" w:eastAsia="Times New Roman" w:hAnsi="Times New Roman"/>
          <w:sz w:val="24"/>
          <w:szCs w:val="24"/>
          <w:lang w:eastAsia="ru-RU"/>
        </w:rPr>
        <w:t xml:space="preserve">. Время, предоставляемое для защиты проекта, </w:t>
      </w:r>
      <w:r>
        <w:rPr>
          <w:rFonts w:ascii="Times New Roman" w:eastAsia="Times New Roman" w:hAnsi="Times New Roman"/>
          <w:sz w:val="24"/>
          <w:szCs w:val="24"/>
          <w:lang w:eastAsia="ru-RU"/>
        </w:rPr>
        <w:t xml:space="preserve">не более </w:t>
      </w:r>
      <w:r w:rsidR="00E33C2D" w:rsidRPr="00E33C2D">
        <w:rPr>
          <w:rFonts w:ascii="Times New Roman" w:eastAsia="Times New Roman" w:hAnsi="Times New Roman"/>
          <w:b/>
          <w:bCs/>
          <w:sz w:val="24"/>
          <w:szCs w:val="24"/>
          <w:lang w:eastAsia="ru-RU"/>
        </w:rPr>
        <w:t>10 минут,</w:t>
      </w:r>
      <w:r w:rsidR="00E33C2D" w:rsidRPr="00E33C2D">
        <w:rPr>
          <w:rFonts w:ascii="Times New Roman" w:eastAsia="Times New Roman" w:hAnsi="Times New Roman"/>
          <w:sz w:val="24"/>
          <w:szCs w:val="24"/>
          <w:lang w:eastAsia="ru-RU"/>
        </w:rPr>
        <w:t xml:space="preserve"> из которых </w:t>
      </w:r>
      <w:r w:rsidR="00E33C2D" w:rsidRPr="00E33C2D">
        <w:rPr>
          <w:rFonts w:ascii="Times New Roman" w:eastAsia="Times New Roman" w:hAnsi="Times New Roman"/>
          <w:b/>
          <w:bCs/>
          <w:sz w:val="24"/>
          <w:szCs w:val="24"/>
          <w:lang w:eastAsia="ru-RU"/>
        </w:rPr>
        <w:t>3 минуты</w:t>
      </w:r>
      <w:r w:rsidR="00E33C2D" w:rsidRPr="00E33C2D">
        <w:rPr>
          <w:rFonts w:ascii="Times New Roman" w:eastAsia="Times New Roman" w:hAnsi="Times New Roman"/>
          <w:sz w:val="24"/>
          <w:szCs w:val="24"/>
          <w:lang w:eastAsia="ru-RU"/>
        </w:rPr>
        <w:t xml:space="preserve"> отвод</w:t>
      </w:r>
      <w:r w:rsidR="00A4767F">
        <w:rPr>
          <w:rFonts w:ascii="Times New Roman" w:eastAsia="Times New Roman" w:hAnsi="Times New Roman"/>
          <w:sz w:val="24"/>
          <w:szCs w:val="24"/>
          <w:lang w:eastAsia="ru-RU"/>
        </w:rPr>
        <w:t>я</w:t>
      </w:r>
      <w:r w:rsidR="00E33C2D" w:rsidRPr="00E33C2D">
        <w:rPr>
          <w:rFonts w:ascii="Times New Roman" w:eastAsia="Times New Roman" w:hAnsi="Times New Roman"/>
          <w:sz w:val="24"/>
          <w:szCs w:val="24"/>
          <w:lang w:eastAsia="ru-RU"/>
        </w:rPr>
        <w:t xml:space="preserve">тся для ответов на вопросы экспертного жюри. Через </w:t>
      </w:r>
      <w:r w:rsidR="00E33C2D" w:rsidRPr="00E33C2D">
        <w:rPr>
          <w:rFonts w:ascii="Times New Roman" w:eastAsia="Times New Roman" w:hAnsi="Times New Roman"/>
          <w:b/>
          <w:bCs/>
          <w:sz w:val="24"/>
          <w:szCs w:val="24"/>
          <w:lang w:eastAsia="ru-RU"/>
        </w:rPr>
        <w:t>6 минут</w:t>
      </w:r>
      <w:r w:rsidR="00E33C2D" w:rsidRPr="00E33C2D">
        <w:rPr>
          <w:rFonts w:ascii="Times New Roman" w:eastAsia="Times New Roman" w:hAnsi="Times New Roman"/>
          <w:sz w:val="24"/>
          <w:szCs w:val="24"/>
          <w:lang w:eastAsia="ru-RU"/>
        </w:rPr>
        <w:t xml:space="preserve"> защиты проекта конкурсант будет предупреждён о том, что до окончания защиты осталась одна минута. Если проектом является видеофильм, то на его демонстрацию отводится не более </w:t>
      </w:r>
      <w:r w:rsidR="00E33C2D" w:rsidRPr="00E33C2D">
        <w:rPr>
          <w:rFonts w:ascii="Times New Roman" w:eastAsia="Times New Roman" w:hAnsi="Times New Roman"/>
          <w:b/>
          <w:bCs/>
          <w:sz w:val="24"/>
          <w:szCs w:val="24"/>
          <w:lang w:eastAsia="ru-RU"/>
        </w:rPr>
        <w:t>10 минут.</w:t>
      </w:r>
    </w:p>
    <w:p w:rsidR="00E33C2D" w:rsidRPr="00E33C2D" w:rsidRDefault="009C0B21" w:rsidP="00243447">
      <w:pPr>
        <w:tabs>
          <w:tab w:val="left" w:pos="709"/>
          <w:tab w:val="left" w:pos="993"/>
        </w:tabs>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D90A74">
        <w:rPr>
          <w:rFonts w:ascii="Times New Roman" w:eastAsia="Times New Roman" w:hAnsi="Times New Roman"/>
          <w:sz w:val="24"/>
          <w:szCs w:val="24"/>
          <w:lang w:eastAsia="ru-RU"/>
        </w:rPr>
        <w:t>5</w:t>
      </w:r>
      <w:r w:rsidR="00E33C2D" w:rsidRPr="00E33C2D">
        <w:rPr>
          <w:rFonts w:ascii="Times New Roman" w:eastAsia="Times New Roman" w:hAnsi="Times New Roman"/>
          <w:sz w:val="24"/>
          <w:szCs w:val="24"/>
          <w:lang w:eastAsia="ru-RU"/>
        </w:rPr>
        <w:t>. На защите проектов могут присутствовать сопровождающие участников конкурса лица, но не более одного человека на каждый проект.</w:t>
      </w:r>
    </w:p>
    <w:p w:rsidR="00E33C2D" w:rsidRPr="00E33C2D" w:rsidRDefault="009C0B21" w:rsidP="00243447">
      <w:pPr>
        <w:tabs>
          <w:tab w:val="left" w:pos="709"/>
          <w:tab w:val="left" w:pos="993"/>
        </w:tabs>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D90A74">
        <w:rPr>
          <w:rFonts w:ascii="Times New Roman" w:eastAsia="Times New Roman" w:hAnsi="Times New Roman"/>
          <w:sz w:val="24"/>
          <w:szCs w:val="24"/>
          <w:lang w:eastAsia="ru-RU"/>
        </w:rPr>
        <w:t>6</w:t>
      </w:r>
      <w:r w:rsidR="00E33C2D" w:rsidRPr="00E33C2D">
        <w:rPr>
          <w:rFonts w:ascii="Times New Roman" w:eastAsia="Times New Roman" w:hAnsi="Times New Roman"/>
          <w:sz w:val="24"/>
          <w:szCs w:val="24"/>
          <w:lang w:eastAsia="ru-RU"/>
        </w:rPr>
        <w:t>. Отвечать на вопросы жюри могут только авторы работ, осуществляющие защиту проекта. Задавать вопросы имеют право только члены жюри. Вопросы могут иметь только уточняющий характер. Секретарь жюри имеет право снять любой вопрос, а также остановить любую дискуссию в ходе ответов на вопросы по своему усмотрению.</w:t>
      </w:r>
    </w:p>
    <w:p w:rsidR="00E33C2D" w:rsidRPr="00E33C2D" w:rsidRDefault="00D90A74" w:rsidP="00243447">
      <w:pPr>
        <w:tabs>
          <w:tab w:val="left" w:pos="709"/>
          <w:tab w:val="left" w:pos="993"/>
        </w:tabs>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r w:rsidR="00E33C2D" w:rsidRPr="00E33C2D">
        <w:rPr>
          <w:rFonts w:ascii="Times New Roman" w:eastAsia="Times New Roman" w:hAnsi="Times New Roman"/>
          <w:sz w:val="24"/>
          <w:szCs w:val="24"/>
          <w:lang w:eastAsia="ru-RU"/>
        </w:rPr>
        <w:t>. После завершения очной защиты работ все члены экспертного жюри заполняют личные протоколы оценки</w:t>
      </w:r>
      <w:r w:rsidR="00A4767F">
        <w:rPr>
          <w:rFonts w:ascii="Times New Roman" w:eastAsia="Times New Roman" w:hAnsi="Times New Roman"/>
          <w:sz w:val="24"/>
          <w:szCs w:val="24"/>
          <w:lang w:eastAsia="ru-RU"/>
        </w:rPr>
        <w:t xml:space="preserve"> работ</w:t>
      </w:r>
      <w:r w:rsidR="00E33C2D" w:rsidRPr="00E33C2D">
        <w:rPr>
          <w:rFonts w:ascii="Times New Roman" w:eastAsia="Times New Roman" w:hAnsi="Times New Roman"/>
          <w:sz w:val="24"/>
          <w:szCs w:val="24"/>
          <w:lang w:eastAsia="ru-RU"/>
        </w:rPr>
        <w:t xml:space="preserve">. В соответствии с </w:t>
      </w:r>
      <w:r w:rsidR="00A4767F">
        <w:rPr>
          <w:rFonts w:ascii="Times New Roman" w:eastAsia="Times New Roman" w:hAnsi="Times New Roman"/>
          <w:sz w:val="24"/>
          <w:szCs w:val="24"/>
          <w:lang w:eastAsia="ru-RU"/>
        </w:rPr>
        <w:t>выявленными результатами</w:t>
      </w:r>
      <w:r w:rsidR="00E33C2D" w:rsidRPr="00E33C2D">
        <w:rPr>
          <w:rFonts w:ascii="Times New Roman" w:eastAsia="Times New Roman" w:hAnsi="Times New Roman"/>
          <w:sz w:val="24"/>
          <w:szCs w:val="24"/>
          <w:lang w:eastAsia="ru-RU"/>
        </w:rPr>
        <w:t xml:space="preserve"> Оргкомитет конкурса </w:t>
      </w:r>
      <w:r w:rsidR="00A4767F">
        <w:rPr>
          <w:rFonts w:ascii="Times New Roman" w:eastAsia="Times New Roman" w:hAnsi="Times New Roman"/>
          <w:sz w:val="24"/>
          <w:szCs w:val="24"/>
          <w:lang w:eastAsia="ru-RU"/>
        </w:rPr>
        <w:t>определяет</w:t>
      </w:r>
      <w:r w:rsidR="00E33C2D" w:rsidRPr="00E33C2D">
        <w:rPr>
          <w:rFonts w:ascii="Times New Roman" w:eastAsia="Times New Roman" w:hAnsi="Times New Roman"/>
          <w:sz w:val="24"/>
          <w:szCs w:val="24"/>
          <w:lang w:eastAsia="ru-RU"/>
        </w:rPr>
        <w:t xml:space="preserve"> призёров и победителей.</w:t>
      </w:r>
    </w:p>
    <w:p w:rsidR="00E33C2D" w:rsidRPr="00E33C2D" w:rsidRDefault="001E7B7C" w:rsidP="00243447">
      <w:pPr>
        <w:tabs>
          <w:tab w:val="left" w:pos="709"/>
          <w:tab w:val="left" w:pos="993"/>
        </w:tabs>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D90A74">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w:t>
      </w:r>
      <w:r w:rsidR="00E33C2D" w:rsidRPr="00E33C2D">
        <w:rPr>
          <w:rFonts w:ascii="Times New Roman" w:eastAsia="Times New Roman" w:hAnsi="Times New Roman"/>
          <w:sz w:val="24"/>
          <w:szCs w:val="24"/>
          <w:lang w:eastAsia="ru-RU"/>
        </w:rPr>
        <w:t xml:space="preserve">Победители </w:t>
      </w:r>
      <w:r w:rsidR="009C0B21">
        <w:rPr>
          <w:rFonts w:ascii="Times New Roman" w:eastAsia="Times New Roman" w:hAnsi="Times New Roman"/>
          <w:sz w:val="24"/>
          <w:szCs w:val="24"/>
          <w:lang w:eastAsia="ru-RU"/>
        </w:rPr>
        <w:t>к</w:t>
      </w:r>
      <w:r w:rsidR="00E33C2D" w:rsidRPr="00E33C2D">
        <w:rPr>
          <w:rFonts w:ascii="Times New Roman" w:eastAsia="Times New Roman" w:hAnsi="Times New Roman"/>
          <w:sz w:val="24"/>
          <w:szCs w:val="24"/>
          <w:lang w:eastAsia="ru-RU"/>
        </w:rPr>
        <w:t xml:space="preserve">онкурса будут определяться в </w:t>
      </w:r>
      <w:r w:rsidR="007568DA">
        <w:rPr>
          <w:rFonts w:ascii="Times New Roman" w:eastAsia="Times New Roman" w:hAnsi="Times New Roman"/>
          <w:sz w:val="24"/>
          <w:szCs w:val="24"/>
          <w:lang w:eastAsia="ru-RU"/>
        </w:rPr>
        <w:t>следующих</w:t>
      </w:r>
      <w:r w:rsidR="00E33C2D" w:rsidRPr="00E33C2D">
        <w:rPr>
          <w:rFonts w:ascii="Times New Roman" w:eastAsia="Times New Roman" w:hAnsi="Times New Roman"/>
          <w:sz w:val="24"/>
          <w:szCs w:val="24"/>
          <w:lang w:eastAsia="ru-RU"/>
        </w:rPr>
        <w:t xml:space="preserve"> возрастных категориях:</w:t>
      </w:r>
    </w:p>
    <w:p w:rsidR="00E33C2D" w:rsidRPr="009C0B21" w:rsidRDefault="00A4767F" w:rsidP="00243447">
      <w:pPr>
        <w:pStyle w:val="a4"/>
        <w:numPr>
          <w:ilvl w:val="1"/>
          <w:numId w:val="30"/>
        </w:numPr>
        <w:tabs>
          <w:tab w:val="left" w:pos="709"/>
        </w:tabs>
        <w:ind w:left="567" w:hanging="14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33C2D" w:rsidRPr="009C0B21">
        <w:rPr>
          <w:rFonts w:ascii="Times New Roman" w:eastAsia="Times New Roman" w:hAnsi="Times New Roman"/>
          <w:sz w:val="24"/>
          <w:szCs w:val="24"/>
          <w:lang w:eastAsia="ru-RU"/>
        </w:rPr>
        <w:t>школьники 7–10 лет;</w:t>
      </w:r>
    </w:p>
    <w:p w:rsidR="00E33C2D" w:rsidRPr="009C0B21" w:rsidRDefault="00A4767F" w:rsidP="00243447">
      <w:pPr>
        <w:pStyle w:val="a4"/>
        <w:numPr>
          <w:ilvl w:val="1"/>
          <w:numId w:val="30"/>
        </w:numPr>
        <w:tabs>
          <w:tab w:val="left" w:pos="709"/>
        </w:tabs>
        <w:ind w:left="567" w:hanging="14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33C2D" w:rsidRPr="009C0B21">
        <w:rPr>
          <w:rFonts w:ascii="Times New Roman" w:eastAsia="Times New Roman" w:hAnsi="Times New Roman"/>
          <w:sz w:val="24"/>
          <w:szCs w:val="24"/>
          <w:lang w:eastAsia="ru-RU"/>
        </w:rPr>
        <w:t>школьники 11–13 лет;</w:t>
      </w:r>
    </w:p>
    <w:p w:rsidR="00E33C2D" w:rsidRPr="009C0B21" w:rsidRDefault="00A4767F" w:rsidP="00243447">
      <w:pPr>
        <w:pStyle w:val="a4"/>
        <w:numPr>
          <w:ilvl w:val="1"/>
          <w:numId w:val="30"/>
        </w:numPr>
        <w:tabs>
          <w:tab w:val="left" w:pos="709"/>
        </w:tabs>
        <w:ind w:left="567" w:hanging="14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33C2D" w:rsidRPr="009C0B21">
        <w:rPr>
          <w:rFonts w:ascii="Times New Roman" w:eastAsia="Times New Roman" w:hAnsi="Times New Roman"/>
          <w:sz w:val="24"/>
          <w:szCs w:val="24"/>
          <w:lang w:eastAsia="ru-RU"/>
        </w:rPr>
        <w:t>школьники 14–18 лет;</w:t>
      </w:r>
    </w:p>
    <w:p w:rsidR="00E33C2D" w:rsidRPr="009E3326" w:rsidRDefault="00A4767F" w:rsidP="00243447">
      <w:pPr>
        <w:pStyle w:val="a4"/>
        <w:numPr>
          <w:ilvl w:val="1"/>
          <w:numId w:val="30"/>
        </w:numPr>
        <w:tabs>
          <w:tab w:val="left" w:pos="709"/>
        </w:tabs>
        <w:ind w:left="567" w:hanging="14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33C2D" w:rsidRPr="009E3326">
        <w:rPr>
          <w:rFonts w:ascii="Times New Roman" w:eastAsia="Times New Roman" w:hAnsi="Times New Roman"/>
          <w:sz w:val="24"/>
          <w:szCs w:val="24"/>
          <w:lang w:eastAsia="ru-RU"/>
        </w:rPr>
        <w:t xml:space="preserve">студенты </w:t>
      </w:r>
      <w:r w:rsidR="00243447">
        <w:rPr>
          <w:rFonts w:ascii="Times New Roman" w:eastAsia="Times New Roman" w:hAnsi="Times New Roman"/>
          <w:sz w:val="24"/>
          <w:szCs w:val="24"/>
          <w:lang w:eastAsia="ru-RU"/>
        </w:rPr>
        <w:t xml:space="preserve">от </w:t>
      </w:r>
      <w:r w:rsidR="00E33C2D" w:rsidRPr="009E3326">
        <w:rPr>
          <w:rFonts w:ascii="Times New Roman" w:eastAsia="Times New Roman" w:hAnsi="Times New Roman"/>
          <w:sz w:val="24"/>
          <w:szCs w:val="24"/>
          <w:lang w:eastAsia="ru-RU"/>
        </w:rPr>
        <w:t>15</w:t>
      </w:r>
      <w:r w:rsidR="00243447">
        <w:rPr>
          <w:rFonts w:ascii="Times New Roman" w:eastAsia="Times New Roman" w:hAnsi="Times New Roman"/>
          <w:sz w:val="24"/>
          <w:szCs w:val="24"/>
          <w:lang w:eastAsia="ru-RU"/>
        </w:rPr>
        <w:t xml:space="preserve"> лет до </w:t>
      </w:r>
      <w:r w:rsidR="00E33C2D" w:rsidRPr="009E3326">
        <w:rPr>
          <w:rFonts w:ascii="Times New Roman" w:eastAsia="Times New Roman" w:hAnsi="Times New Roman"/>
          <w:sz w:val="24"/>
          <w:szCs w:val="24"/>
          <w:lang w:eastAsia="ru-RU"/>
        </w:rPr>
        <w:t>21 года.</w:t>
      </w:r>
    </w:p>
    <w:p w:rsidR="009E3326" w:rsidRDefault="009E3326" w:rsidP="00243447">
      <w:pPr>
        <w:tabs>
          <w:tab w:val="left" w:pos="709"/>
        </w:tabs>
        <w:ind w:firstLine="426"/>
        <w:jc w:val="both"/>
        <w:rPr>
          <w:rFonts w:ascii="Times New Roman" w:eastAsia="Times New Roman" w:hAnsi="Times New Roman"/>
          <w:sz w:val="24"/>
          <w:szCs w:val="24"/>
          <w:lang w:eastAsia="ru-RU"/>
        </w:rPr>
      </w:pPr>
      <w:r w:rsidRPr="009E3326">
        <w:rPr>
          <w:rFonts w:ascii="Times New Roman" w:eastAsia="Times New Roman" w:hAnsi="Times New Roman"/>
          <w:sz w:val="24"/>
          <w:szCs w:val="24"/>
          <w:lang w:eastAsia="ru-RU"/>
        </w:rPr>
        <w:t>6.9. Работы, представленные на конкурс, могут быть использованы по усмотрению организаторов конкурса</w:t>
      </w:r>
      <w:r>
        <w:rPr>
          <w:rFonts w:ascii="Times New Roman" w:eastAsia="Times New Roman" w:hAnsi="Times New Roman"/>
          <w:sz w:val="24"/>
          <w:szCs w:val="24"/>
          <w:lang w:eastAsia="ru-RU"/>
        </w:rPr>
        <w:t>.</w:t>
      </w:r>
    </w:p>
    <w:p w:rsidR="009E3326" w:rsidRDefault="009E3326" w:rsidP="00243447">
      <w:pPr>
        <w:tabs>
          <w:tab w:val="left" w:pos="709"/>
        </w:tabs>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6.10. </w:t>
      </w:r>
      <w:r w:rsidRPr="009E3326">
        <w:rPr>
          <w:rFonts w:ascii="Times New Roman" w:eastAsia="Times New Roman" w:hAnsi="Times New Roman"/>
          <w:sz w:val="24"/>
          <w:szCs w:val="24"/>
          <w:lang w:eastAsia="ru-RU"/>
        </w:rPr>
        <w:t xml:space="preserve">Организаторы конкурса оставляют за собой право отказать в принятии работы, противоречащей условиям конкурса. </w:t>
      </w:r>
    </w:p>
    <w:p w:rsidR="00A4767F" w:rsidRDefault="00A4767F" w:rsidP="00EC3272">
      <w:pPr>
        <w:jc w:val="both"/>
        <w:rPr>
          <w:rFonts w:ascii="Times New Roman" w:eastAsia="Times New Roman" w:hAnsi="Times New Roman"/>
          <w:sz w:val="24"/>
          <w:szCs w:val="24"/>
          <w:lang w:eastAsia="ru-RU"/>
        </w:rPr>
      </w:pPr>
    </w:p>
    <w:p w:rsidR="00A206AA" w:rsidRDefault="00A206AA" w:rsidP="00243447">
      <w:pPr>
        <w:tabs>
          <w:tab w:val="left" w:pos="709"/>
        </w:tabs>
        <w:ind w:firstLine="426"/>
        <w:jc w:val="both"/>
        <w:rPr>
          <w:rFonts w:ascii="Times New Roman" w:eastAsia="Times New Roman" w:hAnsi="Times New Roman"/>
          <w:b/>
          <w:bCs/>
          <w:sz w:val="24"/>
          <w:szCs w:val="24"/>
          <w:lang w:eastAsia="ru-RU"/>
        </w:rPr>
      </w:pPr>
      <w:r w:rsidRPr="00A206AA">
        <w:rPr>
          <w:rFonts w:ascii="Times New Roman" w:eastAsia="Times New Roman" w:hAnsi="Times New Roman"/>
          <w:b/>
          <w:sz w:val="24"/>
          <w:szCs w:val="24"/>
          <w:lang w:eastAsia="ru-RU"/>
        </w:rPr>
        <w:t>7.</w:t>
      </w:r>
      <w:r w:rsidR="00A4767F">
        <w:rPr>
          <w:rFonts w:ascii="Times New Roman" w:eastAsia="Times New Roman" w:hAnsi="Times New Roman"/>
          <w:b/>
          <w:sz w:val="24"/>
          <w:szCs w:val="24"/>
          <w:lang w:eastAsia="ru-RU"/>
        </w:rPr>
        <w:t xml:space="preserve"> </w:t>
      </w:r>
      <w:r w:rsidRPr="00A206AA">
        <w:rPr>
          <w:rFonts w:ascii="Times New Roman" w:eastAsia="Times New Roman" w:hAnsi="Times New Roman"/>
          <w:b/>
          <w:bCs/>
          <w:caps/>
          <w:sz w:val="24"/>
          <w:szCs w:val="24"/>
          <w:lang w:eastAsia="ru-RU"/>
        </w:rPr>
        <w:t>Критерии оценивания проектов</w:t>
      </w:r>
      <w:r>
        <w:rPr>
          <w:rFonts w:ascii="Times New Roman" w:eastAsia="Times New Roman" w:hAnsi="Times New Roman"/>
          <w:b/>
          <w:bCs/>
          <w:caps/>
          <w:sz w:val="24"/>
          <w:szCs w:val="24"/>
          <w:lang w:eastAsia="ru-RU"/>
        </w:rPr>
        <w:t>:</w:t>
      </w:r>
    </w:p>
    <w:p w:rsidR="00BA2A2D" w:rsidRPr="00BA2A2D" w:rsidRDefault="00BA2A2D" w:rsidP="00243447">
      <w:pPr>
        <w:pStyle w:val="a4"/>
        <w:numPr>
          <w:ilvl w:val="0"/>
          <w:numId w:val="27"/>
        </w:numPr>
        <w:tabs>
          <w:tab w:val="left" w:pos="0"/>
        </w:tabs>
        <w:ind w:left="0" w:firstLine="426"/>
        <w:jc w:val="both"/>
        <w:rPr>
          <w:rFonts w:ascii="Times New Roman" w:eastAsia="Times New Roman" w:hAnsi="Times New Roman"/>
          <w:sz w:val="24"/>
          <w:szCs w:val="24"/>
          <w:lang w:eastAsia="ru-RU"/>
        </w:rPr>
      </w:pPr>
      <w:r w:rsidRPr="00BA2A2D">
        <w:rPr>
          <w:rFonts w:ascii="Times New Roman" w:eastAsia="Times New Roman" w:hAnsi="Times New Roman"/>
          <w:sz w:val="24"/>
          <w:szCs w:val="24"/>
          <w:lang w:eastAsia="ru-RU"/>
        </w:rPr>
        <w:t>постановка проблемы;</w:t>
      </w:r>
    </w:p>
    <w:p w:rsidR="00BA2A2D" w:rsidRPr="00BA2A2D" w:rsidRDefault="00BA2A2D" w:rsidP="00243447">
      <w:pPr>
        <w:pStyle w:val="a4"/>
        <w:numPr>
          <w:ilvl w:val="0"/>
          <w:numId w:val="27"/>
        </w:numPr>
        <w:tabs>
          <w:tab w:val="left" w:pos="0"/>
        </w:tabs>
        <w:ind w:left="0" w:firstLine="426"/>
        <w:jc w:val="both"/>
        <w:rPr>
          <w:rFonts w:ascii="Times New Roman" w:eastAsia="Times New Roman" w:hAnsi="Times New Roman"/>
          <w:sz w:val="24"/>
          <w:szCs w:val="24"/>
          <w:lang w:eastAsia="ru-RU"/>
        </w:rPr>
      </w:pPr>
      <w:r w:rsidRPr="00BA2A2D">
        <w:rPr>
          <w:rFonts w:ascii="Times New Roman" w:eastAsia="Times New Roman" w:hAnsi="Times New Roman"/>
          <w:sz w:val="24"/>
          <w:szCs w:val="24"/>
          <w:lang w:eastAsia="ru-RU"/>
        </w:rPr>
        <w:t>наличие целей и задач, степень их реализации;</w:t>
      </w:r>
    </w:p>
    <w:p w:rsidR="00BA2A2D" w:rsidRPr="00BA2A2D" w:rsidRDefault="00BA2A2D" w:rsidP="00243447">
      <w:pPr>
        <w:pStyle w:val="a4"/>
        <w:numPr>
          <w:ilvl w:val="0"/>
          <w:numId w:val="27"/>
        </w:numPr>
        <w:tabs>
          <w:tab w:val="left" w:pos="0"/>
        </w:tabs>
        <w:ind w:left="0" w:firstLine="426"/>
        <w:jc w:val="both"/>
        <w:rPr>
          <w:rFonts w:ascii="Times New Roman" w:eastAsia="Times New Roman" w:hAnsi="Times New Roman"/>
          <w:sz w:val="24"/>
          <w:szCs w:val="24"/>
          <w:lang w:eastAsia="ru-RU"/>
        </w:rPr>
      </w:pPr>
      <w:r w:rsidRPr="00BA2A2D">
        <w:rPr>
          <w:rFonts w:ascii="Times New Roman" w:eastAsia="Times New Roman" w:hAnsi="Times New Roman"/>
          <w:sz w:val="24"/>
          <w:szCs w:val="24"/>
          <w:lang w:eastAsia="ru-RU"/>
        </w:rPr>
        <w:t>самостоятельность в изучении и представлении материала;</w:t>
      </w:r>
    </w:p>
    <w:p w:rsidR="00BA2A2D" w:rsidRPr="00BA2A2D" w:rsidRDefault="00BA2A2D" w:rsidP="00243447">
      <w:pPr>
        <w:pStyle w:val="a4"/>
        <w:numPr>
          <w:ilvl w:val="0"/>
          <w:numId w:val="27"/>
        </w:numPr>
        <w:tabs>
          <w:tab w:val="left" w:pos="0"/>
        </w:tabs>
        <w:ind w:left="0" w:firstLine="426"/>
        <w:jc w:val="both"/>
        <w:rPr>
          <w:rFonts w:ascii="Times New Roman" w:eastAsia="Times New Roman" w:hAnsi="Times New Roman"/>
          <w:sz w:val="24"/>
          <w:szCs w:val="24"/>
          <w:lang w:eastAsia="ru-RU"/>
        </w:rPr>
      </w:pPr>
      <w:r w:rsidRPr="00BA2A2D">
        <w:rPr>
          <w:rFonts w:ascii="Times New Roman" w:eastAsia="Times New Roman" w:hAnsi="Times New Roman"/>
          <w:sz w:val="24"/>
          <w:szCs w:val="24"/>
          <w:lang w:eastAsia="ru-RU"/>
        </w:rPr>
        <w:t>содержание и глубина исследования;</w:t>
      </w:r>
    </w:p>
    <w:p w:rsidR="00BA2A2D" w:rsidRPr="00BA2A2D" w:rsidRDefault="00BA2A2D" w:rsidP="00243447">
      <w:pPr>
        <w:pStyle w:val="a4"/>
        <w:numPr>
          <w:ilvl w:val="0"/>
          <w:numId w:val="27"/>
        </w:numPr>
        <w:tabs>
          <w:tab w:val="left" w:pos="0"/>
        </w:tabs>
        <w:ind w:left="0" w:firstLine="426"/>
        <w:jc w:val="both"/>
        <w:rPr>
          <w:rFonts w:ascii="Times New Roman" w:eastAsia="Times New Roman" w:hAnsi="Times New Roman"/>
          <w:sz w:val="24"/>
          <w:szCs w:val="24"/>
          <w:lang w:eastAsia="ru-RU"/>
        </w:rPr>
      </w:pPr>
      <w:r w:rsidRPr="00BA2A2D">
        <w:rPr>
          <w:rFonts w:ascii="Times New Roman" w:eastAsia="Times New Roman" w:hAnsi="Times New Roman"/>
          <w:sz w:val="24"/>
          <w:szCs w:val="24"/>
          <w:lang w:eastAsia="ru-RU"/>
        </w:rPr>
        <w:lastRenderedPageBreak/>
        <w:t>уровень визуализации и технологичность проекта, качество и эстетическое оформление работы;</w:t>
      </w:r>
    </w:p>
    <w:p w:rsidR="00BA2A2D" w:rsidRPr="00BA2A2D" w:rsidRDefault="00BA2A2D" w:rsidP="00243447">
      <w:pPr>
        <w:pStyle w:val="a4"/>
        <w:numPr>
          <w:ilvl w:val="0"/>
          <w:numId w:val="27"/>
        </w:numPr>
        <w:ind w:left="0" w:firstLine="426"/>
        <w:jc w:val="both"/>
        <w:rPr>
          <w:rFonts w:ascii="Times New Roman" w:eastAsia="Times New Roman" w:hAnsi="Times New Roman"/>
          <w:sz w:val="24"/>
          <w:szCs w:val="24"/>
          <w:lang w:eastAsia="ru-RU"/>
        </w:rPr>
      </w:pPr>
      <w:r w:rsidRPr="00BA2A2D">
        <w:rPr>
          <w:rFonts w:ascii="Times New Roman" w:eastAsia="Times New Roman" w:hAnsi="Times New Roman"/>
          <w:sz w:val="24"/>
          <w:szCs w:val="24"/>
          <w:lang w:eastAsia="ru-RU"/>
        </w:rPr>
        <w:t>аргументированность, логичность, последовательность изложения;</w:t>
      </w:r>
    </w:p>
    <w:p w:rsidR="00BA2A2D" w:rsidRPr="00BA2A2D" w:rsidRDefault="00BA2A2D" w:rsidP="00243447">
      <w:pPr>
        <w:pStyle w:val="a4"/>
        <w:numPr>
          <w:ilvl w:val="0"/>
          <w:numId w:val="27"/>
        </w:numPr>
        <w:ind w:left="0" w:firstLine="426"/>
        <w:jc w:val="both"/>
        <w:rPr>
          <w:rFonts w:ascii="Times New Roman" w:eastAsia="Times New Roman" w:hAnsi="Times New Roman"/>
          <w:sz w:val="24"/>
          <w:szCs w:val="24"/>
          <w:lang w:eastAsia="ru-RU"/>
        </w:rPr>
      </w:pPr>
      <w:r w:rsidRPr="00BA2A2D">
        <w:rPr>
          <w:rFonts w:ascii="Times New Roman" w:eastAsia="Times New Roman" w:hAnsi="Times New Roman"/>
          <w:sz w:val="24"/>
          <w:szCs w:val="24"/>
          <w:lang w:eastAsia="ru-RU"/>
        </w:rPr>
        <w:t>культура публичного выступления</w:t>
      </w:r>
      <w:r>
        <w:rPr>
          <w:rFonts w:ascii="Times New Roman" w:eastAsia="Times New Roman" w:hAnsi="Times New Roman"/>
          <w:sz w:val="24"/>
          <w:szCs w:val="24"/>
          <w:lang w:eastAsia="ru-RU"/>
        </w:rPr>
        <w:t>.</w:t>
      </w:r>
    </w:p>
    <w:p w:rsidR="00BA2A2D" w:rsidRDefault="00BA2A2D" w:rsidP="00243447">
      <w:pPr>
        <w:tabs>
          <w:tab w:val="left" w:pos="709"/>
        </w:tabs>
        <w:ind w:firstLine="426"/>
        <w:jc w:val="both"/>
        <w:rPr>
          <w:rFonts w:ascii="Times New Roman" w:eastAsia="Times New Roman" w:hAnsi="Times New Roman"/>
          <w:sz w:val="24"/>
          <w:szCs w:val="24"/>
          <w:lang w:eastAsia="ru-RU"/>
        </w:rPr>
      </w:pPr>
    </w:p>
    <w:p w:rsidR="00BA2A2D" w:rsidRPr="00BA2A2D" w:rsidRDefault="00BA2A2D" w:rsidP="00243447">
      <w:pPr>
        <w:ind w:firstLine="426"/>
        <w:jc w:val="both"/>
        <w:rPr>
          <w:rFonts w:ascii="Times New Roman" w:eastAsia="Times New Roman" w:hAnsi="Times New Roman"/>
          <w:b/>
          <w:sz w:val="24"/>
          <w:szCs w:val="24"/>
          <w:lang w:eastAsia="ru-RU"/>
        </w:rPr>
      </w:pPr>
      <w:r w:rsidRPr="00BA2A2D">
        <w:rPr>
          <w:rFonts w:ascii="Times New Roman" w:eastAsia="Times New Roman" w:hAnsi="Times New Roman"/>
          <w:b/>
          <w:sz w:val="24"/>
          <w:szCs w:val="24"/>
          <w:lang w:eastAsia="ru-RU"/>
        </w:rPr>
        <w:t>8. ПОДВЕДЕНИЕ ИТОГОВ КОНКУРСА:</w:t>
      </w:r>
    </w:p>
    <w:p w:rsidR="00BA2A2D" w:rsidRPr="00BA2A2D" w:rsidRDefault="00BA2A2D" w:rsidP="00A4767F">
      <w:pPr>
        <w:ind w:firstLine="426"/>
        <w:jc w:val="both"/>
        <w:rPr>
          <w:rFonts w:ascii="Times New Roman" w:eastAsia="Times New Roman" w:hAnsi="Times New Roman"/>
          <w:sz w:val="24"/>
          <w:szCs w:val="24"/>
          <w:lang w:eastAsia="ru-RU"/>
        </w:rPr>
      </w:pPr>
      <w:r w:rsidRPr="00BA2A2D">
        <w:rPr>
          <w:rFonts w:ascii="Times New Roman" w:eastAsia="Times New Roman" w:hAnsi="Times New Roman"/>
          <w:sz w:val="24"/>
          <w:szCs w:val="24"/>
          <w:lang w:eastAsia="ru-RU"/>
        </w:rPr>
        <w:t xml:space="preserve">За заочное участие </w:t>
      </w:r>
      <w:proofErr w:type="gramStart"/>
      <w:r w:rsidR="00A54084">
        <w:rPr>
          <w:rFonts w:ascii="Times New Roman" w:eastAsia="Times New Roman" w:hAnsi="Times New Roman"/>
          <w:sz w:val="24"/>
          <w:szCs w:val="24"/>
          <w:lang w:eastAsia="ru-RU"/>
        </w:rPr>
        <w:t>обучающимся</w:t>
      </w:r>
      <w:proofErr w:type="gramEnd"/>
      <w:r w:rsidRPr="00BA2A2D">
        <w:rPr>
          <w:rFonts w:ascii="Times New Roman" w:eastAsia="Times New Roman" w:hAnsi="Times New Roman"/>
          <w:sz w:val="24"/>
          <w:szCs w:val="24"/>
          <w:lang w:eastAsia="ru-RU"/>
        </w:rPr>
        <w:t xml:space="preserve"> выдается сертификат участника окружного конкурса. </w:t>
      </w:r>
    </w:p>
    <w:p w:rsidR="00BA2A2D" w:rsidRDefault="00BA2A2D" w:rsidP="00A4767F">
      <w:pPr>
        <w:ind w:firstLine="426"/>
        <w:jc w:val="both"/>
        <w:rPr>
          <w:rFonts w:ascii="Times New Roman" w:eastAsia="Times New Roman" w:hAnsi="Times New Roman"/>
          <w:sz w:val="24"/>
          <w:szCs w:val="24"/>
          <w:lang w:eastAsia="ru-RU"/>
        </w:rPr>
      </w:pPr>
      <w:proofErr w:type="gramStart"/>
      <w:r w:rsidRPr="00BA2A2D">
        <w:rPr>
          <w:rFonts w:ascii="Times New Roman" w:eastAsia="Times New Roman" w:hAnsi="Times New Roman"/>
          <w:sz w:val="24"/>
          <w:szCs w:val="24"/>
          <w:lang w:eastAsia="ru-RU"/>
        </w:rPr>
        <w:t xml:space="preserve">Участники окружного конкурса </w:t>
      </w:r>
      <w:r w:rsidR="00A54084">
        <w:rPr>
          <w:rFonts w:ascii="Times New Roman" w:eastAsia="Times New Roman" w:hAnsi="Times New Roman"/>
          <w:sz w:val="24"/>
          <w:szCs w:val="24"/>
          <w:lang w:eastAsia="ru-RU"/>
        </w:rPr>
        <w:t>(очная защита проектов)</w:t>
      </w:r>
      <w:r w:rsidR="00A4767F">
        <w:rPr>
          <w:rFonts w:ascii="Times New Roman" w:eastAsia="Times New Roman" w:hAnsi="Times New Roman"/>
          <w:sz w:val="24"/>
          <w:szCs w:val="24"/>
          <w:lang w:eastAsia="ru-RU"/>
        </w:rPr>
        <w:t xml:space="preserve"> </w:t>
      </w:r>
      <w:r w:rsidRPr="00BA2A2D">
        <w:rPr>
          <w:rFonts w:ascii="Times New Roman" w:eastAsia="Times New Roman" w:hAnsi="Times New Roman"/>
          <w:sz w:val="24"/>
          <w:szCs w:val="24"/>
          <w:lang w:eastAsia="ru-RU"/>
        </w:rPr>
        <w:t>награждаются дипломами</w:t>
      </w:r>
      <w:r>
        <w:rPr>
          <w:rFonts w:ascii="Times New Roman" w:eastAsia="Times New Roman" w:hAnsi="Times New Roman"/>
          <w:sz w:val="24"/>
          <w:szCs w:val="24"/>
          <w:lang w:eastAsia="ru-RU"/>
        </w:rPr>
        <w:t xml:space="preserve">, </w:t>
      </w:r>
      <w:r w:rsidR="00A54084">
        <w:rPr>
          <w:rFonts w:ascii="Times New Roman" w:eastAsia="Times New Roman" w:hAnsi="Times New Roman"/>
          <w:sz w:val="24"/>
          <w:szCs w:val="24"/>
          <w:lang w:eastAsia="ru-RU"/>
        </w:rPr>
        <w:t xml:space="preserve">а </w:t>
      </w:r>
      <w:r>
        <w:rPr>
          <w:rFonts w:ascii="Times New Roman" w:eastAsia="Times New Roman" w:hAnsi="Times New Roman"/>
          <w:sz w:val="24"/>
          <w:szCs w:val="24"/>
          <w:lang w:eastAsia="ru-RU"/>
        </w:rPr>
        <w:t xml:space="preserve">победители </w:t>
      </w:r>
      <w:r w:rsidR="00A476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грамотами </w:t>
      </w:r>
      <w:r w:rsidRPr="00BA2A2D">
        <w:rPr>
          <w:rFonts w:ascii="Times New Roman" w:eastAsia="Times New Roman" w:hAnsi="Times New Roman"/>
          <w:sz w:val="24"/>
          <w:szCs w:val="24"/>
          <w:lang w:eastAsia="ru-RU"/>
        </w:rPr>
        <w:t>территориальной группы ЗАО Городского методического центра Департамента образования города Москвы.</w:t>
      </w:r>
      <w:proofErr w:type="gramEnd"/>
      <w:r>
        <w:rPr>
          <w:rFonts w:ascii="Times New Roman" w:eastAsia="Times New Roman" w:hAnsi="Times New Roman"/>
          <w:sz w:val="24"/>
          <w:szCs w:val="24"/>
          <w:lang w:eastAsia="ru-RU"/>
        </w:rPr>
        <w:t xml:space="preserve"> Педагогам (руководителям проектов) вручаются благодарственные письма.</w:t>
      </w:r>
    </w:p>
    <w:p w:rsidR="00BA2A2D" w:rsidRDefault="00BA2A2D" w:rsidP="00EC3272">
      <w:pPr>
        <w:jc w:val="both"/>
        <w:rPr>
          <w:rFonts w:ascii="Times New Roman" w:eastAsia="Times New Roman" w:hAnsi="Times New Roman"/>
          <w:sz w:val="24"/>
          <w:szCs w:val="24"/>
          <w:lang w:eastAsia="ru-RU"/>
        </w:rPr>
      </w:pPr>
    </w:p>
    <w:p w:rsidR="00A4767F" w:rsidRDefault="00A54084" w:rsidP="00243447">
      <w:pPr>
        <w:spacing w:line="276" w:lineRule="auto"/>
        <w:ind w:firstLine="426"/>
        <w:jc w:val="left"/>
        <w:rPr>
          <w:rFonts w:ascii="Times New Roman" w:eastAsia="Times New Roman" w:hAnsi="Times New Roman"/>
          <w:sz w:val="24"/>
          <w:szCs w:val="24"/>
          <w:lang w:eastAsia="ru-RU"/>
        </w:rPr>
      </w:pPr>
      <w:r w:rsidRPr="00A54084">
        <w:rPr>
          <w:rFonts w:ascii="Times New Roman" w:eastAsia="Times New Roman" w:hAnsi="Times New Roman"/>
          <w:b/>
          <w:sz w:val="24"/>
          <w:szCs w:val="24"/>
          <w:lang w:eastAsia="ru-RU"/>
        </w:rPr>
        <w:t>Контактное лицо:</w:t>
      </w:r>
      <w:r w:rsidR="00A4767F">
        <w:rPr>
          <w:rFonts w:ascii="Times New Roman" w:eastAsia="Times New Roman" w:hAnsi="Times New Roman"/>
          <w:b/>
          <w:sz w:val="24"/>
          <w:szCs w:val="24"/>
          <w:lang w:eastAsia="ru-RU"/>
        </w:rPr>
        <w:t xml:space="preserve"> </w:t>
      </w:r>
      <w:proofErr w:type="spellStart"/>
      <w:r w:rsidRPr="00A54084">
        <w:rPr>
          <w:rFonts w:ascii="Times New Roman" w:eastAsia="Times New Roman" w:hAnsi="Times New Roman"/>
          <w:sz w:val="24"/>
          <w:szCs w:val="24"/>
          <w:lang w:eastAsia="ru-RU"/>
        </w:rPr>
        <w:t>Малиованова</w:t>
      </w:r>
      <w:proofErr w:type="spellEnd"/>
      <w:r w:rsidRPr="00A54084">
        <w:rPr>
          <w:rFonts w:ascii="Times New Roman" w:eastAsia="Times New Roman" w:hAnsi="Times New Roman"/>
          <w:sz w:val="24"/>
          <w:szCs w:val="24"/>
          <w:lang w:eastAsia="ru-RU"/>
        </w:rPr>
        <w:t xml:space="preserve"> Елена Львовна</w:t>
      </w:r>
      <w:r w:rsidR="00A476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м</w:t>
      </w:r>
      <w:r w:rsidRPr="00A54084">
        <w:rPr>
          <w:rFonts w:ascii="Times New Roman" w:eastAsia="Times New Roman" w:hAnsi="Times New Roman"/>
          <w:sz w:val="24"/>
          <w:szCs w:val="24"/>
          <w:lang w:eastAsia="ru-RU"/>
        </w:rPr>
        <w:t xml:space="preserve">етодист ГБОУ ГМЦ </w:t>
      </w:r>
      <w:proofErr w:type="spellStart"/>
      <w:r w:rsidRPr="00A54084">
        <w:rPr>
          <w:rFonts w:ascii="Times New Roman" w:eastAsia="Times New Roman" w:hAnsi="Times New Roman"/>
          <w:sz w:val="24"/>
          <w:szCs w:val="24"/>
          <w:lang w:eastAsia="ru-RU"/>
        </w:rPr>
        <w:t>ДОгМ</w:t>
      </w:r>
      <w:proofErr w:type="spellEnd"/>
      <w:r>
        <w:rPr>
          <w:rFonts w:ascii="Times New Roman" w:eastAsia="Times New Roman" w:hAnsi="Times New Roman"/>
          <w:sz w:val="24"/>
          <w:szCs w:val="24"/>
          <w:lang w:eastAsia="ru-RU"/>
        </w:rPr>
        <w:t xml:space="preserve"> </w:t>
      </w:r>
      <w:r w:rsidR="00A4767F">
        <w:rPr>
          <w:rFonts w:ascii="Times New Roman" w:eastAsia="Times New Roman" w:hAnsi="Times New Roman"/>
          <w:sz w:val="24"/>
          <w:szCs w:val="24"/>
          <w:lang w:eastAsia="ru-RU"/>
        </w:rPr>
        <w:t>(</w:t>
      </w:r>
      <w:r w:rsidRPr="00A54084">
        <w:rPr>
          <w:rFonts w:ascii="Times New Roman" w:eastAsia="Times New Roman" w:hAnsi="Times New Roman"/>
          <w:sz w:val="24"/>
          <w:szCs w:val="24"/>
          <w:lang w:eastAsia="ru-RU"/>
        </w:rPr>
        <w:t>территориальн</w:t>
      </w:r>
      <w:r>
        <w:rPr>
          <w:rFonts w:ascii="Times New Roman" w:eastAsia="Times New Roman" w:hAnsi="Times New Roman"/>
          <w:sz w:val="24"/>
          <w:szCs w:val="24"/>
          <w:lang w:eastAsia="ru-RU"/>
        </w:rPr>
        <w:t>ая</w:t>
      </w:r>
      <w:r w:rsidRPr="00A54084">
        <w:rPr>
          <w:rFonts w:ascii="Times New Roman" w:eastAsia="Times New Roman" w:hAnsi="Times New Roman"/>
          <w:sz w:val="24"/>
          <w:szCs w:val="24"/>
          <w:lang w:eastAsia="ru-RU"/>
        </w:rPr>
        <w:t xml:space="preserve"> групп</w:t>
      </w:r>
      <w:r>
        <w:rPr>
          <w:rFonts w:ascii="Times New Roman" w:eastAsia="Times New Roman" w:hAnsi="Times New Roman"/>
          <w:sz w:val="24"/>
          <w:szCs w:val="24"/>
          <w:lang w:eastAsia="ru-RU"/>
        </w:rPr>
        <w:t>а</w:t>
      </w:r>
      <w:r w:rsidRPr="00A54084">
        <w:rPr>
          <w:rFonts w:ascii="Times New Roman" w:eastAsia="Times New Roman" w:hAnsi="Times New Roman"/>
          <w:sz w:val="24"/>
          <w:szCs w:val="24"/>
          <w:lang w:eastAsia="ru-RU"/>
        </w:rPr>
        <w:t xml:space="preserve"> ЗАО</w:t>
      </w:r>
      <w:r>
        <w:rPr>
          <w:rFonts w:ascii="Times New Roman" w:eastAsia="Times New Roman" w:hAnsi="Times New Roman"/>
          <w:sz w:val="24"/>
          <w:szCs w:val="24"/>
          <w:lang w:eastAsia="ru-RU"/>
        </w:rPr>
        <w:t xml:space="preserve">) </w:t>
      </w:r>
    </w:p>
    <w:p w:rsidR="00A54084" w:rsidRDefault="00A54084" w:rsidP="00EC3272">
      <w:pPr>
        <w:spacing w:line="276" w:lineRule="auto"/>
        <w:jc w:val="left"/>
        <w:rPr>
          <w:rFonts w:ascii="Times New Roman" w:eastAsia="Times New Roman" w:hAnsi="Times New Roman"/>
          <w:sz w:val="24"/>
          <w:szCs w:val="24"/>
          <w:lang w:eastAsia="ru-RU"/>
        </w:rPr>
      </w:pPr>
      <w:r w:rsidRPr="00A54084">
        <w:rPr>
          <w:rFonts w:ascii="Times New Roman" w:eastAsia="Times New Roman" w:hAnsi="Times New Roman"/>
          <w:b/>
          <w:sz w:val="24"/>
          <w:szCs w:val="24"/>
          <w:lang w:eastAsia="ru-RU"/>
        </w:rPr>
        <w:t>Телефон:</w:t>
      </w:r>
      <w:r w:rsidRPr="00A54084">
        <w:rPr>
          <w:rFonts w:ascii="Times New Roman" w:eastAsia="Times New Roman" w:hAnsi="Times New Roman"/>
          <w:sz w:val="24"/>
          <w:szCs w:val="24"/>
          <w:lang w:eastAsia="ru-RU"/>
        </w:rPr>
        <w:t xml:space="preserve"> 8 (499) 249-01-85</w:t>
      </w:r>
    </w:p>
    <w:p w:rsidR="00A4767F" w:rsidRPr="00A54084" w:rsidRDefault="00A4767F" w:rsidP="00A4767F">
      <w:pPr>
        <w:spacing w:line="276" w:lineRule="auto"/>
        <w:jc w:val="left"/>
        <w:rPr>
          <w:rFonts w:ascii="Times New Roman" w:eastAsia="Times New Roman" w:hAnsi="Times New Roman"/>
          <w:sz w:val="24"/>
          <w:szCs w:val="24"/>
          <w:lang w:eastAsia="ru-RU"/>
        </w:rPr>
      </w:pPr>
      <w:r w:rsidRPr="00A4767F">
        <w:rPr>
          <w:rFonts w:ascii="Times New Roman" w:hAnsi="Times New Roman"/>
          <w:b/>
        </w:rPr>
        <w:t>Электронн</w:t>
      </w:r>
      <w:r w:rsidR="00780D77">
        <w:rPr>
          <w:rFonts w:ascii="Times New Roman" w:hAnsi="Times New Roman"/>
          <w:b/>
        </w:rPr>
        <w:t>ая</w:t>
      </w:r>
      <w:r w:rsidRPr="00A4767F">
        <w:rPr>
          <w:rFonts w:ascii="Times New Roman" w:hAnsi="Times New Roman"/>
          <w:b/>
        </w:rPr>
        <w:t xml:space="preserve"> </w:t>
      </w:r>
      <w:r w:rsidR="00780D77">
        <w:rPr>
          <w:rFonts w:ascii="Times New Roman" w:hAnsi="Times New Roman"/>
          <w:b/>
        </w:rPr>
        <w:t>почта</w:t>
      </w:r>
      <w:r w:rsidRPr="00A4767F">
        <w:rPr>
          <w:rFonts w:ascii="Times New Roman" w:hAnsi="Times New Roman"/>
          <w:b/>
        </w:rPr>
        <w:t>:</w:t>
      </w:r>
      <w:r>
        <w:t xml:space="preserve"> </w:t>
      </w:r>
      <w:hyperlink r:id="rId9" w:history="1">
        <w:r w:rsidRPr="008A39A1">
          <w:rPr>
            <w:rStyle w:val="a3"/>
            <w:rFonts w:ascii="Times New Roman" w:eastAsia="Times New Roman" w:hAnsi="Times New Roman"/>
            <w:sz w:val="24"/>
            <w:szCs w:val="24"/>
            <w:lang w:eastAsia="ru-RU"/>
          </w:rPr>
          <w:t>maliovanovael@mosmetod.ru</w:t>
        </w:r>
      </w:hyperlink>
    </w:p>
    <w:p w:rsidR="00A4767F" w:rsidRPr="00A54084" w:rsidRDefault="00A4767F" w:rsidP="00EC3272">
      <w:pPr>
        <w:spacing w:line="276" w:lineRule="auto"/>
        <w:jc w:val="left"/>
        <w:rPr>
          <w:rFonts w:ascii="Times New Roman" w:eastAsia="Times New Roman" w:hAnsi="Times New Roman"/>
          <w:sz w:val="24"/>
          <w:szCs w:val="24"/>
          <w:lang w:eastAsia="ru-RU"/>
        </w:rPr>
      </w:pPr>
    </w:p>
    <w:sectPr w:rsidR="00A4767F" w:rsidRPr="00A54084" w:rsidSect="007278F2">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B5C"/>
    <w:multiLevelType w:val="hybridMultilevel"/>
    <w:tmpl w:val="77E40816"/>
    <w:lvl w:ilvl="0" w:tplc="04190001">
      <w:start w:val="1"/>
      <w:numFmt w:val="bullet"/>
      <w:lvlText w:val=""/>
      <w:lvlJc w:val="left"/>
      <w:pPr>
        <w:ind w:left="1778" w:hanging="360"/>
      </w:pPr>
      <w:rPr>
        <w:rFonts w:ascii="Symbol" w:hAnsi="Symbol" w:hint="default"/>
      </w:r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
    <w:nsid w:val="01EB5208"/>
    <w:multiLevelType w:val="hybridMultilevel"/>
    <w:tmpl w:val="A392B336"/>
    <w:lvl w:ilvl="0" w:tplc="749CE7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B22574"/>
    <w:multiLevelType w:val="multilevel"/>
    <w:tmpl w:val="BBC61C02"/>
    <w:lvl w:ilvl="0">
      <w:start w:val="1"/>
      <w:numFmt w:val="decimal"/>
      <w:lvlText w:val="%1."/>
      <w:lvlJc w:val="left"/>
      <w:pPr>
        <w:ind w:left="720" w:hanging="360"/>
      </w:pPr>
      <w:rPr>
        <w:b/>
      </w:rPr>
    </w:lvl>
    <w:lvl w:ilvl="1">
      <w:start w:val="1"/>
      <w:numFmt w:val="decimal"/>
      <w:isLgl/>
      <w:lvlText w:val="%1.%2."/>
      <w:lvlJc w:val="left"/>
      <w:pPr>
        <w:ind w:left="1288" w:hanging="720"/>
      </w:pPr>
      <w:rPr>
        <w:rFonts w:hAnsi="Symbol" w:hint="default"/>
      </w:rPr>
    </w:lvl>
    <w:lvl w:ilvl="2">
      <w:start w:val="1"/>
      <w:numFmt w:val="decimal"/>
      <w:isLgl/>
      <w:lvlText w:val="%1.%2.%3."/>
      <w:lvlJc w:val="left"/>
      <w:pPr>
        <w:ind w:left="1080" w:hanging="720"/>
      </w:pPr>
      <w:rPr>
        <w:rFonts w:hAnsi="Symbol" w:hint="default"/>
      </w:rPr>
    </w:lvl>
    <w:lvl w:ilvl="3">
      <w:start w:val="1"/>
      <w:numFmt w:val="decimal"/>
      <w:isLgl/>
      <w:lvlText w:val="%1.%2.%3.%4."/>
      <w:lvlJc w:val="left"/>
      <w:pPr>
        <w:ind w:left="1440" w:hanging="1080"/>
      </w:pPr>
      <w:rPr>
        <w:rFonts w:hAnsi="Symbol" w:hint="default"/>
      </w:rPr>
    </w:lvl>
    <w:lvl w:ilvl="4">
      <w:start w:val="1"/>
      <w:numFmt w:val="decimal"/>
      <w:isLgl/>
      <w:lvlText w:val="%1.%2.%3.%4.%5."/>
      <w:lvlJc w:val="left"/>
      <w:pPr>
        <w:ind w:left="1440" w:hanging="1080"/>
      </w:pPr>
      <w:rPr>
        <w:rFonts w:hAnsi="Symbol" w:hint="default"/>
      </w:rPr>
    </w:lvl>
    <w:lvl w:ilvl="5">
      <w:start w:val="1"/>
      <w:numFmt w:val="decimal"/>
      <w:isLgl/>
      <w:lvlText w:val="%1.%2.%3.%4.%5.%6."/>
      <w:lvlJc w:val="left"/>
      <w:pPr>
        <w:ind w:left="1800" w:hanging="1440"/>
      </w:pPr>
      <w:rPr>
        <w:rFonts w:hAnsi="Symbol" w:hint="default"/>
      </w:rPr>
    </w:lvl>
    <w:lvl w:ilvl="6">
      <w:start w:val="1"/>
      <w:numFmt w:val="decimal"/>
      <w:isLgl/>
      <w:lvlText w:val="%1.%2.%3.%4.%5.%6.%7."/>
      <w:lvlJc w:val="left"/>
      <w:pPr>
        <w:ind w:left="2160" w:hanging="1800"/>
      </w:pPr>
      <w:rPr>
        <w:rFonts w:hAnsi="Symbol" w:hint="default"/>
      </w:rPr>
    </w:lvl>
    <w:lvl w:ilvl="7">
      <w:start w:val="1"/>
      <w:numFmt w:val="decimal"/>
      <w:isLgl/>
      <w:lvlText w:val="%1.%2.%3.%4.%5.%6.%7.%8."/>
      <w:lvlJc w:val="left"/>
      <w:pPr>
        <w:ind w:left="2160" w:hanging="1800"/>
      </w:pPr>
      <w:rPr>
        <w:rFonts w:hAnsi="Symbol" w:hint="default"/>
      </w:rPr>
    </w:lvl>
    <w:lvl w:ilvl="8">
      <w:start w:val="1"/>
      <w:numFmt w:val="decimal"/>
      <w:isLgl/>
      <w:lvlText w:val="%1.%2.%3.%4.%5.%6.%7.%8.%9."/>
      <w:lvlJc w:val="left"/>
      <w:pPr>
        <w:ind w:left="2520" w:hanging="2160"/>
      </w:pPr>
      <w:rPr>
        <w:rFonts w:hAnsi="Symbol" w:hint="default"/>
      </w:rPr>
    </w:lvl>
  </w:abstractNum>
  <w:abstractNum w:abstractNumId="3">
    <w:nsid w:val="125923B6"/>
    <w:multiLevelType w:val="hybridMultilevel"/>
    <w:tmpl w:val="8FC622D6"/>
    <w:lvl w:ilvl="0" w:tplc="7DE6876A">
      <w:start w:val="6"/>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14737D"/>
    <w:multiLevelType w:val="hybridMultilevel"/>
    <w:tmpl w:val="AD24CB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377052"/>
    <w:multiLevelType w:val="hybridMultilevel"/>
    <w:tmpl w:val="B5A278B8"/>
    <w:lvl w:ilvl="0" w:tplc="AB9AD2EA">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AB9AD2EA">
      <w:start w:val="1"/>
      <w:numFmt w:val="bullet"/>
      <w:lvlText w:val=""/>
      <w:lvlJc w:val="left"/>
      <w:pPr>
        <w:ind w:left="2586" w:hanging="360"/>
      </w:pPr>
      <w:rPr>
        <w:rFonts w:ascii="Symbol" w:hAnsi="Symbol" w:cs="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3A653A8"/>
    <w:multiLevelType w:val="hybridMultilevel"/>
    <w:tmpl w:val="3B3CE8A2"/>
    <w:lvl w:ilvl="0" w:tplc="749CE7AA">
      <w:start w:val="1"/>
      <w:numFmt w:val="bullet"/>
      <w:lvlText w:val=""/>
      <w:lvlJc w:val="left"/>
      <w:pPr>
        <w:ind w:left="1440" w:hanging="360"/>
      </w:pPr>
      <w:rPr>
        <w:rFonts w:ascii="Symbol" w:hAnsi="Symbol" w:hint="default"/>
      </w:rPr>
    </w:lvl>
    <w:lvl w:ilvl="1" w:tplc="749CE7AA">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3E843F3"/>
    <w:multiLevelType w:val="hybridMultilevel"/>
    <w:tmpl w:val="22601E0A"/>
    <w:lvl w:ilvl="0" w:tplc="749CE7A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25126FCF"/>
    <w:multiLevelType w:val="hybridMultilevel"/>
    <w:tmpl w:val="45E015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334364"/>
    <w:multiLevelType w:val="hybridMultilevel"/>
    <w:tmpl w:val="0D20CD38"/>
    <w:lvl w:ilvl="0" w:tplc="04190001">
      <w:start w:val="1"/>
      <w:numFmt w:val="bullet"/>
      <w:lvlText w:val=""/>
      <w:lvlJc w:val="left"/>
      <w:pPr>
        <w:tabs>
          <w:tab w:val="num" w:pos="720"/>
        </w:tabs>
        <w:ind w:left="720" w:hanging="360"/>
      </w:pPr>
      <w:rPr>
        <w:rFonts w:ascii="Symbol" w:hAnsi="Symbol" w:hint="default"/>
      </w:rPr>
    </w:lvl>
    <w:lvl w:ilvl="1" w:tplc="749CE7AA">
      <w:start w:val="1"/>
      <w:numFmt w:val="bullet"/>
      <w:lvlText w:val=""/>
      <w:lvlJc w:val="left"/>
      <w:pPr>
        <w:tabs>
          <w:tab w:val="num" w:pos="360"/>
        </w:tabs>
        <w:ind w:left="3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0654C47"/>
    <w:multiLevelType w:val="hybridMultilevel"/>
    <w:tmpl w:val="06869A74"/>
    <w:lvl w:ilvl="0" w:tplc="AB9AD2E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0F3866"/>
    <w:multiLevelType w:val="multilevel"/>
    <w:tmpl w:val="D49AAE38"/>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7D5068"/>
    <w:multiLevelType w:val="multilevel"/>
    <w:tmpl w:val="D7A4617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38D633AC"/>
    <w:multiLevelType w:val="hybridMultilevel"/>
    <w:tmpl w:val="FDB473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CA6FEC"/>
    <w:multiLevelType w:val="hybridMultilevel"/>
    <w:tmpl w:val="03F049D0"/>
    <w:lvl w:ilvl="0" w:tplc="AB9AD2E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254562"/>
    <w:multiLevelType w:val="hybridMultilevel"/>
    <w:tmpl w:val="0EAC530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224AE2"/>
    <w:multiLevelType w:val="hybridMultilevel"/>
    <w:tmpl w:val="0264F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6A74B4"/>
    <w:multiLevelType w:val="multilevel"/>
    <w:tmpl w:val="F6D2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524434"/>
    <w:multiLevelType w:val="hybridMultilevel"/>
    <w:tmpl w:val="721C1B46"/>
    <w:lvl w:ilvl="0" w:tplc="749CE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5564B6"/>
    <w:multiLevelType w:val="hybridMultilevel"/>
    <w:tmpl w:val="DD5A4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ED1D46"/>
    <w:multiLevelType w:val="hybridMultilevel"/>
    <w:tmpl w:val="9BB03F64"/>
    <w:lvl w:ilvl="0" w:tplc="AB9AD2E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1278A6"/>
    <w:multiLevelType w:val="hybridMultilevel"/>
    <w:tmpl w:val="94808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E01915"/>
    <w:multiLevelType w:val="hybridMultilevel"/>
    <w:tmpl w:val="EBEE97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621B2A"/>
    <w:multiLevelType w:val="hybridMultilevel"/>
    <w:tmpl w:val="A6BAC3D6"/>
    <w:lvl w:ilvl="0" w:tplc="749CE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0B4AE9"/>
    <w:multiLevelType w:val="hybridMultilevel"/>
    <w:tmpl w:val="43487EB0"/>
    <w:lvl w:ilvl="0" w:tplc="749CE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AA5DAF"/>
    <w:multiLevelType w:val="multilevel"/>
    <w:tmpl w:val="A618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7B9686E"/>
    <w:multiLevelType w:val="multilevel"/>
    <w:tmpl w:val="374E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3887FFB"/>
    <w:multiLevelType w:val="hybridMultilevel"/>
    <w:tmpl w:val="4F827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C10853"/>
    <w:multiLevelType w:val="hybridMultilevel"/>
    <w:tmpl w:val="F04C5D14"/>
    <w:lvl w:ilvl="0" w:tplc="749CE7AA">
      <w:start w:val="1"/>
      <w:numFmt w:val="bullet"/>
      <w:lvlText w:val=""/>
      <w:lvlJc w:val="left"/>
      <w:pPr>
        <w:ind w:left="720" w:hanging="360"/>
      </w:pPr>
      <w:rPr>
        <w:rFonts w:ascii="Symbol" w:hAnsi="Symbol" w:hint="default"/>
      </w:rPr>
    </w:lvl>
    <w:lvl w:ilvl="1" w:tplc="04190003">
      <w:start w:val="1"/>
      <w:numFmt w:val="bullet"/>
      <w:lvlText w:val="o"/>
      <w:lvlJc w:val="left"/>
      <w:pPr>
        <w:ind w:left="1637"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7F4A13"/>
    <w:multiLevelType w:val="hybridMultilevel"/>
    <w:tmpl w:val="E5220762"/>
    <w:lvl w:ilvl="0" w:tplc="AB9AD2E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F6060C"/>
    <w:multiLevelType w:val="multilevel"/>
    <w:tmpl w:val="037E7724"/>
    <w:lvl w:ilvl="0">
      <w:start w:val="1"/>
      <w:numFmt w:val="bullet"/>
      <w:lvlText w:val=""/>
      <w:lvlJc w:val="left"/>
      <w:pPr>
        <w:tabs>
          <w:tab w:val="num" w:pos="720"/>
        </w:tabs>
        <w:ind w:left="720" w:hanging="360"/>
      </w:pPr>
      <w:rPr>
        <w:rFonts w:ascii="Symbol" w:hAnsi="Symbol" w:hint="default"/>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386D5B"/>
    <w:multiLevelType w:val="hybridMultilevel"/>
    <w:tmpl w:val="313E6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B5224D"/>
    <w:multiLevelType w:val="hybridMultilevel"/>
    <w:tmpl w:val="42DA150A"/>
    <w:lvl w:ilvl="0" w:tplc="04190001">
      <w:start w:val="1"/>
      <w:numFmt w:val="bullet"/>
      <w:lvlText w:val=""/>
      <w:lvlJc w:val="left"/>
      <w:pPr>
        <w:ind w:left="760" w:hanging="360"/>
      </w:pPr>
      <w:rPr>
        <w:rFonts w:ascii="Symbol" w:hAnsi="Symbol" w:hint="default"/>
      </w:rPr>
    </w:lvl>
    <w:lvl w:ilvl="1" w:tplc="AB9AD2EA">
      <w:start w:val="1"/>
      <w:numFmt w:val="bullet"/>
      <w:lvlText w:val=""/>
      <w:lvlJc w:val="left"/>
      <w:pPr>
        <w:ind w:left="1480" w:hanging="360"/>
      </w:pPr>
      <w:rPr>
        <w:rFonts w:ascii="Symbol" w:hAnsi="Symbol" w:cs="Symbol"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3">
    <w:nsid w:val="7CE05EB9"/>
    <w:multiLevelType w:val="hybridMultilevel"/>
    <w:tmpl w:val="60E238A2"/>
    <w:lvl w:ilvl="0" w:tplc="AB9AD2EA">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EBC3375"/>
    <w:multiLevelType w:val="hybridMultilevel"/>
    <w:tmpl w:val="EB62A3D8"/>
    <w:lvl w:ilvl="0" w:tplc="04190001">
      <w:start w:val="1"/>
      <w:numFmt w:val="bullet"/>
      <w:lvlText w:val=""/>
      <w:lvlJc w:val="left"/>
      <w:pPr>
        <w:ind w:left="760" w:hanging="360"/>
      </w:pPr>
      <w:rPr>
        <w:rFonts w:ascii="Symbol" w:hAnsi="Symbol" w:hint="default"/>
      </w:rPr>
    </w:lvl>
    <w:lvl w:ilvl="1" w:tplc="1758FF30">
      <w:numFmt w:val="bullet"/>
      <w:lvlText w:val="·"/>
      <w:lvlJc w:val="left"/>
      <w:pPr>
        <w:ind w:left="1480" w:hanging="360"/>
      </w:pPr>
      <w:rPr>
        <w:rFonts w:ascii="Times New Roman" w:eastAsia="Times New Roman" w:hAnsi="Times New Roman" w:cs="Times New Roman" w:hint="default"/>
      </w:rPr>
    </w:lvl>
    <w:lvl w:ilvl="2" w:tplc="3634E56C">
      <w:numFmt w:val="bullet"/>
      <w:lvlText w:val="•"/>
      <w:lvlJc w:val="left"/>
      <w:pPr>
        <w:ind w:left="2545" w:hanging="705"/>
      </w:pPr>
      <w:rPr>
        <w:rFonts w:ascii="Times New Roman" w:eastAsia="Times New Roman" w:hAnsi="Times New Roman" w:cs="Times New Roman"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num w:numId="1">
    <w:abstractNumId w:val="26"/>
  </w:num>
  <w:num w:numId="2">
    <w:abstractNumId w:val="2"/>
  </w:num>
  <w:num w:numId="3">
    <w:abstractNumId w:val="30"/>
  </w:num>
  <w:num w:numId="4">
    <w:abstractNumId w:val="9"/>
  </w:num>
  <w:num w:numId="5">
    <w:abstractNumId w:val="6"/>
  </w:num>
  <w:num w:numId="6">
    <w:abstractNumId w:val="19"/>
  </w:num>
  <w:num w:numId="7">
    <w:abstractNumId w:val="16"/>
  </w:num>
  <w:num w:numId="8">
    <w:abstractNumId w:val="23"/>
  </w:num>
  <w:num w:numId="9">
    <w:abstractNumId w:val="7"/>
  </w:num>
  <w:num w:numId="10">
    <w:abstractNumId w:val="3"/>
  </w:num>
  <w:num w:numId="11">
    <w:abstractNumId w:val="25"/>
  </w:num>
  <w:num w:numId="12">
    <w:abstractNumId w:val="28"/>
  </w:num>
  <w:num w:numId="13">
    <w:abstractNumId w:val="8"/>
  </w:num>
  <w:num w:numId="14">
    <w:abstractNumId w:val="12"/>
  </w:num>
  <w:num w:numId="15">
    <w:abstractNumId w:val="34"/>
  </w:num>
  <w:num w:numId="16">
    <w:abstractNumId w:val="27"/>
  </w:num>
  <w:num w:numId="17">
    <w:abstractNumId w:val="15"/>
  </w:num>
  <w:num w:numId="18">
    <w:abstractNumId w:val="21"/>
  </w:num>
  <w:num w:numId="19">
    <w:abstractNumId w:val="17"/>
  </w:num>
  <w:num w:numId="20">
    <w:abstractNumId w:val="31"/>
  </w:num>
  <w:num w:numId="21">
    <w:abstractNumId w:val="4"/>
  </w:num>
  <w:num w:numId="22">
    <w:abstractNumId w:val="0"/>
  </w:num>
  <w:num w:numId="23">
    <w:abstractNumId w:val="22"/>
  </w:num>
  <w:num w:numId="24">
    <w:abstractNumId w:val="13"/>
  </w:num>
  <w:num w:numId="25">
    <w:abstractNumId w:val="1"/>
  </w:num>
  <w:num w:numId="26">
    <w:abstractNumId w:val="18"/>
  </w:num>
  <w:num w:numId="27">
    <w:abstractNumId w:val="24"/>
  </w:num>
  <w:num w:numId="28">
    <w:abstractNumId w:val="20"/>
  </w:num>
  <w:num w:numId="29">
    <w:abstractNumId w:val="10"/>
  </w:num>
  <w:num w:numId="30">
    <w:abstractNumId w:val="32"/>
  </w:num>
  <w:num w:numId="31">
    <w:abstractNumId w:val="29"/>
  </w:num>
  <w:num w:numId="32">
    <w:abstractNumId w:val="33"/>
  </w:num>
  <w:num w:numId="33">
    <w:abstractNumId w:val="5"/>
  </w:num>
  <w:num w:numId="34">
    <w:abstractNumId w:val="11"/>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6"/>
  <w:proofState w:spelling="clean" w:grammar="clean"/>
  <w:defaultTabStop w:val="708"/>
  <w:characterSpacingControl w:val="doNotCompress"/>
  <w:compat/>
  <w:rsids>
    <w:rsidRoot w:val="00F55D48"/>
    <w:rsid w:val="00004B8E"/>
    <w:rsid w:val="00043FCB"/>
    <w:rsid w:val="00050DA3"/>
    <w:rsid w:val="00051C0B"/>
    <w:rsid w:val="000777C8"/>
    <w:rsid w:val="000A469F"/>
    <w:rsid w:val="000D1749"/>
    <w:rsid w:val="000E7131"/>
    <w:rsid w:val="001028C6"/>
    <w:rsid w:val="00115E25"/>
    <w:rsid w:val="001B626A"/>
    <w:rsid w:val="001E6DD9"/>
    <w:rsid w:val="001E7B7C"/>
    <w:rsid w:val="00243447"/>
    <w:rsid w:val="00250F1F"/>
    <w:rsid w:val="00273C17"/>
    <w:rsid w:val="00273FF6"/>
    <w:rsid w:val="002901D8"/>
    <w:rsid w:val="00294E5D"/>
    <w:rsid w:val="002B2681"/>
    <w:rsid w:val="002C497C"/>
    <w:rsid w:val="0031217E"/>
    <w:rsid w:val="00382D31"/>
    <w:rsid w:val="00402588"/>
    <w:rsid w:val="004835CC"/>
    <w:rsid w:val="004F61C9"/>
    <w:rsid w:val="00532722"/>
    <w:rsid w:val="0054636C"/>
    <w:rsid w:val="005576F1"/>
    <w:rsid w:val="00592DC9"/>
    <w:rsid w:val="005A1A75"/>
    <w:rsid w:val="005A2766"/>
    <w:rsid w:val="005B2472"/>
    <w:rsid w:val="005E15C2"/>
    <w:rsid w:val="006129E1"/>
    <w:rsid w:val="006A0464"/>
    <w:rsid w:val="006A6D81"/>
    <w:rsid w:val="006A7E81"/>
    <w:rsid w:val="006C4D55"/>
    <w:rsid w:val="006E602F"/>
    <w:rsid w:val="006F0F8D"/>
    <w:rsid w:val="00705BAF"/>
    <w:rsid w:val="007278F2"/>
    <w:rsid w:val="007568DA"/>
    <w:rsid w:val="007648DB"/>
    <w:rsid w:val="00780D77"/>
    <w:rsid w:val="007D051F"/>
    <w:rsid w:val="0087344B"/>
    <w:rsid w:val="00881889"/>
    <w:rsid w:val="008A693C"/>
    <w:rsid w:val="008B0DC0"/>
    <w:rsid w:val="008C6BF7"/>
    <w:rsid w:val="00926390"/>
    <w:rsid w:val="009349FC"/>
    <w:rsid w:val="00996C3A"/>
    <w:rsid w:val="009B512D"/>
    <w:rsid w:val="009C0B21"/>
    <w:rsid w:val="009C0F1F"/>
    <w:rsid w:val="009C4987"/>
    <w:rsid w:val="009E3326"/>
    <w:rsid w:val="009E5979"/>
    <w:rsid w:val="00A07B5E"/>
    <w:rsid w:val="00A206AA"/>
    <w:rsid w:val="00A4767F"/>
    <w:rsid w:val="00A54084"/>
    <w:rsid w:val="00A71879"/>
    <w:rsid w:val="00A835ED"/>
    <w:rsid w:val="00A850A8"/>
    <w:rsid w:val="00A9570B"/>
    <w:rsid w:val="00AA1880"/>
    <w:rsid w:val="00AA262F"/>
    <w:rsid w:val="00B057F4"/>
    <w:rsid w:val="00BA1AA0"/>
    <w:rsid w:val="00BA2A2D"/>
    <w:rsid w:val="00BB7D32"/>
    <w:rsid w:val="00BF5420"/>
    <w:rsid w:val="00C06733"/>
    <w:rsid w:val="00C077D0"/>
    <w:rsid w:val="00C13022"/>
    <w:rsid w:val="00C574C7"/>
    <w:rsid w:val="00C634C0"/>
    <w:rsid w:val="00C92981"/>
    <w:rsid w:val="00CB6D15"/>
    <w:rsid w:val="00D126B1"/>
    <w:rsid w:val="00D47690"/>
    <w:rsid w:val="00D62DF7"/>
    <w:rsid w:val="00D90A74"/>
    <w:rsid w:val="00D97878"/>
    <w:rsid w:val="00DA5196"/>
    <w:rsid w:val="00DD01B1"/>
    <w:rsid w:val="00E33C2D"/>
    <w:rsid w:val="00EA4141"/>
    <w:rsid w:val="00EA7B06"/>
    <w:rsid w:val="00EC3272"/>
    <w:rsid w:val="00F33B64"/>
    <w:rsid w:val="00F55D48"/>
    <w:rsid w:val="00F76453"/>
    <w:rsid w:val="00FA0D01"/>
    <w:rsid w:val="00FC3BA5"/>
    <w:rsid w:val="00FE41DC"/>
    <w:rsid w:val="00FF6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48"/>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55D48"/>
    <w:rPr>
      <w:color w:val="0000FF"/>
      <w:u w:val="single"/>
    </w:rPr>
  </w:style>
  <w:style w:type="paragraph" w:styleId="a4">
    <w:name w:val="List Paragraph"/>
    <w:basedOn w:val="a"/>
    <w:uiPriority w:val="34"/>
    <w:qFormat/>
    <w:rsid w:val="00F33B64"/>
    <w:pPr>
      <w:ind w:left="720"/>
      <w:contextualSpacing/>
    </w:pPr>
  </w:style>
  <w:style w:type="table" w:styleId="a5">
    <w:name w:val="Table Grid"/>
    <w:basedOn w:val="a1"/>
    <w:uiPriority w:val="59"/>
    <w:rsid w:val="00382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0E7131"/>
    <w:rPr>
      <w:rFonts w:ascii="Times New Roman" w:hAnsi="Times New Roman"/>
      <w:sz w:val="24"/>
      <w:szCs w:val="24"/>
    </w:rPr>
  </w:style>
  <w:style w:type="paragraph" w:styleId="a7">
    <w:name w:val="Balloon Text"/>
    <w:basedOn w:val="a"/>
    <w:link w:val="a8"/>
    <w:uiPriority w:val="99"/>
    <w:semiHidden/>
    <w:unhideWhenUsed/>
    <w:rsid w:val="000A469F"/>
    <w:rPr>
      <w:rFonts w:ascii="Tahoma" w:hAnsi="Tahoma" w:cs="Tahoma"/>
      <w:sz w:val="16"/>
      <w:szCs w:val="16"/>
    </w:rPr>
  </w:style>
  <w:style w:type="character" w:customStyle="1" w:styleId="a8">
    <w:name w:val="Текст выноски Знак"/>
    <w:basedOn w:val="a0"/>
    <w:link w:val="a7"/>
    <w:uiPriority w:val="99"/>
    <w:semiHidden/>
    <w:rsid w:val="000A469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48"/>
    <w:pPr>
      <w:spacing w:after="0" w:line="240" w:lineRule="auto"/>
      <w:jc w:val="center"/>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55D48"/>
    <w:rPr>
      <w:color w:val="0000FF"/>
      <w:u w:val="single"/>
    </w:rPr>
  </w:style>
  <w:style w:type="paragraph" w:styleId="a4">
    <w:name w:val="List Paragraph"/>
    <w:basedOn w:val="a"/>
    <w:uiPriority w:val="34"/>
    <w:qFormat/>
    <w:rsid w:val="00F33B64"/>
    <w:pPr>
      <w:ind w:left="720"/>
      <w:contextualSpacing/>
    </w:pPr>
  </w:style>
  <w:style w:type="table" w:styleId="a5">
    <w:name w:val="Table Grid"/>
    <w:basedOn w:val="a1"/>
    <w:uiPriority w:val="59"/>
    <w:rsid w:val="00382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0E7131"/>
    <w:rPr>
      <w:rFonts w:ascii="Times New Roman" w:hAnsi="Times New Roman"/>
      <w:sz w:val="24"/>
      <w:szCs w:val="24"/>
    </w:rPr>
  </w:style>
  <w:style w:type="paragraph" w:styleId="a7">
    <w:name w:val="Balloon Text"/>
    <w:basedOn w:val="a"/>
    <w:link w:val="a8"/>
    <w:uiPriority w:val="99"/>
    <w:semiHidden/>
    <w:unhideWhenUsed/>
    <w:rsid w:val="000A469F"/>
    <w:rPr>
      <w:rFonts w:ascii="Tahoma" w:hAnsi="Tahoma" w:cs="Tahoma"/>
      <w:sz w:val="16"/>
      <w:szCs w:val="16"/>
    </w:rPr>
  </w:style>
  <w:style w:type="character" w:customStyle="1" w:styleId="a8">
    <w:name w:val="Текст выноски Знак"/>
    <w:basedOn w:val="a0"/>
    <w:link w:val="a7"/>
    <w:uiPriority w:val="99"/>
    <w:semiHidden/>
    <w:rsid w:val="000A469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8755917">
      <w:bodyDiv w:val="1"/>
      <w:marLeft w:val="0"/>
      <w:marRight w:val="0"/>
      <w:marTop w:val="0"/>
      <w:marBottom w:val="0"/>
      <w:divBdr>
        <w:top w:val="none" w:sz="0" w:space="0" w:color="auto"/>
        <w:left w:val="none" w:sz="0" w:space="0" w:color="auto"/>
        <w:bottom w:val="none" w:sz="0" w:space="0" w:color="auto"/>
        <w:right w:val="none" w:sz="0" w:space="0" w:color="auto"/>
      </w:divBdr>
    </w:div>
    <w:div w:id="9165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ovanovael@mosmetod.ru" TargetMode="External"/><Relationship Id="rId3" Type="http://schemas.openxmlformats.org/officeDocument/2006/relationships/settings" Target="settings.xml"/><Relationship Id="rId7" Type="http://schemas.openxmlformats.org/officeDocument/2006/relationships/hyperlink" Target="http://reg.mosmetod.ru/events/registration/id/7768.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mosmetod.ru" TargetMode="External"/><Relationship Id="rId11" Type="http://schemas.openxmlformats.org/officeDocument/2006/relationships/theme" Target="theme/theme1.xml"/><Relationship Id="rId5" Type="http://schemas.openxmlformats.org/officeDocument/2006/relationships/hyperlink" Target="http://inclusion.vzaimodeystvie.ru/wp-content/uploads/2009/11/&#1050;&#1086;&#1085;&#1094;&#1077;&#1087;&#1094;&#1080;&#1103;-&#1076;&#1086;&#1083;&#1075;&#1086;&#1089;&#1088;&#1086;&#1095;&#1085;&#1086;&#1075;&#1086;-&#1089;&#1086;&#1094;&#1080;&#1072;&#1083;&#1100;&#1085;&#1086;-&#1101;&#1082;&#1086;&#1085;&#1086;&#1084;&#1080;&#1095;&#1077;&#1089;&#1082;&#1086;&#1075;&#1086;-&#1088;&#1072;&#1079;&#1074;&#1080;&#1090;&#1080;&#1103;-&#1056;&#1060;-&#1085;&#1072;-&#1087;&#1077;&#1088;&#1080;&#1086;&#1076;-&#1076;&#1086;-2020-&#1075;&#1086;&#1076;&#1072;.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liovanovael@mosmet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4</Pages>
  <Words>1349</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Staffwell</Company>
  <LinksUpToDate>false</LinksUpToDate>
  <CharactersWithSpaces>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51</cp:revision>
  <cp:lastPrinted>2014-12-24T09:53:00Z</cp:lastPrinted>
  <dcterms:created xsi:type="dcterms:W3CDTF">2013-11-05T20:21:00Z</dcterms:created>
  <dcterms:modified xsi:type="dcterms:W3CDTF">2014-12-24T13:15:00Z</dcterms:modified>
</cp:coreProperties>
</file>