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87D" w:rsidRPr="006F09CA" w:rsidRDefault="0051387D" w:rsidP="0051387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F09C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Рекомендации по работе с </w:t>
      </w:r>
      <w:r w:rsidR="0057092B" w:rsidRPr="006F09C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презентацией </w:t>
      </w:r>
      <w:r w:rsidRPr="006F09C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тематического занятия </w:t>
      </w:r>
    </w:p>
    <w:p w:rsidR="00DC3953" w:rsidRDefault="0051387D" w:rsidP="00DC68D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F09CA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="0057092B" w:rsidRPr="006F09C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урока </w:t>
      </w:r>
      <w:r w:rsidRPr="006F09C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мужества, классного часа) </w:t>
      </w:r>
      <w:r w:rsidR="00EC51CD" w:rsidRPr="006F09CA">
        <w:rPr>
          <w:rFonts w:ascii="Times New Roman" w:hAnsi="Times New Roman"/>
          <w:b/>
          <w:bCs/>
          <w:sz w:val="28"/>
          <w:szCs w:val="28"/>
        </w:rPr>
        <w:t>«</w:t>
      </w:r>
      <w:r w:rsidR="00DC3953">
        <w:rPr>
          <w:rFonts w:ascii="Times New Roman" w:hAnsi="Times New Roman"/>
          <w:b/>
          <w:sz w:val="28"/>
          <w:szCs w:val="28"/>
        </w:rPr>
        <w:t>Курская</w:t>
      </w:r>
      <w:r w:rsidR="002854FB">
        <w:rPr>
          <w:rFonts w:ascii="Times New Roman" w:hAnsi="Times New Roman"/>
          <w:b/>
          <w:sz w:val="28"/>
          <w:szCs w:val="28"/>
        </w:rPr>
        <w:t xml:space="preserve"> битв</w:t>
      </w:r>
      <w:r w:rsidR="00DC3953">
        <w:rPr>
          <w:rFonts w:ascii="Times New Roman" w:hAnsi="Times New Roman"/>
          <w:b/>
          <w:sz w:val="28"/>
          <w:szCs w:val="28"/>
        </w:rPr>
        <w:t>а</w:t>
      </w:r>
      <w:r w:rsidR="00DC68DC" w:rsidRPr="006F09CA">
        <w:rPr>
          <w:rFonts w:ascii="Times New Roman" w:hAnsi="Times New Roman"/>
          <w:b/>
          <w:bCs/>
          <w:sz w:val="28"/>
          <w:szCs w:val="28"/>
        </w:rPr>
        <w:t xml:space="preserve">» </w:t>
      </w:r>
    </w:p>
    <w:p w:rsidR="0051387D" w:rsidRPr="006F09CA" w:rsidRDefault="00DC68DC" w:rsidP="00DC68D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F09CA">
        <w:rPr>
          <w:rFonts w:ascii="Times New Roman" w:hAnsi="Times New Roman"/>
          <w:b/>
          <w:sz w:val="28"/>
          <w:szCs w:val="28"/>
        </w:rPr>
        <w:t xml:space="preserve">для </w:t>
      </w:r>
      <w:r w:rsidR="00D327D6" w:rsidRPr="006F09CA">
        <w:rPr>
          <w:rFonts w:ascii="Times New Roman" w:hAnsi="Times New Roman"/>
          <w:b/>
          <w:sz w:val="28"/>
          <w:szCs w:val="28"/>
        </w:rPr>
        <w:t xml:space="preserve">обучающихся </w:t>
      </w:r>
      <w:r w:rsidR="00B27C2B" w:rsidRPr="006F09CA">
        <w:rPr>
          <w:rFonts w:ascii="Times New Roman" w:hAnsi="Times New Roman"/>
          <w:b/>
          <w:sz w:val="28"/>
          <w:szCs w:val="28"/>
        </w:rPr>
        <w:t>9</w:t>
      </w:r>
      <w:r w:rsidR="002B7A1F" w:rsidRPr="006F09CA">
        <w:rPr>
          <w:rFonts w:ascii="Times New Roman" w:hAnsi="Times New Roman"/>
          <w:b/>
          <w:sz w:val="28"/>
          <w:szCs w:val="28"/>
        </w:rPr>
        <w:t xml:space="preserve"> -</w:t>
      </w:r>
      <w:r w:rsidR="004D3083" w:rsidRPr="006F09CA">
        <w:rPr>
          <w:rFonts w:ascii="Times New Roman" w:hAnsi="Times New Roman"/>
          <w:b/>
          <w:sz w:val="28"/>
          <w:szCs w:val="28"/>
        </w:rPr>
        <w:t xml:space="preserve"> </w:t>
      </w:r>
      <w:r w:rsidR="002B7A1F" w:rsidRPr="006F09CA">
        <w:rPr>
          <w:rFonts w:ascii="Times New Roman" w:hAnsi="Times New Roman"/>
          <w:b/>
          <w:sz w:val="28"/>
          <w:szCs w:val="28"/>
        </w:rPr>
        <w:t xml:space="preserve">11 </w:t>
      </w:r>
      <w:r w:rsidR="00825372" w:rsidRPr="006F09CA">
        <w:rPr>
          <w:rFonts w:ascii="Times New Roman" w:hAnsi="Times New Roman"/>
          <w:b/>
          <w:sz w:val="28"/>
          <w:szCs w:val="28"/>
        </w:rPr>
        <w:t>классов</w:t>
      </w:r>
    </w:p>
    <w:p w:rsidR="00982E81" w:rsidRPr="00651E93" w:rsidRDefault="002854FB" w:rsidP="00651E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1E93">
        <w:rPr>
          <w:rFonts w:ascii="Times New Roman" w:hAnsi="Times New Roman"/>
          <w:b/>
          <w:bCs/>
          <w:sz w:val="24"/>
          <w:szCs w:val="24"/>
        </w:rPr>
        <w:t>Цель:</w:t>
      </w:r>
      <w:r w:rsidR="00584092">
        <w:rPr>
          <w:rFonts w:ascii="Times New Roman" w:hAnsi="Times New Roman"/>
          <w:sz w:val="24"/>
          <w:szCs w:val="24"/>
        </w:rPr>
        <w:t xml:space="preserve"> ф</w:t>
      </w:r>
      <w:r w:rsidRPr="00651E93">
        <w:rPr>
          <w:rFonts w:ascii="Times New Roman" w:hAnsi="Times New Roman"/>
          <w:sz w:val="24"/>
          <w:szCs w:val="24"/>
        </w:rPr>
        <w:t>ормирование</w:t>
      </w:r>
      <w:r w:rsidRPr="002854FB">
        <w:rPr>
          <w:rFonts w:ascii="Times New Roman" w:hAnsi="Times New Roman"/>
          <w:sz w:val="24"/>
          <w:szCs w:val="24"/>
        </w:rPr>
        <w:t xml:space="preserve"> ценностного отношения к событиям Великой Отечественной войны 1941−1945 гг. на пример</w:t>
      </w:r>
      <w:r w:rsidR="00980B76">
        <w:rPr>
          <w:rFonts w:ascii="Times New Roman" w:hAnsi="Times New Roman"/>
          <w:sz w:val="24"/>
          <w:szCs w:val="24"/>
        </w:rPr>
        <w:t>е героизма воинов</w:t>
      </w:r>
      <w:r w:rsidR="00584092">
        <w:rPr>
          <w:rFonts w:ascii="Times New Roman" w:hAnsi="Times New Roman"/>
          <w:sz w:val="24"/>
          <w:szCs w:val="24"/>
        </w:rPr>
        <w:t xml:space="preserve"> - </w:t>
      </w:r>
      <w:r w:rsidR="00980B76">
        <w:rPr>
          <w:rFonts w:ascii="Times New Roman" w:hAnsi="Times New Roman"/>
          <w:sz w:val="24"/>
          <w:szCs w:val="24"/>
        </w:rPr>
        <w:t xml:space="preserve"> </w:t>
      </w:r>
      <w:r w:rsidR="00DC3953">
        <w:rPr>
          <w:rFonts w:ascii="Times New Roman" w:hAnsi="Times New Roman"/>
          <w:sz w:val="24"/>
          <w:szCs w:val="24"/>
        </w:rPr>
        <w:t xml:space="preserve">участников Курской битвы в июле - августе 1943 </w:t>
      </w:r>
      <w:r w:rsidRPr="002854FB">
        <w:rPr>
          <w:rFonts w:ascii="Times New Roman" w:hAnsi="Times New Roman"/>
          <w:sz w:val="24"/>
          <w:szCs w:val="24"/>
        </w:rPr>
        <w:t>г</w:t>
      </w:r>
      <w:r w:rsidR="00DC3953">
        <w:rPr>
          <w:rFonts w:ascii="Times New Roman" w:hAnsi="Times New Roman"/>
          <w:sz w:val="24"/>
          <w:szCs w:val="24"/>
        </w:rPr>
        <w:t>ода</w:t>
      </w:r>
      <w:r w:rsidRPr="002854FB">
        <w:rPr>
          <w:rFonts w:ascii="Times New Roman" w:hAnsi="Times New Roman"/>
          <w:sz w:val="24"/>
          <w:szCs w:val="24"/>
        </w:rPr>
        <w:t>.</w:t>
      </w:r>
    </w:p>
    <w:p w:rsidR="0051387D" w:rsidRPr="00982E81" w:rsidRDefault="0051387D" w:rsidP="00982E8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1387D" w:rsidRPr="00982E81" w:rsidRDefault="0051387D" w:rsidP="00982E8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82E81">
        <w:rPr>
          <w:rFonts w:ascii="Times New Roman" w:hAnsi="Times New Roman"/>
          <w:b/>
          <w:bCs/>
          <w:sz w:val="24"/>
          <w:szCs w:val="24"/>
          <w:lang w:eastAsia="ru-RU"/>
        </w:rPr>
        <w:t>Задачи:</w:t>
      </w:r>
    </w:p>
    <w:p w:rsidR="002854FB" w:rsidRPr="002854FB" w:rsidRDefault="00651E93" w:rsidP="00EC4A7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51E93">
        <w:rPr>
          <w:rFonts w:ascii="Times New Roman" w:eastAsia="Calibri" w:hAnsi="Times New Roman"/>
          <w:sz w:val="24"/>
          <w:szCs w:val="24"/>
        </w:rPr>
        <w:t xml:space="preserve">- </w:t>
      </w:r>
      <w:r w:rsidR="002854FB" w:rsidRPr="002854FB">
        <w:rPr>
          <w:rFonts w:ascii="Times New Roman" w:hAnsi="Times New Roman"/>
          <w:sz w:val="24"/>
          <w:szCs w:val="24"/>
          <w:lang w:eastAsia="ru-RU"/>
        </w:rPr>
        <w:t>воспит</w:t>
      </w:r>
      <w:r w:rsidR="002854FB" w:rsidRPr="00EC4A7B">
        <w:rPr>
          <w:rFonts w:ascii="Times New Roman" w:hAnsi="Times New Roman"/>
          <w:sz w:val="24"/>
          <w:szCs w:val="24"/>
          <w:lang w:eastAsia="ru-RU"/>
        </w:rPr>
        <w:t>ывать</w:t>
      </w:r>
      <w:r w:rsidR="002854FB" w:rsidRPr="002854FB">
        <w:rPr>
          <w:rFonts w:ascii="Times New Roman" w:hAnsi="Times New Roman"/>
          <w:sz w:val="24"/>
          <w:szCs w:val="24"/>
          <w:lang w:eastAsia="ru-RU"/>
        </w:rPr>
        <w:t xml:space="preserve"> у обучающихся чувства</w:t>
      </w:r>
      <w:r w:rsidR="002854FB" w:rsidRPr="00EC4A7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854FB" w:rsidRPr="002854FB">
        <w:rPr>
          <w:rFonts w:ascii="Times New Roman" w:hAnsi="Times New Roman"/>
          <w:sz w:val="24"/>
          <w:szCs w:val="24"/>
          <w:lang w:eastAsia="ru-RU"/>
        </w:rPr>
        <w:t xml:space="preserve">патриотизма и гражданской ответственности на примере героизма советского народа и Красной Армии, проявленного в период </w:t>
      </w:r>
      <w:r w:rsidR="00DC3953">
        <w:rPr>
          <w:rFonts w:ascii="Times New Roman" w:hAnsi="Times New Roman"/>
          <w:sz w:val="24"/>
          <w:szCs w:val="24"/>
          <w:lang w:eastAsia="ru-RU"/>
        </w:rPr>
        <w:t>Курской</w:t>
      </w:r>
      <w:r w:rsidR="002854FB" w:rsidRPr="002854FB">
        <w:rPr>
          <w:rFonts w:ascii="Times New Roman" w:hAnsi="Times New Roman"/>
          <w:sz w:val="24"/>
          <w:szCs w:val="24"/>
          <w:lang w:eastAsia="ru-RU"/>
        </w:rPr>
        <w:t xml:space="preserve"> битвы;</w:t>
      </w:r>
    </w:p>
    <w:p w:rsidR="006815CB" w:rsidRDefault="00EC4A7B" w:rsidP="00EC4A7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6815CB" w:rsidRPr="002854FB">
        <w:rPr>
          <w:rFonts w:ascii="Times New Roman" w:hAnsi="Times New Roman"/>
          <w:sz w:val="24"/>
          <w:szCs w:val="24"/>
          <w:lang w:eastAsia="ru-RU"/>
        </w:rPr>
        <w:t>разви</w:t>
      </w:r>
      <w:r w:rsidR="006815CB" w:rsidRPr="00EC4A7B">
        <w:rPr>
          <w:rFonts w:ascii="Times New Roman" w:hAnsi="Times New Roman"/>
          <w:sz w:val="24"/>
          <w:szCs w:val="24"/>
          <w:lang w:eastAsia="ru-RU"/>
        </w:rPr>
        <w:t>вать</w:t>
      </w:r>
      <w:r w:rsidR="006815CB" w:rsidRPr="002854FB">
        <w:rPr>
          <w:rFonts w:ascii="Times New Roman" w:hAnsi="Times New Roman"/>
          <w:sz w:val="24"/>
          <w:szCs w:val="24"/>
          <w:lang w:eastAsia="ru-RU"/>
        </w:rPr>
        <w:t xml:space="preserve"> у обучающихся умени</w:t>
      </w:r>
      <w:r w:rsidR="006815CB">
        <w:rPr>
          <w:rFonts w:ascii="Times New Roman" w:hAnsi="Times New Roman"/>
          <w:sz w:val="24"/>
          <w:szCs w:val="24"/>
          <w:lang w:eastAsia="ru-RU"/>
        </w:rPr>
        <w:t>е</w:t>
      </w:r>
      <w:r w:rsidR="006815CB" w:rsidRPr="002854FB">
        <w:rPr>
          <w:rFonts w:ascii="Times New Roman" w:hAnsi="Times New Roman"/>
          <w:sz w:val="24"/>
          <w:szCs w:val="24"/>
          <w:lang w:eastAsia="ru-RU"/>
        </w:rPr>
        <w:t xml:space="preserve"> формулировать</w:t>
      </w:r>
      <w:r w:rsidR="006815CB" w:rsidRPr="00EC4A7B">
        <w:rPr>
          <w:rFonts w:ascii="Times New Roman" w:hAnsi="Times New Roman"/>
          <w:sz w:val="24"/>
          <w:szCs w:val="24"/>
          <w:lang w:eastAsia="ru-RU"/>
        </w:rPr>
        <w:t xml:space="preserve"> выводы</w:t>
      </w:r>
      <w:r w:rsidR="006815CB" w:rsidRPr="002854FB">
        <w:rPr>
          <w:rFonts w:ascii="Times New Roman" w:hAnsi="Times New Roman"/>
          <w:sz w:val="24"/>
          <w:szCs w:val="24"/>
          <w:lang w:eastAsia="ru-RU"/>
        </w:rPr>
        <w:t xml:space="preserve"> при изучении </w:t>
      </w:r>
      <w:r w:rsidR="00584092">
        <w:rPr>
          <w:rFonts w:ascii="Times New Roman" w:hAnsi="Times New Roman"/>
          <w:sz w:val="24"/>
          <w:szCs w:val="24"/>
          <w:lang w:eastAsia="ru-RU"/>
        </w:rPr>
        <w:t>различных исторических ситуаций;</w:t>
      </w:r>
    </w:p>
    <w:p w:rsidR="002854FB" w:rsidRPr="002854FB" w:rsidRDefault="006815CB" w:rsidP="00EC4A7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2854FB" w:rsidRPr="002854FB">
        <w:rPr>
          <w:rFonts w:ascii="Times New Roman" w:hAnsi="Times New Roman"/>
          <w:sz w:val="24"/>
          <w:szCs w:val="24"/>
          <w:lang w:eastAsia="ru-RU"/>
        </w:rPr>
        <w:t>разви</w:t>
      </w:r>
      <w:r w:rsidR="002854FB" w:rsidRPr="00EC4A7B">
        <w:rPr>
          <w:rFonts w:ascii="Times New Roman" w:hAnsi="Times New Roman"/>
          <w:sz w:val="24"/>
          <w:szCs w:val="24"/>
          <w:lang w:eastAsia="ru-RU"/>
        </w:rPr>
        <w:t>вать</w:t>
      </w:r>
      <w:r w:rsidR="002854FB" w:rsidRPr="002854FB">
        <w:rPr>
          <w:rFonts w:ascii="Times New Roman" w:hAnsi="Times New Roman"/>
          <w:sz w:val="24"/>
          <w:szCs w:val="24"/>
          <w:lang w:eastAsia="ru-RU"/>
        </w:rPr>
        <w:t xml:space="preserve"> умения анализировать информацию, представленную в</w:t>
      </w:r>
      <w:r w:rsidR="002854FB" w:rsidRPr="00EC4A7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854FB" w:rsidRPr="002854FB">
        <w:rPr>
          <w:rFonts w:ascii="Times New Roman" w:hAnsi="Times New Roman"/>
          <w:sz w:val="24"/>
          <w:szCs w:val="24"/>
          <w:lang w:eastAsia="ru-RU"/>
        </w:rPr>
        <w:t>различных</w:t>
      </w:r>
      <w:r w:rsidR="00EC4A7B" w:rsidRPr="00EC4A7B">
        <w:rPr>
          <w:rFonts w:ascii="Times New Roman" w:hAnsi="Times New Roman"/>
          <w:sz w:val="24"/>
          <w:szCs w:val="24"/>
        </w:rPr>
        <w:t xml:space="preserve"> знаковых системах</w:t>
      </w:r>
      <w:r w:rsidR="00980B76">
        <w:rPr>
          <w:rFonts w:ascii="Times New Roman" w:hAnsi="Times New Roman"/>
          <w:sz w:val="24"/>
          <w:szCs w:val="24"/>
        </w:rPr>
        <w:t>,</w:t>
      </w:r>
      <w:r w:rsidR="00EC4A7B" w:rsidRPr="00EC4A7B">
        <w:rPr>
          <w:rFonts w:ascii="Times New Roman" w:hAnsi="Times New Roman"/>
          <w:sz w:val="24"/>
          <w:szCs w:val="24"/>
          <w:lang w:eastAsia="ru-RU"/>
        </w:rPr>
        <w:t xml:space="preserve"> источниках</w:t>
      </w:r>
      <w:r w:rsidR="002854FB" w:rsidRPr="00EC4A7B">
        <w:rPr>
          <w:rFonts w:ascii="Times New Roman" w:hAnsi="Times New Roman"/>
          <w:sz w:val="24"/>
          <w:szCs w:val="24"/>
          <w:lang w:eastAsia="ru-RU"/>
        </w:rPr>
        <w:t xml:space="preserve"> информации</w:t>
      </w:r>
      <w:r w:rsidR="002854FB" w:rsidRPr="002854FB">
        <w:rPr>
          <w:rFonts w:ascii="Times New Roman" w:hAnsi="Times New Roman"/>
          <w:sz w:val="24"/>
          <w:szCs w:val="24"/>
          <w:lang w:eastAsia="ru-RU"/>
        </w:rPr>
        <w:t xml:space="preserve">, аргументированно высказывать свою точку </w:t>
      </w:r>
      <w:r w:rsidR="00584092">
        <w:rPr>
          <w:rFonts w:ascii="Times New Roman" w:hAnsi="Times New Roman"/>
          <w:sz w:val="24"/>
          <w:szCs w:val="24"/>
          <w:lang w:eastAsia="ru-RU"/>
        </w:rPr>
        <w:t>зрения.</w:t>
      </w:r>
    </w:p>
    <w:p w:rsidR="002854FB" w:rsidRPr="00651E93" w:rsidRDefault="002854FB" w:rsidP="00651E93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51387D" w:rsidRPr="00EF3567" w:rsidRDefault="0051387D" w:rsidP="00EF35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3567">
        <w:rPr>
          <w:rFonts w:ascii="Times New Roman" w:hAnsi="Times New Roman"/>
          <w:i/>
          <w:iCs/>
          <w:sz w:val="24"/>
          <w:szCs w:val="24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</w:t>
      </w:r>
      <w:r w:rsidR="006815CB">
        <w:rPr>
          <w:rFonts w:ascii="Times New Roman" w:hAnsi="Times New Roman"/>
          <w:i/>
          <w:iCs/>
          <w:sz w:val="24"/>
          <w:szCs w:val="24"/>
          <w:lang w:eastAsia="ru-RU"/>
        </w:rPr>
        <w:t>во, менять этапы занятия</w:t>
      </w:r>
      <w:r w:rsidRPr="00EF3567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 w:rsidRPr="00EF3567">
        <w:rPr>
          <w:rFonts w:ascii="Times New Roman" w:hAnsi="Times New Roman"/>
          <w:b/>
          <w:bCs/>
          <w:sz w:val="24"/>
          <w:szCs w:val="24"/>
        </w:rPr>
        <w:t> </w:t>
      </w:r>
      <w:r w:rsidRPr="00EF3567">
        <w:rPr>
          <w:rStyle w:val="apple-converted-space"/>
          <w:rFonts w:ascii="Times New Roman" w:hAnsi="Times New Roman"/>
          <w:b/>
          <w:bCs/>
          <w:sz w:val="24"/>
          <w:szCs w:val="24"/>
        </w:rPr>
        <w:t> </w:t>
      </w:r>
    </w:p>
    <w:p w:rsidR="000D2046" w:rsidRPr="00EF3567" w:rsidRDefault="000D2046" w:rsidP="00EF35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6"/>
        <w:tblW w:w="9776" w:type="dxa"/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BB5912" w:rsidTr="00EB22C4">
        <w:tc>
          <w:tcPr>
            <w:tcW w:w="4815" w:type="dxa"/>
          </w:tcPr>
          <w:p w:rsidR="00B07A62" w:rsidRPr="00913DE6" w:rsidRDefault="00913DE6" w:rsidP="00913D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</w:rPr>
              <w:t>Слайды</w:t>
            </w:r>
          </w:p>
        </w:tc>
        <w:tc>
          <w:tcPr>
            <w:tcW w:w="4961" w:type="dxa"/>
          </w:tcPr>
          <w:p w:rsidR="00B07A62" w:rsidRPr="00913DE6" w:rsidRDefault="00913DE6" w:rsidP="00913D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Комментарий для учителя</w:t>
            </w:r>
          </w:p>
        </w:tc>
      </w:tr>
      <w:tr w:rsidR="00AD2E20" w:rsidTr="00EB22C4">
        <w:tc>
          <w:tcPr>
            <w:tcW w:w="4815" w:type="dxa"/>
          </w:tcPr>
          <w:p w:rsidR="00AD2E20" w:rsidRPr="0025643A" w:rsidRDefault="00AD2E20" w:rsidP="00B12B3A">
            <w:pPr>
              <w:rPr>
                <w:noProof/>
                <w:lang w:eastAsia="ru-RU"/>
              </w:rPr>
            </w:pPr>
            <w:r w:rsidRPr="00AD2E20">
              <w:rPr>
                <w:noProof/>
                <w:lang w:eastAsia="ru-RU"/>
              </w:rPr>
              <w:drawing>
                <wp:inline distT="0" distB="0" distL="0" distR="0" wp14:anchorId="799E750F" wp14:editId="1489B208">
                  <wp:extent cx="2920365" cy="16421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D2E20" w:rsidRDefault="00AD2E20" w:rsidP="00AD2E20">
            <w:pPr>
              <w:shd w:val="clear" w:color="auto" w:fill="FFFFFF"/>
              <w:spacing w:after="0" w:line="240" w:lineRule="auto"/>
              <w:ind w:firstLine="3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Прочитайте высказывание одного из Маршалов Победы Георгия Константиновича Жукова. </w:t>
            </w:r>
          </w:p>
          <w:p w:rsidR="00AD2E20" w:rsidRDefault="00AD2E20" w:rsidP="00AD2E20">
            <w:pPr>
              <w:shd w:val="clear" w:color="auto" w:fill="FFFFFF"/>
              <w:spacing w:after="0" w:line="240" w:lineRule="auto"/>
              <w:ind w:firstLine="3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Какому значимому событию Великой Отечественной войны оно посвящено?</w:t>
            </w:r>
          </w:p>
          <w:p w:rsidR="00AD2E20" w:rsidRPr="00AD2E20" w:rsidRDefault="00AD2E20" w:rsidP="00AD2E20">
            <w:pPr>
              <w:shd w:val="clear" w:color="auto" w:fill="FFFFFF"/>
              <w:spacing w:after="0" w:line="240" w:lineRule="auto"/>
              <w:ind w:firstLine="317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D2E2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Курская битва - одна из крупнейших битв Великой Отечественной войны 1944-45 гг., в которой Советская Армия сорвала последнее крупное наступление немецко-фашистских войск на советско-германском фронте и окончательно закрепила стратегическую инициативу в своих руках.</w:t>
            </w:r>
          </w:p>
        </w:tc>
      </w:tr>
      <w:tr w:rsidR="00B12B3A" w:rsidTr="00EB22C4">
        <w:tc>
          <w:tcPr>
            <w:tcW w:w="4815" w:type="dxa"/>
          </w:tcPr>
          <w:p w:rsidR="00B12B3A" w:rsidRPr="007D60F6" w:rsidRDefault="0025643A" w:rsidP="00B12B3A">
            <w:r w:rsidRPr="0025643A">
              <w:rPr>
                <w:noProof/>
                <w:lang w:eastAsia="ru-RU"/>
              </w:rPr>
              <w:drawing>
                <wp:inline distT="0" distB="0" distL="0" distR="0" wp14:anchorId="44F5AF1A" wp14:editId="14110757">
                  <wp:extent cx="2920365" cy="16421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12B3A" w:rsidRPr="0083614A" w:rsidRDefault="0083614A" w:rsidP="00192CE7">
            <w:pPr>
              <w:shd w:val="clear" w:color="auto" w:fill="FFFFFF"/>
              <w:spacing w:after="0" w:line="240" w:lineRule="auto"/>
              <w:ind w:firstLine="175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83614A">
              <w:rPr>
                <w:rFonts w:ascii="Times New Roman" w:hAnsi="Times New Roman"/>
                <w:b/>
                <w:bCs/>
                <w:i/>
                <w:sz w:val="24"/>
                <w:szCs w:val="24"/>
                <w:shd w:val="clear" w:color="auto" w:fill="FFFFFF"/>
              </w:rPr>
              <w:t>23 августа</w:t>
            </w:r>
            <w:r w:rsidRPr="0083614A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 в соответствии с Федеральным законом № 32-ФЗ от 13 марта 1995 года «О днях воинской славы (победных днях) России» отмечае</w:t>
            </w: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тся День воинской славы России -</w:t>
            </w:r>
            <w:r w:rsidRPr="0083614A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День разгрома советскими войсками немецко-фашистских войск в Курской битве в 1943 году</w:t>
            </w: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B12B3A" w:rsidRDefault="003B2DCB" w:rsidP="00192CE7">
            <w:pPr>
              <w:shd w:val="clear" w:color="auto" w:fill="FFFFFF"/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25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="0058409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A325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Выполните задание № 1 рабочего листа</w:t>
            </w:r>
            <w:r w:rsidRPr="007A6EF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D2E20" w:rsidRPr="00757043" w:rsidRDefault="00AD2E20" w:rsidP="00192CE7">
            <w:pPr>
              <w:shd w:val="clear" w:color="auto" w:fill="FFFFFF"/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2B3A" w:rsidTr="00EB22C4">
        <w:tc>
          <w:tcPr>
            <w:tcW w:w="4815" w:type="dxa"/>
          </w:tcPr>
          <w:p w:rsidR="00B12B3A" w:rsidRPr="00913DE6" w:rsidRDefault="0025643A" w:rsidP="00B12B3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643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92A15E5" wp14:editId="78402E0B">
                  <wp:extent cx="2920365" cy="16421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12B3A" w:rsidRDefault="00B12B3A" w:rsidP="00CF06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5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="0058409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A325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27C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9" w:history="1">
              <w:r w:rsidRPr="00A241B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B27C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B2DCB">
              <w:rPr>
                <w:rFonts w:ascii="Times New Roman" w:hAnsi="Times New Roman"/>
                <w:sz w:val="24"/>
                <w:szCs w:val="24"/>
                <w:lang w:eastAsia="ru-RU"/>
              </w:rPr>
              <w:t>Выполните задание № 2 рабочего листа</w:t>
            </w:r>
            <w:r w:rsidRPr="007A6EF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924C0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2B3A" w:rsidRPr="00AB7515" w:rsidRDefault="00B12B3A" w:rsidP="00B12B3A">
            <w:pPr>
              <w:pStyle w:val="ab"/>
              <w:numPr>
                <w:ilvl w:val="0"/>
                <w:numId w:val="2"/>
              </w:num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12B3A" w:rsidTr="0025643A">
        <w:trPr>
          <w:trHeight w:val="2684"/>
        </w:trPr>
        <w:tc>
          <w:tcPr>
            <w:tcW w:w="4815" w:type="dxa"/>
          </w:tcPr>
          <w:p w:rsidR="00B12B3A" w:rsidRPr="00913DE6" w:rsidRDefault="004B573F" w:rsidP="00B12B3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573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1B5D69" wp14:editId="07889A40">
                  <wp:extent cx="2920365" cy="164211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26E82" w:rsidRDefault="003B2DCB" w:rsidP="00B12B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A325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="0058409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A325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27C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11" w:history="1">
              <w:r w:rsidRPr="00A241B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B27C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Выполните задание № 3 рабочего листа</w:t>
            </w:r>
            <w:r w:rsidRPr="007A6EF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12B3A" w:rsidRPr="00A90336" w:rsidRDefault="00B12B3A" w:rsidP="00B12B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25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B12B3A" w:rsidTr="0025643A">
        <w:trPr>
          <w:trHeight w:val="2667"/>
        </w:trPr>
        <w:tc>
          <w:tcPr>
            <w:tcW w:w="4815" w:type="dxa"/>
          </w:tcPr>
          <w:p w:rsidR="00B12B3A" w:rsidRDefault="004B573F" w:rsidP="00B12B3A">
            <w:r w:rsidRPr="004B573F">
              <w:rPr>
                <w:noProof/>
                <w:lang w:eastAsia="ru-RU"/>
              </w:rPr>
              <w:drawing>
                <wp:inline distT="0" distB="0" distL="0" distR="0" wp14:anchorId="0DB53D9D" wp14:editId="10D733BC">
                  <wp:extent cx="2920365" cy="164211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6701E" w:rsidRDefault="00A6701E" w:rsidP="00A670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A325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Задание</w:t>
            </w:r>
            <w:r w:rsidR="0058409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A325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27C2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13" w:history="1">
              <w:r w:rsidRPr="00A241BF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B27C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Выполните задание № 4 рабочего листа</w:t>
            </w:r>
            <w:r w:rsidRPr="007A6EF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26E82" w:rsidRPr="00F646A2" w:rsidRDefault="00A26E82" w:rsidP="00B12B3A">
            <w:pPr>
              <w:pStyle w:val="Default"/>
              <w:jc w:val="both"/>
              <w:rPr>
                <w:color w:val="FF0000"/>
                <w:shd w:val="clear" w:color="auto" w:fill="FFFFFF"/>
              </w:rPr>
            </w:pPr>
          </w:p>
        </w:tc>
      </w:tr>
      <w:tr w:rsidR="00B12B3A" w:rsidTr="00EB22C4">
        <w:tc>
          <w:tcPr>
            <w:tcW w:w="4815" w:type="dxa"/>
          </w:tcPr>
          <w:p w:rsidR="00B12B3A" w:rsidRPr="000E353E" w:rsidRDefault="004B573F" w:rsidP="00B12B3A">
            <w:r w:rsidRPr="004B573F">
              <w:rPr>
                <w:noProof/>
                <w:lang w:eastAsia="ru-RU"/>
              </w:rPr>
              <w:drawing>
                <wp:inline distT="0" distB="0" distL="0" distR="0" wp14:anchorId="507EAE51" wp14:editId="1C925E63">
                  <wp:extent cx="2920365" cy="164211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76AB8" w:rsidRPr="00476AB8" w:rsidRDefault="00B12B3A" w:rsidP="0083614A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25CD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Задани</w:t>
            </w:r>
            <w:r w:rsidR="00584092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е.</w:t>
            </w:r>
            <w:r w:rsidRPr="00A325C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76AB8" w:rsidRPr="00476A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Внимательно </w:t>
            </w:r>
            <w:r w:rsidR="000B732B">
              <w:rPr>
                <w:rFonts w:ascii="Times New Roman" w:hAnsi="Times New Roman"/>
                <w:sz w:val="24"/>
                <w:szCs w:val="24"/>
                <w:lang w:eastAsia="ru-RU"/>
              </w:rPr>
              <w:t>ра</w:t>
            </w:r>
            <w:r w:rsidR="000B732B" w:rsidRPr="00476AB8">
              <w:rPr>
                <w:rFonts w:ascii="Times New Roman" w:hAnsi="Times New Roman"/>
                <w:sz w:val="24"/>
                <w:szCs w:val="24"/>
                <w:lang w:eastAsia="ru-RU"/>
              </w:rPr>
              <w:t>ссмотрите</w:t>
            </w:r>
            <w:r w:rsidR="00476AB8" w:rsidRPr="00476A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B732B">
              <w:rPr>
                <w:rFonts w:ascii="Times New Roman" w:hAnsi="Times New Roman"/>
                <w:sz w:val="24"/>
                <w:szCs w:val="24"/>
                <w:lang w:eastAsia="ru-RU"/>
              </w:rPr>
              <w:t>отображённую на слайде</w:t>
            </w:r>
            <w:r w:rsidR="000B732B" w:rsidRPr="00476A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B732B">
              <w:rPr>
                <w:rFonts w:ascii="Times New Roman" w:hAnsi="Times New Roman"/>
                <w:sz w:val="24"/>
                <w:szCs w:val="24"/>
                <w:lang w:eastAsia="ru-RU"/>
              </w:rPr>
              <w:t>карту «</w:t>
            </w:r>
            <w:r w:rsidR="00476AB8" w:rsidRPr="00476AB8">
              <w:rPr>
                <w:rFonts w:ascii="Times New Roman" w:hAnsi="Times New Roman"/>
                <w:sz w:val="24"/>
                <w:szCs w:val="24"/>
                <w:lang w:eastAsia="ru-RU"/>
              </w:rPr>
              <w:t>Курской битвы</w:t>
            </w:r>
            <w:r w:rsidR="000B732B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="00476A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0B732B">
              <w:rPr>
                <w:rFonts w:ascii="Times New Roman" w:hAnsi="Times New Roman"/>
                <w:sz w:val="24"/>
                <w:szCs w:val="24"/>
                <w:lang w:eastAsia="ru-RU"/>
              </w:rPr>
              <w:t>которую ещё н</w:t>
            </w:r>
            <w:r w:rsidR="00AD2E20">
              <w:rPr>
                <w:rFonts w:ascii="Times New Roman" w:hAnsi="Times New Roman"/>
                <w:sz w:val="24"/>
                <w:szCs w:val="24"/>
                <w:lang w:eastAsia="ru-RU"/>
              </w:rPr>
              <w:t>азывают «Битва на Курской дуге».</w:t>
            </w:r>
          </w:p>
          <w:p w:rsidR="00A069D7" w:rsidRDefault="00476AB8" w:rsidP="00A069D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76AB8">
              <w:rPr>
                <w:rFonts w:ascii="Times New Roman" w:hAnsi="Times New Roman"/>
                <w:sz w:val="24"/>
                <w:szCs w:val="24"/>
                <w:lang w:eastAsia="ru-RU"/>
              </w:rPr>
              <w:t>Как</w:t>
            </w:r>
            <w:r w:rsidR="000B73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 считаете</w:t>
            </w:r>
            <w:r w:rsidR="0058409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0B732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D2E20">
              <w:rPr>
                <w:rFonts w:ascii="Times New Roman" w:hAnsi="Times New Roman"/>
                <w:sz w:val="24"/>
                <w:szCs w:val="24"/>
                <w:lang w:eastAsia="ru-RU"/>
              </w:rPr>
              <w:t>почему так названо сражение</w:t>
            </w:r>
            <w:r w:rsidR="000B732B">
              <w:rPr>
                <w:rFonts w:ascii="Times New Roman" w:hAnsi="Times New Roman"/>
                <w:sz w:val="24"/>
                <w:szCs w:val="24"/>
                <w:lang w:eastAsia="ru-RU"/>
              </w:rPr>
              <w:t>?</w:t>
            </w:r>
          </w:p>
          <w:p w:rsidR="00A26E82" w:rsidRPr="0025643A" w:rsidRDefault="00A069D7" w:rsidP="008361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069D7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Курская битва (битва на Курской дуге), длившаяся с 5 июля по 23 августа 1943 года, является одним из ключевых сражений Великой Отечественной войны. В советской и российской историографии принято разделять сражение на три части: Курскую оборонительную операцию (5-23 июля); Орловскую (12 июля - 18 августа) и </w:t>
            </w:r>
            <w:proofErr w:type="spellStart"/>
            <w:r w:rsidRPr="00A069D7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Белгородско</w:t>
            </w:r>
            <w:proofErr w:type="spellEnd"/>
            <w:r w:rsidRPr="00A069D7">
              <w:rPr>
                <w:rFonts w:ascii="Times New Roman" w:hAnsi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noBreakHyphen/>
              <w:t>Харьковскую (3-23 августа) наступательные.</w:t>
            </w:r>
          </w:p>
        </w:tc>
      </w:tr>
      <w:tr w:rsidR="00B12B3A" w:rsidTr="00EB22C4">
        <w:tc>
          <w:tcPr>
            <w:tcW w:w="4815" w:type="dxa"/>
          </w:tcPr>
          <w:p w:rsidR="00B12B3A" w:rsidRPr="000E353E" w:rsidRDefault="0025643A" w:rsidP="00B12B3A">
            <w:r w:rsidRPr="0025643A">
              <w:rPr>
                <w:noProof/>
                <w:lang w:eastAsia="ru-RU"/>
              </w:rPr>
              <w:lastRenderedPageBreak/>
              <w:drawing>
                <wp:inline distT="0" distB="0" distL="0" distR="0" wp14:anchorId="1A77AB50" wp14:editId="49C08792">
                  <wp:extent cx="2920365" cy="16421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7070EE" w:rsidRDefault="00B12B3A" w:rsidP="007070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38D7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Задан</w:t>
            </w:r>
            <w:r w:rsidRPr="00A26E82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ие</w:t>
            </w:r>
            <w:r w:rsidR="00584092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.</w:t>
            </w:r>
            <w:r w:rsidRPr="00F038D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705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Выполните задание № </w:t>
            </w:r>
            <w:r w:rsidR="0083614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26705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рабочего листа</w:t>
            </w:r>
            <w:r w:rsidR="0026705B" w:rsidRPr="007A6EF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7070EE" w:rsidRPr="00A6701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12B3A" w:rsidRPr="0025643A" w:rsidRDefault="007070EE" w:rsidP="0083614A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070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Из всех побед 1943 года Курская битва была решающей в обеспечении коренного перелома в ходе Великой Отечественной и 2-й мировой войн, завершившегося освобождением Левобережной Украины и сокрушением вражеской обороны на Днепре в конце 1943 года. Немецко-фашистское командование было вынуждено отказаться от наступательной стратегии и перейти к обороне на всём фронте. Ему пришлось перебросить на Восточный фронт войска и авиацию со Средиземноморского театра военных действий, что облегчило высадку англо-американских войск в Сицилии и Италии. Курская битва явилась торжеством советского военного искусства.</w:t>
            </w:r>
          </w:p>
        </w:tc>
      </w:tr>
      <w:tr w:rsidR="003E1C6F" w:rsidTr="00EB22C4">
        <w:tc>
          <w:tcPr>
            <w:tcW w:w="4815" w:type="dxa"/>
          </w:tcPr>
          <w:p w:rsidR="003E1C6F" w:rsidRPr="0026705B" w:rsidRDefault="003E1C6F" w:rsidP="00B12B3A">
            <w:pPr>
              <w:rPr>
                <w:noProof/>
                <w:lang w:eastAsia="ru-RU"/>
              </w:rPr>
            </w:pPr>
            <w:r w:rsidRPr="0026705B">
              <w:rPr>
                <w:noProof/>
                <w:lang w:eastAsia="ru-RU"/>
              </w:rPr>
              <w:drawing>
                <wp:inline distT="0" distB="0" distL="0" distR="0" wp14:anchorId="2A6FDE4E" wp14:editId="20B01BB9">
                  <wp:extent cx="2920365" cy="164211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E1C6F" w:rsidRDefault="004936BF" w:rsidP="004936B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bookmarkStart w:id="0" w:name="_GoBack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Прочитайте фразу из воспоминаний</w:t>
            </w:r>
            <w:r w:rsidR="009447C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Г.К. Жукова о Курской битве</w:t>
            </w:r>
            <w:r w:rsidR="0058409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447C6" w:rsidRDefault="009447C6" w:rsidP="004936B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Pr="009447C6">
              <w:rPr>
                <w:rFonts w:ascii="Times New Roman" w:hAnsi="Times New Roman"/>
                <w:i/>
                <w:sz w:val="24"/>
                <w:szCs w:val="24"/>
              </w:rPr>
              <w:t>Попытка Гитлера вырвать стратегическую инициативу из рук советского командования кончилась полным провалом, и с тех пор до конца Великой Отечественной войны немецкие войска вынуждены были вести</w:t>
            </w:r>
            <w:r w:rsidR="005E5388">
              <w:rPr>
                <w:rFonts w:ascii="Times New Roman" w:hAnsi="Times New Roman"/>
                <w:i/>
                <w:sz w:val="24"/>
                <w:szCs w:val="24"/>
              </w:rPr>
              <w:t xml:space="preserve"> только оборонительные сражения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 w:rsidR="005E538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9447C6" w:rsidRDefault="00AD2E20" w:rsidP="00AD2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Каково значение Курской битвы с точки зрения</w:t>
            </w:r>
            <w:r w:rsidRPr="009447C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7C6">
              <w:rPr>
                <w:rFonts w:ascii="Times New Roman" w:hAnsi="Times New Roman"/>
                <w:sz w:val="24"/>
                <w:szCs w:val="24"/>
              </w:rPr>
              <w:t>Г.К. Жуков</w:t>
            </w:r>
            <w:r>
              <w:rPr>
                <w:rFonts w:ascii="Times New Roman" w:hAnsi="Times New Roman"/>
                <w:sz w:val="24"/>
                <w:szCs w:val="24"/>
              </w:rPr>
              <w:t>а?</w:t>
            </w:r>
          </w:p>
          <w:p w:rsidR="00AD2E20" w:rsidRPr="009447C6" w:rsidRDefault="00AD2E20" w:rsidP="00AD2E2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Какое место занимает Курская битва в ходе Великой Отечественной и Второй мировой войны?</w:t>
            </w:r>
            <w:bookmarkEnd w:id="0"/>
          </w:p>
        </w:tc>
      </w:tr>
    </w:tbl>
    <w:p w:rsidR="0073589B" w:rsidRDefault="0073589B" w:rsidP="004E6D1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F038D7" w:rsidRDefault="00F038D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sectPr w:rsidR="00F038D7" w:rsidSect="0083614A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21779"/>
    <w:multiLevelType w:val="multilevel"/>
    <w:tmpl w:val="5BE8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C16A6B"/>
    <w:multiLevelType w:val="hybridMultilevel"/>
    <w:tmpl w:val="F13C4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01F00"/>
    <w:multiLevelType w:val="multilevel"/>
    <w:tmpl w:val="FBC4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8C49AF"/>
    <w:multiLevelType w:val="multilevel"/>
    <w:tmpl w:val="0BE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165907"/>
    <w:multiLevelType w:val="hybridMultilevel"/>
    <w:tmpl w:val="5A18DE8C"/>
    <w:lvl w:ilvl="0" w:tplc="24540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FA0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46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460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C4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B45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22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E0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085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58A1F3A"/>
    <w:multiLevelType w:val="multilevel"/>
    <w:tmpl w:val="7802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557589"/>
    <w:multiLevelType w:val="hybridMultilevel"/>
    <w:tmpl w:val="93B63D34"/>
    <w:lvl w:ilvl="0" w:tplc="42BC7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B2D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50D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127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56D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A1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7C9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7AD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9E7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6A1"/>
    <w:rsid w:val="000000DA"/>
    <w:rsid w:val="00003EB0"/>
    <w:rsid w:val="0002047F"/>
    <w:rsid w:val="00020AD3"/>
    <w:rsid w:val="00023077"/>
    <w:rsid w:val="00027B33"/>
    <w:rsid w:val="00044B60"/>
    <w:rsid w:val="00047465"/>
    <w:rsid w:val="00061F27"/>
    <w:rsid w:val="00064513"/>
    <w:rsid w:val="00073C25"/>
    <w:rsid w:val="00075FE2"/>
    <w:rsid w:val="00076B71"/>
    <w:rsid w:val="000963E4"/>
    <w:rsid w:val="000B732B"/>
    <w:rsid w:val="000C253D"/>
    <w:rsid w:val="000C2872"/>
    <w:rsid w:val="000D2046"/>
    <w:rsid w:val="000E2917"/>
    <w:rsid w:val="000E353E"/>
    <w:rsid w:val="000F46A1"/>
    <w:rsid w:val="00111A1E"/>
    <w:rsid w:val="00123DE4"/>
    <w:rsid w:val="00124245"/>
    <w:rsid w:val="0012610C"/>
    <w:rsid w:val="00140F96"/>
    <w:rsid w:val="00142525"/>
    <w:rsid w:val="0014429C"/>
    <w:rsid w:val="00144D19"/>
    <w:rsid w:val="0015527C"/>
    <w:rsid w:val="00192CE7"/>
    <w:rsid w:val="001A06A3"/>
    <w:rsid w:val="001D1DAF"/>
    <w:rsid w:val="002034AA"/>
    <w:rsid w:val="00213BAA"/>
    <w:rsid w:val="00220697"/>
    <w:rsid w:val="002210AD"/>
    <w:rsid w:val="002230EE"/>
    <w:rsid w:val="00227006"/>
    <w:rsid w:val="0022773E"/>
    <w:rsid w:val="00245AB7"/>
    <w:rsid w:val="0025643A"/>
    <w:rsid w:val="0026705B"/>
    <w:rsid w:val="002854FB"/>
    <w:rsid w:val="002A4818"/>
    <w:rsid w:val="002A4E6A"/>
    <w:rsid w:val="002A4F63"/>
    <w:rsid w:val="002B1697"/>
    <w:rsid w:val="002B7450"/>
    <w:rsid w:val="002B7A1F"/>
    <w:rsid w:val="002F4933"/>
    <w:rsid w:val="00306D01"/>
    <w:rsid w:val="0031310E"/>
    <w:rsid w:val="0031685A"/>
    <w:rsid w:val="00343232"/>
    <w:rsid w:val="00353C46"/>
    <w:rsid w:val="00371031"/>
    <w:rsid w:val="00371AD2"/>
    <w:rsid w:val="003816D6"/>
    <w:rsid w:val="00387B50"/>
    <w:rsid w:val="00395FEC"/>
    <w:rsid w:val="003A5DAB"/>
    <w:rsid w:val="003B144B"/>
    <w:rsid w:val="003B2DCB"/>
    <w:rsid w:val="003C4A23"/>
    <w:rsid w:val="003D2C34"/>
    <w:rsid w:val="003E1C6F"/>
    <w:rsid w:val="003E5CB3"/>
    <w:rsid w:val="003F103D"/>
    <w:rsid w:val="00401670"/>
    <w:rsid w:val="00476AB8"/>
    <w:rsid w:val="004804CB"/>
    <w:rsid w:val="0048613C"/>
    <w:rsid w:val="004936BF"/>
    <w:rsid w:val="004A0392"/>
    <w:rsid w:val="004A2693"/>
    <w:rsid w:val="004A5E66"/>
    <w:rsid w:val="004B573F"/>
    <w:rsid w:val="004D3083"/>
    <w:rsid w:val="004D56D1"/>
    <w:rsid w:val="004E077C"/>
    <w:rsid w:val="004E2DAF"/>
    <w:rsid w:val="004E6D1F"/>
    <w:rsid w:val="004F6D1B"/>
    <w:rsid w:val="00500281"/>
    <w:rsid w:val="005022CB"/>
    <w:rsid w:val="00505B65"/>
    <w:rsid w:val="00512D1B"/>
    <w:rsid w:val="00513029"/>
    <w:rsid w:val="0051387D"/>
    <w:rsid w:val="0051392B"/>
    <w:rsid w:val="0051591A"/>
    <w:rsid w:val="00523523"/>
    <w:rsid w:val="0053005C"/>
    <w:rsid w:val="00535154"/>
    <w:rsid w:val="00536BBE"/>
    <w:rsid w:val="00564604"/>
    <w:rsid w:val="00567CE2"/>
    <w:rsid w:val="0057092B"/>
    <w:rsid w:val="00571E09"/>
    <w:rsid w:val="00572BDC"/>
    <w:rsid w:val="00584092"/>
    <w:rsid w:val="005847CF"/>
    <w:rsid w:val="0058548F"/>
    <w:rsid w:val="00586126"/>
    <w:rsid w:val="00587066"/>
    <w:rsid w:val="005A72BB"/>
    <w:rsid w:val="005B5194"/>
    <w:rsid w:val="005C3259"/>
    <w:rsid w:val="005D1318"/>
    <w:rsid w:val="005D6F98"/>
    <w:rsid w:val="005E5388"/>
    <w:rsid w:val="005E63D9"/>
    <w:rsid w:val="00616717"/>
    <w:rsid w:val="00631E17"/>
    <w:rsid w:val="00651E93"/>
    <w:rsid w:val="006605D9"/>
    <w:rsid w:val="00665975"/>
    <w:rsid w:val="00673677"/>
    <w:rsid w:val="00673B66"/>
    <w:rsid w:val="006815CB"/>
    <w:rsid w:val="0068751D"/>
    <w:rsid w:val="006A1C2D"/>
    <w:rsid w:val="006A292C"/>
    <w:rsid w:val="006A2A9D"/>
    <w:rsid w:val="006A576B"/>
    <w:rsid w:val="006B4134"/>
    <w:rsid w:val="006B47B9"/>
    <w:rsid w:val="006C0AFC"/>
    <w:rsid w:val="006C1D3A"/>
    <w:rsid w:val="006D0542"/>
    <w:rsid w:val="006D17CB"/>
    <w:rsid w:val="006E3F57"/>
    <w:rsid w:val="006F09CA"/>
    <w:rsid w:val="007041FF"/>
    <w:rsid w:val="007070EE"/>
    <w:rsid w:val="0073589B"/>
    <w:rsid w:val="00757043"/>
    <w:rsid w:val="00760F05"/>
    <w:rsid w:val="007659F7"/>
    <w:rsid w:val="007754F1"/>
    <w:rsid w:val="00776912"/>
    <w:rsid w:val="007A0A8E"/>
    <w:rsid w:val="007A6EF3"/>
    <w:rsid w:val="007B3634"/>
    <w:rsid w:val="007C3125"/>
    <w:rsid w:val="007C44AB"/>
    <w:rsid w:val="007C5FC6"/>
    <w:rsid w:val="007D3BDD"/>
    <w:rsid w:val="007D60F6"/>
    <w:rsid w:val="007D640B"/>
    <w:rsid w:val="007E300D"/>
    <w:rsid w:val="007E4A90"/>
    <w:rsid w:val="007F522B"/>
    <w:rsid w:val="007F5C02"/>
    <w:rsid w:val="007F67C1"/>
    <w:rsid w:val="007F7D41"/>
    <w:rsid w:val="0080770F"/>
    <w:rsid w:val="00817F40"/>
    <w:rsid w:val="00825372"/>
    <w:rsid w:val="00830D4F"/>
    <w:rsid w:val="0083614A"/>
    <w:rsid w:val="00860073"/>
    <w:rsid w:val="008631EC"/>
    <w:rsid w:val="0086391B"/>
    <w:rsid w:val="0086619D"/>
    <w:rsid w:val="0087302F"/>
    <w:rsid w:val="008732A3"/>
    <w:rsid w:val="008805DC"/>
    <w:rsid w:val="00884704"/>
    <w:rsid w:val="008850A3"/>
    <w:rsid w:val="00892317"/>
    <w:rsid w:val="008929BE"/>
    <w:rsid w:val="008A4680"/>
    <w:rsid w:val="008A7076"/>
    <w:rsid w:val="008B2340"/>
    <w:rsid w:val="008E280A"/>
    <w:rsid w:val="008E42AA"/>
    <w:rsid w:val="008F7D8D"/>
    <w:rsid w:val="00913DE6"/>
    <w:rsid w:val="00921701"/>
    <w:rsid w:val="00921D42"/>
    <w:rsid w:val="009222B6"/>
    <w:rsid w:val="00923C27"/>
    <w:rsid w:val="00924C07"/>
    <w:rsid w:val="00930F5F"/>
    <w:rsid w:val="009428AF"/>
    <w:rsid w:val="009447C6"/>
    <w:rsid w:val="009526B3"/>
    <w:rsid w:val="009628C8"/>
    <w:rsid w:val="00972DAE"/>
    <w:rsid w:val="00980B76"/>
    <w:rsid w:val="00982E81"/>
    <w:rsid w:val="00990D21"/>
    <w:rsid w:val="009A6242"/>
    <w:rsid w:val="009B1401"/>
    <w:rsid w:val="009B65B3"/>
    <w:rsid w:val="009C4334"/>
    <w:rsid w:val="009D098C"/>
    <w:rsid w:val="009F4E92"/>
    <w:rsid w:val="009F5A14"/>
    <w:rsid w:val="00A00240"/>
    <w:rsid w:val="00A03762"/>
    <w:rsid w:val="00A069D7"/>
    <w:rsid w:val="00A14014"/>
    <w:rsid w:val="00A241BF"/>
    <w:rsid w:val="00A26E82"/>
    <w:rsid w:val="00A30893"/>
    <w:rsid w:val="00A325CD"/>
    <w:rsid w:val="00A34B9A"/>
    <w:rsid w:val="00A50D7F"/>
    <w:rsid w:val="00A6701E"/>
    <w:rsid w:val="00A73BA6"/>
    <w:rsid w:val="00A76F18"/>
    <w:rsid w:val="00A8591A"/>
    <w:rsid w:val="00A90336"/>
    <w:rsid w:val="00AA1377"/>
    <w:rsid w:val="00AB7515"/>
    <w:rsid w:val="00AD2E20"/>
    <w:rsid w:val="00AF5C4E"/>
    <w:rsid w:val="00AF5C68"/>
    <w:rsid w:val="00B07A62"/>
    <w:rsid w:val="00B12B3A"/>
    <w:rsid w:val="00B166E8"/>
    <w:rsid w:val="00B27C2B"/>
    <w:rsid w:val="00B32EA9"/>
    <w:rsid w:val="00B35071"/>
    <w:rsid w:val="00B44605"/>
    <w:rsid w:val="00B44ED2"/>
    <w:rsid w:val="00B45B5C"/>
    <w:rsid w:val="00B86652"/>
    <w:rsid w:val="00B93BC3"/>
    <w:rsid w:val="00B96E81"/>
    <w:rsid w:val="00BA4697"/>
    <w:rsid w:val="00BB0556"/>
    <w:rsid w:val="00BB15EF"/>
    <w:rsid w:val="00BB5912"/>
    <w:rsid w:val="00BC0DEB"/>
    <w:rsid w:val="00BC1E84"/>
    <w:rsid w:val="00BC2D76"/>
    <w:rsid w:val="00BD3BC3"/>
    <w:rsid w:val="00BE15FE"/>
    <w:rsid w:val="00C0653C"/>
    <w:rsid w:val="00C12BC1"/>
    <w:rsid w:val="00C17F2E"/>
    <w:rsid w:val="00C20832"/>
    <w:rsid w:val="00C30B3E"/>
    <w:rsid w:val="00C33D93"/>
    <w:rsid w:val="00C33FD7"/>
    <w:rsid w:val="00C44BA7"/>
    <w:rsid w:val="00C50A35"/>
    <w:rsid w:val="00CB2C81"/>
    <w:rsid w:val="00CC056D"/>
    <w:rsid w:val="00CE01B9"/>
    <w:rsid w:val="00CE2D17"/>
    <w:rsid w:val="00CF0623"/>
    <w:rsid w:val="00D2581F"/>
    <w:rsid w:val="00D273BF"/>
    <w:rsid w:val="00D30BE7"/>
    <w:rsid w:val="00D327D6"/>
    <w:rsid w:val="00D63E28"/>
    <w:rsid w:val="00D660A3"/>
    <w:rsid w:val="00D8108A"/>
    <w:rsid w:val="00D9513F"/>
    <w:rsid w:val="00DC3953"/>
    <w:rsid w:val="00DC68DC"/>
    <w:rsid w:val="00DE09A3"/>
    <w:rsid w:val="00DE6EC9"/>
    <w:rsid w:val="00E00EA9"/>
    <w:rsid w:val="00E11659"/>
    <w:rsid w:val="00E272D0"/>
    <w:rsid w:val="00E31013"/>
    <w:rsid w:val="00E41289"/>
    <w:rsid w:val="00E4350B"/>
    <w:rsid w:val="00E43879"/>
    <w:rsid w:val="00E47486"/>
    <w:rsid w:val="00E71FD3"/>
    <w:rsid w:val="00E97BFF"/>
    <w:rsid w:val="00EB22C4"/>
    <w:rsid w:val="00EC3F4A"/>
    <w:rsid w:val="00EC4A7B"/>
    <w:rsid w:val="00EC51CD"/>
    <w:rsid w:val="00EC51E8"/>
    <w:rsid w:val="00EC6D36"/>
    <w:rsid w:val="00ED5372"/>
    <w:rsid w:val="00EF322A"/>
    <w:rsid w:val="00EF3567"/>
    <w:rsid w:val="00F038D7"/>
    <w:rsid w:val="00F31EA4"/>
    <w:rsid w:val="00F441FF"/>
    <w:rsid w:val="00F63908"/>
    <w:rsid w:val="00F646A2"/>
    <w:rsid w:val="00F73FC4"/>
    <w:rsid w:val="00F8515A"/>
    <w:rsid w:val="00F87CF4"/>
    <w:rsid w:val="00F90994"/>
    <w:rsid w:val="00FD4C6C"/>
    <w:rsid w:val="00FF182C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819A82-CFEA-4504-BBCA-6E4331F82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87D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uiPriority w:val="9"/>
    <w:qFormat/>
    <w:rsid w:val="00A325C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1387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513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387D"/>
    <w:rPr>
      <w:rFonts w:cs="Times New Roman"/>
    </w:rPr>
  </w:style>
  <w:style w:type="character" w:styleId="a5">
    <w:name w:val="FollowedHyperlink"/>
    <w:basedOn w:val="a0"/>
    <w:uiPriority w:val="99"/>
    <w:semiHidden/>
    <w:unhideWhenUsed/>
    <w:rsid w:val="006A1C2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B1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F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22A"/>
    <w:rPr>
      <w:rFonts w:ascii="Tahoma" w:eastAsia="Times New Roman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B65B3"/>
    <w:rPr>
      <w:b/>
      <w:bCs/>
    </w:rPr>
  </w:style>
  <w:style w:type="character" w:customStyle="1" w:styleId="dog-link">
    <w:name w:val="dog-link"/>
    <w:basedOn w:val="a0"/>
    <w:rsid w:val="00EC51CD"/>
  </w:style>
  <w:style w:type="character" w:customStyle="1" w:styleId="resh-link">
    <w:name w:val="resh-link"/>
    <w:basedOn w:val="a0"/>
    <w:rsid w:val="00EC51CD"/>
  </w:style>
  <w:style w:type="character" w:customStyle="1" w:styleId="aa">
    <w:name w:val="Основной текст_"/>
    <w:basedOn w:val="a0"/>
    <w:link w:val="3"/>
    <w:rsid w:val="004A26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a"/>
    <w:rsid w:val="004A2693"/>
    <w:pPr>
      <w:widowControl w:val="0"/>
      <w:shd w:val="clear" w:color="auto" w:fill="FFFFFF"/>
      <w:spacing w:after="720" w:line="0" w:lineRule="atLeast"/>
      <w:ind w:hanging="360"/>
      <w:jc w:val="center"/>
    </w:pPr>
    <w:rPr>
      <w:rFonts w:ascii="Times New Roman" w:hAnsi="Times New Roman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A325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List Paragraph"/>
    <w:basedOn w:val="a"/>
    <w:uiPriority w:val="34"/>
    <w:qFormat/>
    <w:rsid w:val="006A292C"/>
    <w:pPr>
      <w:ind w:left="720"/>
      <w:contextualSpacing/>
    </w:pPr>
  </w:style>
  <w:style w:type="character" w:styleId="ac">
    <w:name w:val="Emphasis"/>
    <w:uiPriority w:val="20"/>
    <w:qFormat/>
    <w:rsid w:val="00B45B5C"/>
    <w:rPr>
      <w:i/>
      <w:iCs/>
    </w:rPr>
  </w:style>
  <w:style w:type="character" w:customStyle="1" w:styleId="ad">
    <w:name w:val="Без интервала Знак"/>
    <w:basedOn w:val="a0"/>
    <w:link w:val="ae"/>
    <w:uiPriority w:val="1"/>
    <w:locked/>
    <w:rsid w:val="00651E93"/>
    <w:rPr>
      <w:rFonts w:ascii="Calibri" w:eastAsia="Times New Roman" w:hAnsi="Calibri" w:cs="Times New Roman"/>
      <w:lang w:eastAsia="ru-RU"/>
    </w:rPr>
  </w:style>
  <w:style w:type="paragraph" w:styleId="ae">
    <w:name w:val="No Spacing"/>
    <w:link w:val="ad"/>
    <w:uiPriority w:val="1"/>
    <w:qFormat/>
    <w:rsid w:val="00651E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12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">
    <w:name w:val="w"/>
    <w:basedOn w:val="a0"/>
    <w:rsid w:val="00C50A35"/>
  </w:style>
  <w:style w:type="character" w:customStyle="1" w:styleId="p">
    <w:name w:val="p"/>
    <w:basedOn w:val="a0"/>
    <w:rsid w:val="00687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4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7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82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Qi2XbBLVDx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eZpIgt3eQx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exuqTI1bb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EAFB5-7358-4312-AB0A-20D876882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3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 В. Гусенко</cp:lastModifiedBy>
  <cp:revision>14</cp:revision>
  <cp:lastPrinted>2018-05-15T14:47:00Z</cp:lastPrinted>
  <dcterms:created xsi:type="dcterms:W3CDTF">2018-03-21T13:50:00Z</dcterms:created>
  <dcterms:modified xsi:type="dcterms:W3CDTF">2018-05-15T14:47:00Z</dcterms:modified>
</cp:coreProperties>
</file>