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3EC" w:rsidRPr="004273EC" w:rsidRDefault="00B206E2" w:rsidP="004273EC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Рекомендации по работе с презентацией </w:t>
      </w:r>
      <w:r w:rsidR="00CE6C4F"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классного часа </w:t>
      </w:r>
    </w:p>
    <w:p w:rsidR="004273EC" w:rsidRPr="004273EC" w:rsidRDefault="00CE6C4F" w:rsidP="004273EC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="00056C47"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тематического </w:t>
      </w:r>
      <w:r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занятия)</w:t>
      </w:r>
      <w:r w:rsidR="004273EC"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B206E2"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="00A57BD6" w:rsidRPr="004273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Музеи и их создатели» </w:t>
      </w:r>
    </w:p>
    <w:p w:rsidR="0073337A" w:rsidRPr="004273EC" w:rsidRDefault="00C47B2F" w:rsidP="004273EC">
      <w:pPr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для </w:t>
      </w:r>
      <w:r w:rsidR="00A57BD6"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обучающихся 9-11</w:t>
      </w:r>
      <w:r w:rsidR="0073337A"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классов.</w:t>
      </w:r>
    </w:p>
    <w:p w:rsidR="00B206E2" w:rsidRPr="004273EC" w:rsidRDefault="00412199" w:rsidP="004273E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4273EC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50C63" w:rsidRPr="0042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обучающихся </w:t>
      </w:r>
      <w:r w:rsidR="004C1D24" w:rsidRPr="004273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ценностного отношения к культурному наследию и </w:t>
      </w:r>
      <w:r w:rsidR="00450C63" w:rsidRPr="004273E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представления о музее как институте наследования</w:t>
      </w:r>
      <w:r w:rsidRPr="004273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3689" w:rsidRPr="004273EC">
        <w:rPr>
          <w:rFonts w:ascii="Helvetica" w:hAnsi="Helvetica" w:cs="Helvetica"/>
          <w:sz w:val="28"/>
          <w:szCs w:val="28"/>
          <w:shd w:val="clear" w:color="auto" w:fill="FFFFFF"/>
        </w:rPr>
        <w:t xml:space="preserve"> </w:t>
      </w:r>
    </w:p>
    <w:p w:rsidR="00412199" w:rsidRPr="004273EC" w:rsidRDefault="00412199" w:rsidP="004273E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273E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50C63" w:rsidRPr="004273EC" w:rsidRDefault="005541FF" w:rsidP="004273EC">
      <w:pPr>
        <w:pStyle w:val="a9"/>
        <w:numPr>
          <w:ilvl w:val="0"/>
          <w:numId w:val="3"/>
        </w:numPr>
        <w:spacing w:after="0" w:line="312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EC"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вовлечение обучающихся в активную</w:t>
      </w:r>
      <w:r w:rsidR="00450C63" w:rsidRPr="004273E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4273EC">
        <w:rPr>
          <w:rFonts w:ascii="Times New Roman" w:hAnsi="Times New Roman" w:cs="Times New Roman"/>
          <w:sz w:val="28"/>
          <w:szCs w:val="28"/>
        </w:rPr>
        <w:t>познавательную деятельность</w:t>
      </w:r>
      <w:r w:rsidR="004C1D24" w:rsidRPr="004273EC">
        <w:rPr>
          <w:rFonts w:ascii="Times New Roman" w:hAnsi="Times New Roman" w:cs="Times New Roman"/>
          <w:sz w:val="28"/>
          <w:szCs w:val="28"/>
        </w:rPr>
        <w:t>;</w:t>
      </w:r>
    </w:p>
    <w:p w:rsidR="00B206E2" w:rsidRPr="004273EC" w:rsidRDefault="00412199" w:rsidP="004273EC">
      <w:pPr>
        <w:pStyle w:val="a9"/>
        <w:numPr>
          <w:ilvl w:val="0"/>
          <w:numId w:val="3"/>
        </w:numPr>
        <w:spacing w:after="0" w:line="312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E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умения аргументированно высказывать свою точку зрения;</w:t>
      </w:r>
    </w:p>
    <w:p w:rsidR="00412199" w:rsidRPr="004273EC" w:rsidRDefault="00412199" w:rsidP="004273EC">
      <w:pPr>
        <w:numPr>
          <w:ilvl w:val="0"/>
          <w:numId w:val="3"/>
        </w:numPr>
        <w:spacing w:after="0" w:line="312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73EC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г</w:t>
      </w:r>
      <w:r w:rsidR="00450C63" w:rsidRPr="004273EC">
        <w:rPr>
          <w:rFonts w:ascii="Times New Roman" w:eastAsia="Times New Roman" w:hAnsi="Times New Roman" w:cs="Times New Roman"/>
          <w:sz w:val="28"/>
          <w:szCs w:val="28"/>
          <w:lang w:eastAsia="ru-RU"/>
        </w:rPr>
        <w:t>уманистических качеств личности.</w:t>
      </w:r>
    </w:p>
    <w:p w:rsidR="00C36899" w:rsidRPr="004273EC" w:rsidRDefault="00412199" w:rsidP="004273EC">
      <w:pPr>
        <w:spacing w:after="0" w:line="312" w:lineRule="auto"/>
        <w:ind w:firstLine="709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427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 каждого класса, может варьировать задания, их</w:t>
      </w:r>
      <w:r w:rsidR="00C24546" w:rsidRPr="004273E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количество, менять этапы урока.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5812"/>
      </w:tblGrid>
      <w:tr w:rsidR="0050288C" w:rsidTr="004273EC">
        <w:tc>
          <w:tcPr>
            <w:tcW w:w="4361" w:type="dxa"/>
          </w:tcPr>
          <w:p w:rsidR="009606FC" w:rsidRPr="00D16C7E" w:rsidRDefault="00D16C7E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16C7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Слайд</w:t>
            </w:r>
          </w:p>
        </w:tc>
        <w:tc>
          <w:tcPr>
            <w:tcW w:w="5812" w:type="dxa"/>
          </w:tcPr>
          <w:p w:rsidR="009606FC" w:rsidRPr="00D16C7E" w:rsidRDefault="009606F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D16C7E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Комментарий для учителя</w:t>
            </w:r>
          </w:p>
        </w:tc>
      </w:tr>
      <w:tr w:rsidR="000A2133" w:rsidRPr="00D16C7E" w:rsidTr="004273EC">
        <w:tc>
          <w:tcPr>
            <w:tcW w:w="4361" w:type="dxa"/>
          </w:tcPr>
          <w:p w:rsidR="000A2133" w:rsidRPr="00A57BD6" w:rsidRDefault="000A2133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2925FF">
                  <wp:extent cx="2562225" cy="138112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1381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B30CD8" w:rsidRPr="004273EC" w:rsidRDefault="00B30CD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Задание 1</w:t>
            </w:r>
            <w:r w:rsidR="00FB76F5" w:rsidRPr="004273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(рабочий лист)</w:t>
            </w:r>
            <w:r w:rsidRPr="004273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Прочитайте (прослушайте) отрывок из рассказа Владимира Набокова «Посещение музея» (1938 год). </w:t>
            </w:r>
            <w:r w:rsidRPr="004273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Ответьте на вопросы.</w:t>
            </w:r>
          </w:p>
          <w:p w:rsidR="00B67CC8" w:rsidRPr="004273EC" w:rsidRDefault="00B30CD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Какое впечатление производит на вас музей, описанный В. Набоковым? </w:t>
            </w:r>
          </w:p>
          <w:p w:rsidR="00B67CC8" w:rsidRPr="004273EC" w:rsidRDefault="00B30CD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Какие слова использует писатель, чтобы описать музей? </w:t>
            </w:r>
          </w:p>
          <w:p w:rsidR="00B30CD8" w:rsidRPr="004273EC" w:rsidRDefault="00B30CD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Какие ассоциации вызывает у вас слово «музей» после прочтения этого описания?</w:t>
            </w:r>
          </w:p>
          <w:p w:rsidR="00B30CD8" w:rsidRPr="004273EC" w:rsidRDefault="00B30CD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Сформулируйте тему нашего занятия.</w:t>
            </w:r>
          </w:p>
        </w:tc>
      </w:tr>
      <w:tr w:rsidR="00C36899" w:rsidRPr="00D16C7E" w:rsidTr="004273EC">
        <w:tc>
          <w:tcPr>
            <w:tcW w:w="4361" w:type="dxa"/>
          </w:tcPr>
          <w:p w:rsidR="00C36899" w:rsidRDefault="00A57BD6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A57B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3A72E0" wp14:editId="1BF7E75F">
                  <wp:extent cx="2632075" cy="1480185"/>
                  <wp:effectExtent l="0" t="0" r="0" b="571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94E4C" w:rsidRPr="00C47B2F" w:rsidRDefault="00D94E4C" w:rsidP="00D16C7E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5812" w:type="dxa"/>
          </w:tcPr>
          <w:p w:rsidR="003A0F05" w:rsidRPr="004273EC" w:rsidRDefault="003A0F05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Вопрос:</w:t>
            </w: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  <w:r w:rsidR="00B67CC8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Что означает слово «музей»? (</w:t>
            </w:r>
            <w:r w:rsidR="00F15FCD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бъясните происхождение слова «музей</w:t>
            </w:r>
            <w:r w:rsidR="00B67CC8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»)</w:t>
            </w:r>
            <w:r w:rsidR="00F15FCD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</w:t>
            </w: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4D66D5" w:rsidRPr="004273EC" w:rsidRDefault="00B67CC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*</w:t>
            </w:r>
            <w:r w:rsidR="004D66D5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Греческое «</w:t>
            </w:r>
            <w:proofErr w:type="spellStart"/>
            <w:r w:rsidR="004D66D5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мусейон</w:t>
            </w:r>
            <w:proofErr w:type="spellEnd"/>
            <w:r w:rsidR="004D66D5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» значило: местопребывание, обитель муз — богинь наук и искусства. В латинском языке оно превратилось в «</w:t>
            </w:r>
            <w:proofErr w:type="spellStart"/>
            <w:r w:rsidR="004D66D5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музе́ум</w:t>
            </w:r>
            <w:proofErr w:type="spellEnd"/>
            <w:r w:rsidR="004D66D5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», а оттуда через языки соседних нам народов проникло к нам и дало наше «музей».</w:t>
            </w:r>
          </w:p>
          <w:p w:rsidR="00D1223D" w:rsidRPr="004273EC" w:rsidRDefault="00E14B3E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*</w:t>
            </w:r>
            <w:r w:rsidR="00D1223D" w:rsidRPr="004273E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="00D94E4C" w:rsidRPr="004273E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Каллиопа – муза эпической поэзии; Клио – муза истории; Мельпомена – муза трагедии; Талия – муза комедии; Полигимния – муза священных гимнов; Терпсихора – муза танца; </w:t>
            </w:r>
            <w:proofErr w:type="spellStart"/>
            <w:r w:rsidR="00D94E4C" w:rsidRPr="004273E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Эвтерпа</w:t>
            </w:r>
            <w:proofErr w:type="spellEnd"/>
            <w:r w:rsidR="00D94E4C" w:rsidRPr="004273E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– муза поэзии и лирики; Эрато – муза любовной и свадебной поэзии; Урания – муза науки</w:t>
            </w:r>
            <w:r w:rsidR="00D1223D" w:rsidRPr="004273E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)</w:t>
            </w:r>
            <w:r w:rsidR="00D94E4C" w:rsidRPr="004273EC">
              <w:rPr>
                <w:rFonts w:ascii="Times New Roman" w:eastAsia="Times New Roman" w:hAnsi="Times New Roman" w:cs="Times New Roman"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A57BD6" w:rsidRPr="004273EC" w:rsidRDefault="00B67CC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Задание 2</w:t>
            </w:r>
            <w:r w:rsidR="00FB76F5" w:rsidRPr="004273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(рабочий лист)</w:t>
            </w:r>
            <w:r w:rsidRPr="004273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. </w:t>
            </w:r>
            <w:r w:rsidR="003A0F05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Прочитайте текст, ответьте на вопросы.</w:t>
            </w:r>
          </w:p>
          <w:p w:rsidR="00B67CC8" w:rsidRPr="004273EC" w:rsidRDefault="00B67CC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Подчеркните в тексте близкие Вам утверждения </w:t>
            </w: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«Музей-это…».</w:t>
            </w:r>
          </w:p>
          <w:p w:rsidR="00B67CC8" w:rsidRPr="004273EC" w:rsidRDefault="00B67CC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Каковы, по мнению Н. Федорова, основные функции музея?</w:t>
            </w:r>
          </w:p>
          <w:p w:rsidR="003A0F05" w:rsidRPr="004273EC" w:rsidRDefault="00B67CC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 Вы понимаете фразу: «Освобождение, возрождение народов</w:t>
            </w:r>
            <w:r w:rsidR="00DE5CC5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 начинается основанием музеев…»</w:t>
            </w:r>
          </w:p>
        </w:tc>
      </w:tr>
      <w:tr w:rsidR="0050288C" w:rsidRPr="00D16C7E" w:rsidTr="004273EC">
        <w:tc>
          <w:tcPr>
            <w:tcW w:w="4361" w:type="dxa"/>
          </w:tcPr>
          <w:p w:rsidR="009606FC" w:rsidRPr="00D16C7E" w:rsidRDefault="00A57BD6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B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78A5660" wp14:editId="206BD867">
                  <wp:extent cx="2632075" cy="1480185"/>
                  <wp:effectExtent l="0" t="0" r="0" b="571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B67CC8" w:rsidRPr="004273EC" w:rsidRDefault="00B67CC8" w:rsidP="003A798E">
            <w:pPr>
              <w:pStyle w:val="a5"/>
              <w:shd w:val="clear" w:color="auto" w:fill="FFFFFF"/>
              <w:spacing w:before="40" w:beforeAutospacing="0" w:after="0" w:afterAutospacing="0" w:line="264" w:lineRule="auto"/>
              <w:ind w:firstLine="459"/>
              <w:jc w:val="both"/>
              <w:textAlignment w:val="baseline"/>
              <w:rPr>
                <w:color w:val="000000" w:themeColor="text1"/>
                <w:shd w:val="clear" w:color="auto" w:fill="FBFBFD"/>
              </w:rPr>
            </w:pPr>
            <w:r w:rsidRPr="004273EC">
              <w:rPr>
                <w:color w:val="000000" w:themeColor="text1"/>
                <w:shd w:val="clear" w:color="auto" w:fill="FBFBFD"/>
              </w:rPr>
              <w:t>На протяжении столетий люди создавали музеи, берегли их в дни войн и бедствий, спасали от огня экспонаты, строили и восстанавливали на собственные деньги, гордились ими.</w:t>
            </w:r>
          </w:p>
          <w:p w:rsidR="00FB76F5" w:rsidRPr="004273EC" w:rsidRDefault="00B67CC8" w:rsidP="003A798E">
            <w:pPr>
              <w:pStyle w:val="a5"/>
              <w:shd w:val="clear" w:color="auto" w:fill="FFFFFF"/>
              <w:spacing w:before="40" w:beforeAutospacing="0" w:after="0" w:afterAutospacing="0" w:line="264" w:lineRule="auto"/>
              <w:ind w:firstLine="459"/>
              <w:jc w:val="both"/>
              <w:textAlignment w:val="baseline"/>
              <w:rPr>
                <w:color w:val="000000" w:themeColor="text1"/>
                <w:shd w:val="clear" w:color="auto" w:fill="FBFBFD"/>
              </w:rPr>
            </w:pPr>
            <w:r w:rsidRPr="004273EC">
              <w:rPr>
                <w:b/>
                <w:color w:val="000000" w:themeColor="text1"/>
                <w:shd w:val="clear" w:color="auto" w:fill="FBFBFD"/>
              </w:rPr>
              <w:t>Вопрос</w:t>
            </w:r>
            <w:r w:rsidR="00FB76F5" w:rsidRPr="004273EC">
              <w:rPr>
                <w:b/>
                <w:color w:val="000000" w:themeColor="text1"/>
                <w:shd w:val="clear" w:color="auto" w:fill="FBFBFD"/>
              </w:rPr>
              <w:t>ы и задания</w:t>
            </w:r>
            <w:r w:rsidRPr="004273EC">
              <w:rPr>
                <w:b/>
                <w:color w:val="000000" w:themeColor="text1"/>
                <w:shd w:val="clear" w:color="auto" w:fill="FBFBFD"/>
              </w:rPr>
              <w:t xml:space="preserve">: </w:t>
            </w:r>
            <w:r w:rsidR="00A57BD6" w:rsidRPr="004273EC">
              <w:rPr>
                <w:color w:val="000000" w:themeColor="text1"/>
                <w:shd w:val="clear" w:color="auto" w:fill="FBFBFD"/>
              </w:rPr>
              <w:t xml:space="preserve">Какие музеи </w:t>
            </w:r>
            <w:r w:rsidRPr="004273EC">
              <w:rPr>
                <w:color w:val="000000" w:themeColor="text1"/>
                <w:shd w:val="clear" w:color="auto" w:fill="FBFBFD"/>
              </w:rPr>
              <w:t xml:space="preserve">изображены </w:t>
            </w:r>
            <w:r w:rsidR="00A57BD6" w:rsidRPr="004273EC">
              <w:rPr>
                <w:color w:val="000000" w:themeColor="text1"/>
                <w:shd w:val="clear" w:color="auto" w:fill="FBFBFD"/>
              </w:rPr>
              <w:t xml:space="preserve">на слайде? </w:t>
            </w:r>
            <w:r w:rsidRPr="004273EC">
              <w:rPr>
                <w:color w:val="000000" w:themeColor="text1"/>
                <w:shd w:val="clear" w:color="auto" w:fill="FBFBFD"/>
              </w:rPr>
              <w:t>Назовите их.</w:t>
            </w:r>
            <w:r w:rsidR="00123919" w:rsidRPr="004273EC">
              <w:rPr>
                <w:color w:val="000000" w:themeColor="text1"/>
                <w:shd w:val="clear" w:color="auto" w:fill="FBFBFD"/>
              </w:rPr>
              <w:t xml:space="preserve"> </w:t>
            </w:r>
          </w:p>
          <w:p w:rsidR="00C54042" w:rsidRPr="004273EC" w:rsidRDefault="00C54042" w:rsidP="003A798E">
            <w:pPr>
              <w:pStyle w:val="a5"/>
              <w:shd w:val="clear" w:color="auto" w:fill="FFFFFF"/>
              <w:spacing w:before="40" w:beforeAutospacing="0" w:after="0" w:afterAutospacing="0" w:line="264" w:lineRule="auto"/>
              <w:ind w:firstLine="459"/>
              <w:jc w:val="both"/>
              <w:textAlignment w:val="baseline"/>
              <w:rPr>
                <w:color w:val="000000" w:themeColor="text1"/>
                <w:shd w:val="clear" w:color="auto" w:fill="FBFBFD"/>
              </w:rPr>
            </w:pPr>
            <w:r w:rsidRPr="004273EC">
              <w:rPr>
                <w:color w:val="000000" w:themeColor="text1"/>
                <w:shd w:val="clear" w:color="auto" w:fill="FBFBFD"/>
              </w:rPr>
              <w:t xml:space="preserve">(Галерея Уффици, Лувр, Музей </w:t>
            </w:r>
            <w:proofErr w:type="spellStart"/>
            <w:r w:rsidRPr="004273EC">
              <w:rPr>
                <w:color w:val="000000" w:themeColor="text1"/>
                <w:shd w:val="clear" w:color="auto" w:fill="FBFBFD"/>
              </w:rPr>
              <w:t>Гуггенхейма</w:t>
            </w:r>
            <w:proofErr w:type="spellEnd"/>
            <w:r w:rsidRPr="004273EC">
              <w:rPr>
                <w:color w:val="000000" w:themeColor="text1"/>
                <w:shd w:val="clear" w:color="auto" w:fill="FBFBFD"/>
              </w:rPr>
              <w:t xml:space="preserve"> в Бильбао, Музей русского импрессионизма в Москве)</w:t>
            </w:r>
            <w:r w:rsidR="00F15FCD" w:rsidRPr="004273EC">
              <w:rPr>
                <w:color w:val="000000" w:themeColor="text1"/>
                <w:shd w:val="clear" w:color="auto" w:fill="FBFBFD"/>
              </w:rPr>
              <w:t>.</w:t>
            </w:r>
          </w:p>
          <w:p w:rsidR="00B67CC8" w:rsidRPr="004273EC" w:rsidRDefault="00123919" w:rsidP="003A798E">
            <w:pPr>
              <w:pStyle w:val="a5"/>
              <w:shd w:val="clear" w:color="auto" w:fill="FFFFFF"/>
              <w:spacing w:before="40" w:beforeAutospacing="0" w:after="0" w:afterAutospacing="0" w:line="264" w:lineRule="auto"/>
              <w:ind w:firstLine="459"/>
              <w:jc w:val="both"/>
              <w:textAlignment w:val="baseline"/>
              <w:rPr>
                <w:color w:val="000000" w:themeColor="text1"/>
                <w:shd w:val="clear" w:color="auto" w:fill="FBFBFD"/>
              </w:rPr>
            </w:pPr>
            <w:r w:rsidRPr="004273EC">
              <w:rPr>
                <w:color w:val="000000" w:themeColor="text1"/>
                <w:shd w:val="clear" w:color="auto" w:fill="FBFBFD"/>
              </w:rPr>
              <w:t xml:space="preserve">Что </w:t>
            </w:r>
            <w:r w:rsidR="00F15FCD" w:rsidRPr="004273EC">
              <w:rPr>
                <w:color w:val="000000" w:themeColor="text1"/>
                <w:shd w:val="clear" w:color="auto" w:fill="FBFBFD"/>
              </w:rPr>
              <w:t>предлагают посетителям эти музеи</w:t>
            </w:r>
            <w:r w:rsidRPr="004273EC">
              <w:rPr>
                <w:color w:val="000000" w:themeColor="text1"/>
                <w:shd w:val="clear" w:color="auto" w:fill="FBFBFD"/>
              </w:rPr>
              <w:t>? Что составляет основу любого музея?</w:t>
            </w:r>
          </w:p>
          <w:p w:rsidR="009606FC" w:rsidRPr="004273EC" w:rsidRDefault="00123919" w:rsidP="003A798E">
            <w:pPr>
              <w:pStyle w:val="a5"/>
              <w:shd w:val="clear" w:color="auto" w:fill="FFFFFF"/>
              <w:spacing w:before="40" w:beforeAutospacing="0" w:after="0" w:afterAutospacing="0" w:line="264" w:lineRule="auto"/>
              <w:ind w:firstLine="459"/>
              <w:jc w:val="both"/>
              <w:textAlignment w:val="baseline"/>
              <w:rPr>
                <w:color w:val="000000" w:themeColor="text1"/>
                <w:shd w:val="clear" w:color="auto" w:fill="FBFBFD"/>
              </w:rPr>
            </w:pPr>
            <w:r w:rsidRPr="004273EC">
              <w:rPr>
                <w:color w:val="000000" w:themeColor="text1"/>
                <w:shd w:val="clear" w:color="auto" w:fill="FBFBFD"/>
              </w:rPr>
              <w:t>*Коллекции</w:t>
            </w:r>
          </w:p>
        </w:tc>
      </w:tr>
      <w:tr w:rsidR="0050288C" w:rsidRPr="00D16C7E" w:rsidTr="004273EC">
        <w:tc>
          <w:tcPr>
            <w:tcW w:w="4361" w:type="dxa"/>
          </w:tcPr>
          <w:p w:rsidR="009606FC" w:rsidRPr="00D16C7E" w:rsidRDefault="00A57BD6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B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66BD93" wp14:editId="436D696C">
                  <wp:extent cx="2632075" cy="1480185"/>
                  <wp:effectExtent l="0" t="0" r="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DE5CC5" w:rsidRPr="004273EC" w:rsidRDefault="00DE5CC5" w:rsidP="003A798E">
            <w:pPr>
              <w:spacing w:before="4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7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Безусловно, коллекции дали начало музеям. Коллекции составляют основу любого музея.</w:t>
            </w:r>
          </w:p>
          <w:p w:rsidR="00123919" w:rsidRPr="004273EC" w:rsidRDefault="00123919" w:rsidP="003A798E">
            <w:pPr>
              <w:spacing w:before="4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73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Вопрос:</w:t>
            </w:r>
            <w:r w:rsidRPr="00427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Можно ли считать синонимами слова «коллекция» и «музей»?</w:t>
            </w:r>
          </w:p>
          <w:p w:rsidR="00123919" w:rsidRPr="004273EC" w:rsidRDefault="00FB76F5" w:rsidP="003A798E">
            <w:pPr>
              <w:spacing w:before="4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73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Вопросы и задания</w:t>
            </w:r>
            <w:r w:rsidR="002F56B0" w:rsidRPr="004273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123919" w:rsidRPr="004273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 xml:space="preserve"> </w:t>
            </w:r>
            <w:r w:rsidR="002F56B0" w:rsidRPr="00427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</w:t>
            </w:r>
            <w:r w:rsidR="00123919" w:rsidRPr="00427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роанализируйте таблицу, ответьте на вопросы. </w:t>
            </w:r>
          </w:p>
          <w:p w:rsidR="00123919" w:rsidRPr="004273EC" w:rsidRDefault="00123919" w:rsidP="003A798E">
            <w:pPr>
              <w:spacing w:before="4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7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Что объединяет «коллекцию» и «музей»? В чем их принципиальное отличие?</w:t>
            </w:r>
          </w:p>
          <w:p w:rsidR="00123919" w:rsidRPr="004273EC" w:rsidRDefault="004827C5" w:rsidP="003A798E">
            <w:pPr>
              <w:spacing w:before="4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27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*</w:t>
            </w:r>
            <w:r w:rsidR="00123919" w:rsidRPr="00427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Музей и коллекцию объединяет собирание, хранение и показ экспонатов. Для музея ОБЯЗАТЕЛЬНО исследование собранных коллекций, предметов.</w:t>
            </w:r>
          </w:p>
          <w:p w:rsidR="00693B5F" w:rsidRPr="004273EC" w:rsidRDefault="00E10917" w:rsidP="003A798E">
            <w:pPr>
              <w:spacing w:before="40" w:line="264" w:lineRule="auto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4273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Музе́й</w:t>
            </w:r>
            <w:proofErr w:type="spellEnd"/>
            <w:r w:rsidRPr="00427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(от греч. </w:t>
            </w:r>
            <w:proofErr w:type="spellStart"/>
            <w:r w:rsidRPr="00427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μουσεῖον</w:t>
            </w:r>
            <w:proofErr w:type="spellEnd"/>
            <w:r w:rsidRPr="00427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— Дом Муз) —учреждение, занимающееся сбором, изучением, хранением и экспонированием предметов — памятников естественной истории, материальной и духовной культуры, а также просветительской и популяризаторской деятельностью.</w:t>
            </w:r>
          </w:p>
        </w:tc>
      </w:tr>
      <w:tr w:rsidR="0050288C" w:rsidRPr="00D16C7E" w:rsidTr="004273EC">
        <w:tc>
          <w:tcPr>
            <w:tcW w:w="4361" w:type="dxa"/>
          </w:tcPr>
          <w:p w:rsidR="009606FC" w:rsidRPr="00D16C7E" w:rsidRDefault="00A57BD6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B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CA1718" wp14:editId="687DA330">
                  <wp:extent cx="2632075" cy="1480185"/>
                  <wp:effectExtent l="0" t="0" r="0" b="571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123919" w:rsidRPr="004273EC" w:rsidRDefault="00FB76F5" w:rsidP="003A798E">
            <w:pPr>
              <w:shd w:val="clear" w:color="auto" w:fill="FBFBFD"/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Задание 3 (рабочий лист)</w:t>
            </w:r>
            <w:r w:rsidR="002F56B0" w:rsidRPr="004273EC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.</w:t>
            </w:r>
            <w:r w:rsidR="005541FF" w:rsidRPr="004273E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366CDF" w:rsidRPr="004273EC" w:rsidRDefault="00366CDF" w:rsidP="003A798E">
            <w:pPr>
              <w:shd w:val="clear" w:color="auto" w:fill="FBFBFD"/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/>
                <w:color w:val="222224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color w:val="222224"/>
                <w:sz w:val="24"/>
                <w:szCs w:val="24"/>
                <w:lang w:eastAsia="ru-RU"/>
              </w:rPr>
              <w:t>Задание 4 (рабочий лист)</w:t>
            </w:r>
            <w:r w:rsidR="002F56B0" w:rsidRPr="004273EC">
              <w:rPr>
                <w:rFonts w:ascii="Times New Roman" w:eastAsia="Times New Roman" w:hAnsi="Times New Roman" w:cs="Times New Roman"/>
                <w:b/>
                <w:color w:val="222224"/>
                <w:sz w:val="24"/>
                <w:szCs w:val="24"/>
                <w:lang w:eastAsia="ru-RU"/>
              </w:rPr>
              <w:t>.</w:t>
            </w:r>
          </w:p>
          <w:p w:rsidR="00E10917" w:rsidRPr="003A798E" w:rsidRDefault="00366CDF" w:rsidP="003A798E">
            <w:pPr>
              <w:shd w:val="clear" w:color="auto" w:fill="FBFBFD"/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Основателями музеев были не только </w:t>
            </w:r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представители правящих династий, но и предприниматели, </w:t>
            </w:r>
            <w:r w:rsidR="00E10917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коллекционеры-</w:t>
            </w:r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энтузиасты.</w:t>
            </w:r>
            <w:r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E5CC5" w:rsidRPr="003A798E" w:rsidRDefault="00E10917" w:rsidP="003A798E">
            <w:pPr>
              <w:shd w:val="clear" w:color="auto" w:fill="FBFBFD"/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*Например</w:t>
            </w:r>
            <w:proofErr w:type="gramEnd"/>
            <w:r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Британский музей был создан в 1753 году на основе трёх коллекций — коллекции известного британского врача и натуралиста </w:t>
            </w:r>
            <w:proofErr w:type="spellStart"/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Хэнса</w:t>
            </w:r>
            <w:proofErr w:type="spellEnd"/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Слоуна</w:t>
            </w:r>
            <w:proofErr w:type="spellEnd"/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коллекции графа Роберта </w:t>
            </w:r>
            <w:proofErr w:type="spellStart"/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Харли</w:t>
            </w:r>
            <w:proofErr w:type="spellEnd"/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а также библиотеки антиквара Роберта </w:t>
            </w:r>
            <w:proofErr w:type="spellStart"/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Коттона</w:t>
            </w:r>
            <w:proofErr w:type="spellEnd"/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которая стала </w:t>
            </w:r>
            <w:r w:rsidR="00DE5CC5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основой Британской библиотеки. Создание музея было утверждено актом Британского парламента.</w:t>
            </w:r>
          </w:p>
          <w:p w:rsidR="00E10917" w:rsidRPr="003A798E" w:rsidRDefault="002F56B0" w:rsidP="003A798E">
            <w:pPr>
              <w:shd w:val="clear" w:color="auto" w:fill="FBFBFD"/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A79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Вопрос.</w:t>
            </w:r>
            <w:r w:rsidR="00E10917" w:rsidRPr="003A798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E10917"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называют людей, оказывающих безвозмездную финансовую помощь? </w:t>
            </w:r>
          </w:p>
          <w:p w:rsidR="00366CDF" w:rsidRPr="00C2559A" w:rsidRDefault="00E10917" w:rsidP="003A798E">
            <w:pPr>
              <w:shd w:val="clear" w:color="auto" w:fill="FBFBFD"/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222224"/>
                <w:sz w:val="24"/>
                <w:szCs w:val="24"/>
                <w:lang w:eastAsia="ru-RU"/>
              </w:rPr>
            </w:pPr>
            <w:r w:rsidRPr="003A798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*Филантропы, меценаты, благотворители, спонсоры.</w:t>
            </w:r>
          </w:p>
        </w:tc>
      </w:tr>
      <w:tr w:rsidR="0050288C" w:rsidRPr="00D16C7E" w:rsidTr="004273EC">
        <w:tc>
          <w:tcPr>
            <w:tcW w:w="4361" w:type="dxa"/>
          </w:tcPr>
          <w:p w:rsidR="009606FC" w:rsidRPr="00D16C7E" w:rsidRDefault="00A57BD6" w:rsidP="009D5B55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B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FDE1287" wp14:editId="755B9249">
                  <wp:extent cx="2632075" cy="1480185"/>
                  <wp:effectExtent l="0" t="0" r="0" b="571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5A3592" w:rsidRPr="004273EC" w:rsidRDefault="005A3592" w:rsidP="003A798E">
            <w:pPr>
              <w:spacing w:before="4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proofErr w:type="spellStart"/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Мосблаго.ру</w:t>
            </w:r>
            <w:proofErr w:type="spellEnd"/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(Единый информационный ресурс Московской благотворительности приводит следующие определения этим терминам:</w:t>
            </w:r>
          </w:p>
          <w:p w:rsidR="005A3592" w:rsidRPr="004273EC" w:rsidRDefault="005A3592" w:rsidP="003A798E">
            <w:pPr>
              <w:spacing w:before="4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Филантропия</w:t>
            </w:r>
            <w:r w:rsidR="00950CD1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950CD1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слово греческого происхождения (</w:t>
            </w:r>
            <w:proofErr w:type="spellStart"/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philanthropia</w:t>
            </w:r>
            <w:proofErr w:type="spellEnd"/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), означающее "любовь к людям".</w:t>
            </w:r>
          </w:p>
          <w:p w:rsidR="005A3592" w:rsidRPr="004273EC" w:rsidRDefault="005A3592" w:rsidP="003A798E">
            <w:pPr>
              <w:spacing w:before="4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Благотворительность</w:t>
            </w:r>
            <w:r w:rsidR="00950CD1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-</w:t>
            </w:r>
            <w:r w:rsidR="00950CD1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добровольная безвозмездная деятельность по оказанию помощи нуждающимся.</w:t>
            </w:r>
          </w:p>
          <w:p w:rsidR="003C6BE9" w:rsidRPr="003A798E" w:rsidRDefault="002965E3" w:rsidP="003A798E">
            <w:pPr>
              <w:spacing w:before="4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Меценатство</w:t>
            </w:r>
            <w:r w:rsidR="002F56B0"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-  </w:t>
            </w: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добровольная безвозмездная поддержка развития науки и искусства.</w:t>
            </w:r>
          </w:p>
          <w:p w:rsidR="002965E3" w:rsidRPr="003A798E" w:rsidRDefault="003C6BE9" w:rsidP="003A798E">
            <w:pPr>
              <w:spacing w:before="4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73EC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="005A3592" w:rsidRPr="004273EC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Изначально меценат – имя собственное. Гай </w:t>
            </w:r>
            <w:proofErr w:type="spellStart"/>
            <w:r w:rsidR="005A3592" w:rsidRPr="004273EC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>Цильний</w:t>
            </w:r>
            <w:proofErr w:type="spellEnd"/>
            <w:r w:rsidR="005A3592" w:rsidRPr="004273EC">
              <w:rPr>
                <w:rStyle w:val="a6"/>
                <w:rFonts w:ascii="Times New Roman" w:hAnsi="Times New Roman" w:cs="Times New Roman"/>
                <w:bCs/>
                <w:color w:val="000000" w:themeColor="text1"/>
                <w:sz w:val="24"/>
                <w:szCs w:val="24"/>
                <w:shd w:val="clear" w:color="auto" w:fill="FFFFFF"/>
              </w:rPr>
              <w:t xml:space="preserve"> Меценат был другом и советником императора Августа и прославился тем, что поддерживал начинающих поэтов. </w:t>
            </w:r>
          </w:p>
          <w:p w:rsidR="004D2E01" w:rsidRPr="004273EC" w:rsidRDefault="009B3353" w:rsidP="003A798E">
            <w:pPr>
              <w:spacing w:before="4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Вопрос.</w:t>
            </w:r>
            <w:r w:rsidR="002965E3"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Чем меценатство отличается от благотворительности? Что общего между ними?</w:t>
            </w:r>
          </w:p>
          <w:p w:rsidR="004D2E01" w:rsidRPr="004273EC" w:rsidRDefault="004D2E01" w:rsidP="003A798E">
            <w:pPr>
              <w:spacing w:before="4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Задание 5 (рабочий лист)</w:t>
            </w:r>
            <w:r w:rsidR="009B3353"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2965E3" w:rsidRPr="004273EC" w:rsidRDefault="004D2E01" w:rsidP="003A798E">
            <w:pPr>
              <w:spacing w:before="4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Вставьте пропущенные слова. </w:t>
            </w:r>
          </w:p>
          <w:p w:rsidR="005A3592" w:rsidRPr="004273EC" w:rsidRDefault="002965E3" w:rsidP="003A798E">
            <w:pPr>
              <w:spacing w:before="4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М</w:t>
            </w:r>
            <w:r w:rsidR="005A3592"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еценатство</w:t>
            </w:r>
            <w:r w:rsidR="005A3592"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отличается от благотворительности более узкой сферой деятельности: меценат оказывает поддержку лишь проектам в области культуры, науки и искусства. Однако можно найти и более глубокое различие между </w:t>
            </w:r>
            <w:r w:rsidR="005A3592"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благотворительностью</w:t>
            </w:r>
            <w:r w:rsidR="005A3592"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и меценатством, лежащее в сфере </w:t>
            </w:r>
            <w:r w:rsidR="005A3592"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мотивации.</w:t>
            </w:r>
            <w:r w:rsidR="005A3592"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="005A3592"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Меценат</w:t>
            </w:r>
            <w:r w:rsidR="005A3592"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помога</w:t>
            </w: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ет не столько человеку, сколько</w:t>
            </w:r>
            <w:r w:rsidR="005A3592"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той общест</w:t>
            </w:r>
            <w:r w:rsidR="003C6BE9"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венной роли, которую он играет, </w:t>
            </w:r>
            <w:r w:rsidR="005A3592"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поддерживается не сам человек, а его талант; его роль в развитии культуры, науки, </w:t>
            </w:r>
            <w:r w:rsidR="005A3592"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u w:val="single"/>
                <w:shd w:val="clear" w:color="auto" w:fill="FFFFFF"/>
              </w:rPr>
              <w:t>искусства.</w:t>
            </w:r>
          </w:p>
          <w:p w:rsidR="00E62C45" w:rsidRPr="004273EC" w:rsidRDefault="002965E3" w:rsidP="003A798E">
            <w:pPr>
              <w:spacing w:before="4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Спонсорство</w:t>
            </w:r>
            <w:r w:rsidR="00BD3311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273E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BD331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это</w:t>
            </w:r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привлечение средств спонсора или компании-спонсора к какому-либо проекту или акции с целью достижения нужного рекламного эффекта.</w:t>
            </w:r>
          </w:p>
          <w:p w:rsidR="004D2E01" w:rsidRPr="004273EC" w:rsidRDefault="00974F38" w:rsidP="003A798E">
            <w:pPr>
              <w:spacing w:before="40" w:line="264" w:lineRule="auto"/>
              <w:ind w:firstLine="459"/>
              <w:jc w:val="both"/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*</w:t>
            </w:r>
            <w:r w:rsidR="004D2E01"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Задание 6 (рабочий лист)</w:t>
            </w:r>
            <w:r w:rsidR="00DB2A73" w:rsidRPr="004273EC">
              <w:rPr>
                <w:rStyle w:val="a6"/>
                <w:rFonts w:ascii="Times New Roman" w:hAnsi="Times New Roman" w:cs="Times New Roman"/>
                <w:b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  <w:r w:rsidR="004D2E01"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  <w:p w:rsidR="00974F38" w:rsidRPr="003A798E" w:rsidRDefault="00974F38" w:rsidP="003A798E">
            <w:pPr>
              <w:spacing w:before="40" w:line="264" w:lineRule="auto"/>
              <w:ind w:firstLine="459"/>
              <w:jc w:val="both"/>
              <w:rPr>
                <w:rFonts w:ascii="Times New Roman" w:hAnsi="Times New Roman" w:cs="Times New Roman"/>
                <w:bCs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Воспользуйтесь </w:t>
            </w:r>
            <w:hyperlink r:id="rId12" w:anchor="who_donate" w:history="1">
              <w:r w:rsidRPr="00950CD1">
                <w:rPr>
                  <w:rStyle w:val="a4"/>
                  <w:rFonts w:ascii="Times New Roman" w:hAnsi="Times New Roman" w:cs="Times New Roman"/>
                  <w:bCs/>
                  <w:sz w:val="24"/>
                  <w:szCs w:val="24"/>
                  <w:shd w:val="clear" w:color="auto" w:fill="FFFFFF"/>
                </w:rPr>
                <w:t>ссылкой</w:t>
              </w:r>
            </w:hyperlink>
            <w:r w:rsidRPr="004273EC">
              <w:rPr>
                <w:rStyle w:val="a6"/>
                <w:rFonts w:ascii="Times New Roman" w:hAnsi="Times New Roman" w:cs="Times New Roman"/>
                <w:bCs/>
                <w:i w:val="0"/>
                <w:color w:val="000000" w:themeColor="text1"/>
                <w:sz w:val="24"/>
                <w:szCs w:val="24"/>
                <w:shd w:val="clear" w:color="auto" w:fill="FFFFFF"/>
              </w:rPr>
              <w:t xml:space="preserve"> на официальный сайт музея Кусково. Ознакомьтесь с материалами о реставрационных работах в музее. </w:t>
            </w:r>
          </w:p>
          <w:p w:rsidR="00974F38" w:rsidRPr="004273EC" w:rsidRDefault="00974F3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ru-RU"/>
              </w:rPr>
              <w:t>Ответьте на вопросы.</w:t>
            </w:r>
          </w:p>
          <w:p w:rsidR="00974F38" w:rsidRPr="004273EC" w:rsidRDefault="00974F3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Что такое «</w:t>
            </w:r>
            <w:proofErr w:type="spellStart"/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донаторство</w:t>
            </w:r>
            <w:proofErr w:type="spellEnd"/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»?</w:t>
            </w:r>
          </w:p>
          <w:p w:rsidR="00974F38" w:rsidRPr="004273EC" w:rsidRDefault="00974F3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lastRenderedPageBreak/>
              <w:t>Кто может стать донатором?</w:t>
            </w:r>
          </w:p>
          <w:p w:rsidR="00974F38" w:rsidRPr="004273EC" w:rsidRDefault="00974F3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Какова роль донаторов в сохранении культурного наследи</w:t>
            </w:r>
            <w:r w:rsidR="003552DA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я</w:t>
            </w: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?</w:t>
            </w:r>
          </w:p>
          <w:p w:rsidR="00974F38" w:rsidRPr="004273EC" w:rsidRDefault="00D50BB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Донатор-благотворитель </w:t>
            </w:r>
            <w:r w:rsidR="003552DA"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</w:t>
            </w: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ли меценат?</w:t>
            </w:r>
          </w:p>
          <w:p w:rsidR="00E10917" w:rsidRPr="004273EC" w:rsidRDefault="00D50BB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С предыдущими акциями музея можно ознакомиться по </w:t>
            </w:r>
            <w:hyperlink r:id="rId13" w:history="1">
              <w:r w:rsidRPr="00950CD1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ссылке</w:t>
              </w:r>
            </w:hyperlink>
          </w:p>
        </w:tc>
      </w:tr>
      <w:tr w:rsidR="0050288C" w:rsidRPr="00D16C7E" w:rsidTr="004273EC">
        <w:tc>
          <w:tcPr>
            <w:tcW w:w="4361" w:type="dxa"/>
          </w:tcPr>
          <w:p w:rsidR="00C6722C" w:rsidRPr="00D16C7E" w:rsidRDefault="00A57BD6" w:rsidP="00A57BD6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B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7BCAB71" wp14:editId="71E78460">
                  <wp:extent cx="2632075" cy="1480185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B55FCE" w:rsidRPr="004273EC" w:rsidRDefault="00B55FCE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Вопрос</w:t>
            </w:r>
            <w:r w:rsidR="00DB2A73" w:rsidRPr="00427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427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Знаете ли вы человека, портрет которого помещен на слайде? </w:t>
            </w:r>
            <w:r w:rsidR="003552DA" w:rsidRPr="00427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Каковы его заслуги</w:t>
            </w:r>
            <w:r w:rsidR="00EE5DE2" w:rsidRPr="00427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 Москвой?</w:t>
            </w:r>
          </w:p>
          <w:p w:rsidR="00EE5DE2" w:rsidRPr="004273EC" w:rsidRDefault="00EE5DE2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7.</w:t>
            </w:r>
            <w:r w:rsidRPr="00427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Прочитайте </w:t>
            </w:r>
            <w:hyperlink r:id="rId15" w:history="1">
              <w:r w:rsidRPr="00950CD1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фрагмент</w:t>
              </w:r>
            </w:hyperlink>
            <w:r w:rsidRPr="004273E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статьи Натальи Семеновой в журнале «Сноб». Согласны ли вы с утверждением автора, что Павла Третьякова можно назвать «спонсором»?</w:t>
            </w:r>
          </w:p>
          <w:p w:rsidR="00974F38" w:rsidRPr="004273EC" w:rsidRDefault="00974F38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0288C" w:rsidRPr="00D16C7E" w:rsidTr="004273EC">
        <w:tc>
          <w:tcPr>
            <w:tcW w:w="4361" w:type="dxa"/>
          </w:tcPr>
          <w:p w:rsidR="009606FC" w:rsidRPr="00D16C7E" w:rsidRDefault="00A57BD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B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7380A8" wp14:editId="3843BF26">
                  <wp:extent cx="2632075" cy="1480185"/>
                  <wp:effectExtent l="0" t="0" r="0" b="571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EE5DE2" w:rsidRPr="004273EC" w:rsidRDefault="003552DA" w:rsidP="003A798E">
            <w:pPr>
              <w:shd w:val="clear" w:color="auto" w:fill="FFFFFF"/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Задание 8.</w:t>
            </w:r>
            <w:r w:rsidRPr="00427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Прочитайте </w:t>
            </w:r>
            <w:hyperlink r:id="rId17" w:history="1">
              <w:r w:rsidRPr="00950CD1">
                <w:rPr>
                  <w:rStyle w:val="a4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фрагмент</w:t>
              </w:r>
            </w:hyperlink>
            <w:r w:rsidRPr="00427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статьи «История музея и его коллекции», размещенной на официальном сайте Государственного центрального театрального музея имени А. А. Бахрушина, и выполните задание.</w:t>
            </w:r>
          </w:p>
          <w:p w:rsidR="003552DA" w:rsidRPr="004273EC" w:rsidRDefault="003552DA" w:rsidP="003A798E">
            <w:pPr>
              <w:shd w:val="clear" w:color="auto" w:fill="FFFFFF"/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пр</w:t>
            </w:r>
            <w:r w:rsidR="00DB2A73" w:rsidRPr="00427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имере деятельности А. Бахрушина</w:t>
            </w:r>
            <w:r w:rsidRPr="004273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постарайтесь определить, какими личными качествами должен обладать коллекционер, чтобы его собрание стало национальным культурным достоянием.</w:t>
            </w:r>
          </w:p>
        </w:tc>
      </w:tr>
      <w:tr w:rsidR="0050288C" w:rsidRPr="00D16C7E" w:rsidTr="004273EC">
        <w:tc>
          <w:tcPr>
            <w:tcW w:w="4361" w:type="dxa"/>
          </w:tcPr>
          <w:p w:rsidR="009606FC" w:rsidRPr="00D16C7E" w:rsidRDefault="00A57BD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B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2D48B6" wp14:editId="14A9ACBF">
                  <wp:extent cx="2632075" cy="1480185"/>
                  <wp:effectExtent l="0" t="0" r="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3552DA" w:rsidRPr="004273EC" w:rsidRDefault="00626A49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Государственный музей изобразительных искусств имени А.С. Пушкина </w:t>
            </w:r>
            <w:r w:rsidR="003552DA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существует благодаря</w:t>
            </w: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Ивану Цветаеву</w:t>
            </w:r>
            <w:r w:rsidR="003A1A0D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 </w:t>
            </w:r>
            <w:r w:rsidR="003552DA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Юрию Нечаеву-</w:t>
            </w:r>
            <w:proofErr w:type="spellStart"/>
            <w:r w:rsidR="003552DA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Мальцову</w:t>
            </w:r>
            <w:proofErr w:type="spellEnd"/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 </w:t>
            </w:r>
            <w:r w:rsidR="003552DA" w:rsidRPr="004273EC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r w:rsidRPr="004273EC">
              <w:rPr>
                <w:rFonts w:ascii="Times New Roman" w:hAnsi="Times New Roman" w:cs="Times New Roman"/>
                <w:sz w:val="24"/>
                <w:szCs w:val="24"/>
              </w:rPr>
              <w:t xml:space="preserve">Владимирович </w:t>
            </w:r>
            <w:r w:rsidR="003552DA" w:rsidRPr="004273EC">
              <w:rPr>
                <w:rFonts w:ascii="Times New Roman" w:hAnsi="Times New Roman" w:cs="Times New Roman"/>
                <w:sz w:val="24"/>
                <w:szCs w:val="24"/>
              </w:rPr>
              <w:t xml:space="preserve">Цветаев — знаменитый учёный-историк, археолог, филолог и искусствовед, отец поэтессы Марины Цветаевой — стал главным организатором </w:t>
            </w:r>
            <w:r w:rsidR="003552DA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вдохновителем проекта музея изящных искусств. О необходимости строительства такого музея он выступил с речью на съезде русских художников и любителей художеств, созванном по случаю дарения Москве картин</w:t>
            </w: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ной галереи братьев Третьяковых</w:t>
            </w:r>
            <w:r w:rsidR="003552DA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. </w:t>
            </w: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Был объявлен конкурс на лучший проект музея, в котором победил архитектор Р. Клейн. </w:t>
            </w:r>
            <w:r w:rsidR="003552DA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Однако строительство началось только после того, как Цветаев познакомился с миллионером Юрием Нечаевым</w:t>
            </w: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proofErr w:type="spellStart"/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Мальцовым</w:t>
            </w:r>
            <w:proofErr w:type="spellEnd"/>
            <w:r w:rsidR="003552DA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</w:p>
          <w:p w:rsidR="00626A49" w:rsidRPr="004273EC" w:rsidRDefault="00626A49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Задание 9. </w:t>
            </w: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Прочитайте </w:t>
            </w:r>
            <w:hyperlink r:id="rId19" w:anchor="comment_59207" w:history="1">
              <w:r w:rsidRPr="00BE0368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фрагмент</w:t>
              </w:r>
            </w:hyperlink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статьи Натальи Семеновой «Меценаты: десятка самых щедрых» в журнале «Сноб» о Юрии Степановиче Нечаеве-</w:t>
            </w:r>
            <w:proofErr w:type="spellStart"/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Мальцове</w:t>
            </w:r>
            <w:proofErr w:type="spellEnd"/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Как вы можете объяснить анонимность действий миллионера, мотивы его деятельности?</w:t>
            </w:r>
          </w:p>
          <w:p w:rsidR="002965E3" w:rsidRPr="00950CD1" w:rsidRDefault="00626A49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Задание 10*</w:t>
            </w:r>
            <w:r w:rsidR="003A1A0D" w:rsidRPr="00427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CE7D44" w:rsidRPr="004273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E7D44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Прочитайте </w:t>
            </w:r>
            <w:hyperlink r:id="rId20" w:history="1">
              <w:r w:rsidR="00CE7D44" w:rsidRPr="00C2559A">
                <w:rPr>
                  <w:rStyle w:val="a4"/>
                  <w:rFonts w:ascii="Times New Roman" w:eastAsia="Times New Roman" w:hAnsi="Times New Roman" w:cs="Times New Roman"/>
                  <w:bCs/>
                  <w:sz w:val="24"/>
                  <w:szCs w:val="24"/>
                  <w:lang w:eastAsia="ru-RU"/>
                </w:rPr>
                <w:t>текст</w:t>
              </w:r>
            </w:hyperlink>
            <w:r w:rsidR="00CE7D44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 Знаете ли вы имена современных российских меценатов? Как вы считаете, почему их благотворительная деятельность малоизвестна? Поясните свой ответ.</w:t>
            </w:r>
          </w:p>
        </w:tc>
      </w:tr>
      <w:tr w:rsidR="00CE6C4F" w:rsidRPr="00D16C7E" w:rsidTr="004273EC">
        <w:tc>
          <w:tcPr>
            <w:tcW w:w="4361" w:type="dxa"/>
          </w:tcPr>
          <w:p w:rsidR="00CE6C4F" w:rsidRPr="00CE6C4F" w:rsidRDefault="00A57BD6" w:rsidP="003860E4">
            <w:pPr>
              <w:spacing w:before="225" w:after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57BD6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87EB4E" wp14:editId="2BDD90FB">
                  <wp:extent cx="2632075" cy="1480185"/>
                  <wp:effectExtent l="0" t="0" r="0" b="571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075" cy="1480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2" w:type="dxa"/>
          </w:tcPr>
          <w:p w:rsidR="00020912" w:rsidRPr="004273EC" w:rsidRDefault="00A41090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Вопрос.</w:t>
            </w:r>
            <w:r w:rsidR="00020912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Как вы считаете, что руководило теми, кто жертвовал состояния, время, здоровье</w:t>
            </w:r>
            <w:r w:rsidR="00CE7D44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, знания, всю жизнь </w:t>
            </w:r>
            <w:r w:rsidR="00020912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создание музеев?</w:t>
            </w:r>
          </w:p>
          <w:p w:rsidR="00307DEC" w:rsidRPr="004273EC" w:rsidRDefault="00A41090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BD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Вопросы.</w:t>
            </w:r>
            <w:r w:rsidR="00020912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2E41B6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Знаете ли </w:t>
            </w:r>
            <w:r w:rsidR="00020912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вы, чьи портреты помещены на слайд</w:t>
            </w:r>
            <w:r w:rsidR="002E41B6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?</w:t>
            </w:r>
            <w:r w:rsidR="00020912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чем заслуга этих людей?</w:t>
            </w:r>
          </w:p>
          <w:p w:rsidR="00CE7D44" w:rsidRPr="004273EC" w:rsidRDefault="00CE7D44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Ирина Александровна Антонова</w:t>
            </w:r>
            <w:r w:rsidR="00BD331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</w:t>
            </w:r>
            <w:r w:rsidR="00BD331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искусствовед, специалист по итальянской живописи эпохи Возрождения; </w:t>
            </w:r>
            <w:r w:rsidR="00A41090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директор (1961—2013</w:t>
            </w: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)</w:t>
            </w:r>
            <w:r w:rsidR="00A41090"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 президент (с 2013) Государственного музея изобразительных искусств им. А. С. Пушкина. Доктор искусствоведения.</w:t>
            </w:r>
          </w:p>
          <w:p w:rsidR="00CE7D44" w:rsidRPr="004273EC" w:rsidRDefault="00CE7D44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Михаил Борисович Пиотровский </w:t>
            </w: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 историк-востоковед, арабист, организатор музейного дела, доктор исторических наук, профессор. С 1992 года — директор Государственного Эрмитажа. Член Президиума Российской академии наук. Президент Союза музеев России.</w:t>
            </w:r>
          </w:p>
          <w:p w:rsidR="00626A49" w:rsidRPr="004273EC" w:rsidRDefault="00CE7D44" w:rsidP="003A798E">
            <w:pPr>
              <w:spacing w:before="40" w:line="264" w:lineRule="auto"/>
              <w:ind w:firstLine="45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73E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Поясните смысл высказывания И.А. Антоновой. </w:t>
            </w:r>
          </w:p>
        </w:tc>
      </w:tr>
    </w:tbl>
    <w:p w:rsidR="0040227A" w:rsidRPr="009433C5" w:rsidRDefault="0040227A" w:rsidP="009433C5">
      <w:pPr>
        <w:spacing w:before="225" w:after="225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</w:p>
    <w:sectPr w:rsidR="0040227A" w:rsidRPr="009433C5" w:rsidSect="004273EC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77B70"/>
    <w:multiLevelType w:val="hybridMultilevel"/>
    <w:tmpl w:val="707A8A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A477F"/>
    <w:multiLevelType w:val="multilevel"/>
    <w:tmpl w:val="0D18A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546601"/>
    <w:multiLevelType w:val="multilevel"/>
    <w:tmpl w:val="1DB059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EC82663"/>
    <w:multiLevelType w:val="hybridMultilevel"/>
    <w:tmpl w:val="CCF09756"/>
    <w:lvl w:ilvl="0" w:tplc="527A71E4">
      <w:start w:val="1"/>
      <w:numFmt w:val="decimal"/>
      <w:lvlText w:val="%1)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FB3AB0"/>
    <w:multiLevelType w:val="hybridMultilevel"/>
    <w:tmpl w:val="54662270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2199"/>
    <w:rsid w:val="00010BDF"/>
    <w:rsid w:val="000147DF"/>
    <w:rsid w:val="00020912"/>
    <w:rsid w:val="0004144F"/>
    <w:rsid w:val="00056C47"/>
    <w:rsid w:val="00065534"/>
    <w:rsid w:val="000A2133"/>
    <w:rsid w:val="000B1CBF"/>
    <w:rsid w:val="000B459D"/>
    <w:rsid w:val="000D15DB"/>
    <w:rsid w:val="000E05B9"/>
    <w:rsid w:val="000E6EC2"/>
    <w:rsid w:val="001064DD"/>
    <w:rsid w:val="00123919"/>
    <w:rsid w:val="001D32AA"/>
    <w:rsid w:val="001D74C3"/>
    <w:rsid w:val="001F5F1B"/>
    <w:rsid w:val="00235DA4"/>
    <w:rsid w:val="00275E5C"/>
    <w:rsid w:val="002965E3"/>
    <w:rsid w:val="002B4DAC"/>
    <w:rsid w:val="002E41B6"/>
    <w:rsid w:val="002E6169"/>
    <w:rsid w:val="002F2510"/>
    <w:rsid w:val="002F56B0"/>
    <w:rsid w:val="00307DEC"/>
    <w:rsid w:val="003501B4"/>
    <w:rsid w:val="003552DA"/>
    <w:rsid w:val="00366CDF"/>
    <w:rsid w:val="003860E4"/>
    <w:rsid w:val="003A0F05"/>
    <w:rsid w:val="003A1A0D"/>
    <w:rsid w:val="003A798E"/>
    <w:rsid w:val="003B733A"/>
    <w:rsid w:val="003B7515"/>
    <w:rsid w:val="003C3689"/>
    <w:rsid w:val="003C5BB3"/>
    <w:rsid w:val="003C6BE9"/>
    <w:rsid w:val="003E65A6"/>
    <w:rsid w:val="0040227A"/>
    <w:rsid w:val="004037FC"/>
    <w:rsid w:val="00412199"/>
    <w:rsid w:val="004273EC"/>
    <w:rsid w:val="00430015"/>
    <w:rsid w:val="004365A5"/>
    <w:rsid w:val="00450C63"/>
    <w:rsid w:val="00451200"/>
    <w:rsid w:val="00465104"/>
    <w:rsid w:val="004827C5"/>
    <w:rsid w:val="004972DC"/>
    <w:rsid w:val="004A73C7"/>
    <w:rsid w:val="004C1D24"/>
    <w:rsid w:val="004D2E01"/>
    <w:rsid w:val="004D66D5"/>
    <w:rsid w:val="00500FE2"/>
    <w:rsid w:val="0050288C"/>
    <w:rsid w:val="00505304"/>
    <w:rsid w:val="005541FF"/>
    <w:rsid w:val="00593D08"/>
    <w:rsid w:val="005A228D"/>
    <w:rsid w:val="005A3592"/>
    <w:rsid w:val="005C5A43"/>
    <w:rsid w:val="005E46AE"/>
    <w:rsid w:val="00604116"/>
    <w:rsid w:val="006162F9"/>
    <w:rsid w:val="00621D11"/>
    <w:rsid w:val="00626A49"/>
    <w:rsid w:val="006574EC"/>
    <w:rsid w:val="00666C52"/>
    <w:rsid w:val="00693B5F"/>
    <w:rsid w:val="006D64E9"/>
    <w:rsid w:val="006D723F"/>
    <w:rsid w:val="00704454"/>
    <w:rsid w:val="00716591"/>
    <w:rsid w:val="0073337A"/>
    <w:rsid w:val="007B7419"/>
    <w:rsid w:val="007C4507"/>
    <w:rsid w:val="007D0069"/>
    <w:rsid w:val="00802863"/>
    <w:rsid w:val="00811374"/>
    <w:rsid w:val="00841CB9"/>
    <w:rsid w:val="00845C58"/>
    <w:rsid w:val="00872559"/>
    <w:rsid w:val="008C14A7"/>
    <w:rsid w:val="008C31A4"/>
    <w:rsid w:val="008C4FB5"/>
    <w:rsid w:val="008D4088"/>
    <w:rsid w:val="008F5242"/>
    <w:rsid w:val="00926CE2"/>
    <w:rsid w:val="009433C5"/>
    <w:rsid w:val="0094654B"/>
    <w:rsid w:val="009470C7"/>
    <w:rsid w:val="00950CD1"/>
    <w:rsid w:val="009523B7"/>
    <w:rsid w:val="009606FC"/>
    <w:rsid w:val="00974F38"/>
    <w:rsid w:val="009819C0"/>
    <w:rsid w:val="009B3353"/>
    <w:rsid w:val="009B3A8A"/>
    <w:rsid w:val="009C1BC2"/>
    <w:rsid w:val="009C4974"/>
    <w:rsid w:val="009D5B55"/>
    <w:rsid w:val="009E6DB8"/>
    <w:rsid w:val="009F1984"/>
    <w:rsid w:val="00A41090"/>
    <w:rsid w:val="00A55692"/>
    <w:rsid w:val="00A57BD6"/>
    <w:rsid w:val="00A57CE4"/>
    <w:rsid w:val="00A72CB8"/>
    <w:rsid w:val="00A80F32"/>
    <w:rsid w:val="00AB0CC4"/>
    <w:rsid w:val="00B2018E"/>
    <w:rsid w:val="00B206E2"/>
    <w:rsid w:val="00B30CD8"/>
    <w:rsid w:val="00B55FCE"/>
    <w:rsid w:val="00B67CC8"/>
    <w:rsid w:val="00B87BF0"/>
    <w:rsid w:val="00BD3311"/>
    <w:rsid w:val="00BE0368"/>
    <w:rsid w:val="00C03DD0"/>
    <w:rsid w:val="00C24546"/>
    <w:rsid w:val="00C2559A"/>
    <w:rsid w:val="00C26062"/>
    <w:rsid w:val="00C36899"/>
    <w:rsid w:val="00C47B2F"/>
    <w:rsid w:val="00C54042"/>
    <w:rsid w:val="00C6722C"/>
    <w:rsid w:val="00CC1FD3"/>
    <w:rsid w:val="00CD58EF"/>
    <w:rsid w:val="00CE6C4F"/>
    <w:rsid w:val="00CE7D44"/>
    <w:rsid w:val="00D11639"/>
    <w:rsid w:val="00D117CB"/>
    <w:rsid w:val="00D1223D"/>
    <w:rsid w:val="00D16C7E"/>
    <w:rsid w:val="00D222C5"/>
    <w:rsid w:val="00D42707"/>
    <w:rsid w:val="00D50BB8"/>
    <w:rsid w:val="00D7774F"/>
    <w:rsid w:val="00D94E4C"/>
    <w:rsid w:val="00DA7EF2"/>
    <w:rsid w:val="00DB2A73"/>
    <w:rsid w:val="00DB593E"/>
    <w:rsid w:val="00DB5A37"/>
    <w:rsid w:val="00DE4C14"/>
    <w:rsid w:val="00DE5CC5"/>
    <w:rsid w:val="00E10917"/>
    <w:rsid w:val="00E14B3E"/>
    <w:rsid w:val="00E4583E"/>
    <w:rsid w:val="00E51132"/>
    <w:rsid w:val="00E62C45"/>
    <w:rsid w:val="00E63C2D"/>
    <w:rsid w:val="00E64571"/>
    <w:rsid w:val="00E93302"/>
    <w:rsid w:val="00E9503B"/>
    <w:rsid w:val="00EA3922"/>
    <w:rsid w:val="00EB2262"/>
    <w:rsid w:val="00EB7B0E"/>
    <w:rsid w:val="00EE5DE2"/>
    <w:rsid w:val="00F12F58"/>
    <w:rsid w:val="00F15FCD"/>
    <w:rsid w:val="00F25E0E"/>
    <w:rsid w:val="00F3740D"/>
    <w:rsid w:val="00F67FB7"/>
    <w:rsid w:val="00F837B8"/>
    <w:rsid w:val="00F97BB1"/>
    <w:rsid w:val="00FA15BB"/>
    <w:rsid w:val="00FB76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4C5C5A-4DE0-44D0-ABDF-6A986F1F4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4121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121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3">
    <w:name w:val="Strong"/>
    <w:basedOn w:val="a0"/>
    <w:uiPriority w:val="22"/>
    <w:qFormat/>
    <w:rsid w:val="00412199"/>
    <w:rPr>
      <w:b/>
      <w:bCs/>
    </w:rPr>
  </w:style>
  <w:style w:type="character" w:customStyle="1" w:styleId="itemdatecreated">
    <w:name w:val="itemdatecreated"/>
    <w:basedOn w:val="a0"/>
    <w:rsid w:val="00412199"/>
  </w:style>
  <w:style w:type="character" w:styleId="a4">
    <w:name w:val="Hyperlink"/>
    <w:basedOn w:val="a0"/>
    <w:uiPriority w:val="99"/>
    <w:unhideWhenUsed/>
    <w:rsid w:val="0041219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4121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12199"/>
  </w:style>
  <w:style w:type="character" w:styleId="a6">
    <w:name w:val="Emphasis"/>
    <w:basedOn w:val="a0"/>
    <w:uiPriority w:val="20"/>
    <w:qFormat/>
    <w:rsid w:val="00412199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412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12199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3C3689"/>
    <w:pPr>
      <w:ind w:left="720"/>
      <w:contextualSpacing/>
    </w:pPr>
  </w:style>
  <w:style w:type="character" w:customStyle="1" w:styleId="author">
    <w:name w:val="author"/>
    <w:basedOn w:val="a0"/>
    <w:rsid w:val="00D222C5"/>
  </w:style>
  <w:style w:type="paragraph" w:customStyle="1" w:styleId="vvod">
    <w:name w:val="vvod"/>
    <w:basedOn w:val="a"/>
    <w:rsid w:val="009C1B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960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04144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96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342886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9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36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41764">
          <w:blockQuote w:val="1"/>
          <w:marLeft w:val="450"/>
          <w:marRight w:val="0"/>
          <w:marTop w:val="0"/>
          <w:marBottom w:val="150"/>
          <w:divBdr>
            <w:top w:val="none" w:sz="0" w:space="0" w:color="auto"/>
            <w:left w:val="single" w:sz="12" w:space="11" w:color="C2C2C2"/>
            <w:bottom w:val="none" w:sz="0" w:space="0" w:color="auto"/>
            <w:right w:val="none" w:sz="0" w:space="0" w:color="auto"/>
          </w:divBdr>
        </w:div>
      </w:divsChild>
    </w:div>
    <w:div w:id="6699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17084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  <w:div w:id="1032532266">
          <w:blockQuote w:val="1"/>
          <w:marLeft w:val="0"/>
          <w:marRight w:val="0"/>
          <w:marTop w:val="30"/>
          <w:marBottom w:val="75"/>
          <w:divBdr>
            <w:top w:val="single" w:sz="6" w:space="5" w:color="DDDDDD"/>
            <w:left w:val="single" w:sz="6" w:space="8" w:color="DDDDDD"/>
            <w:bottom w:val="single" w:sz="6" w:space="3" w:color="DDDDDD"/>
            <w:right w:val="single" w:sz="6" w:space="8" w:color="DDDDDD"/>
          </w:divBdr>
        </w:div>
      </w:divsChild>
    </w:div>
    <w:div w:id="73073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5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3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5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421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dotted" w:sz="6" w:space="18" w:color="CCCCCC"/>
            <w:right w:val="none" w:sz="0" w:space="0" w:color="auto"/>
          </w:divBdr>
          <w:divsChild>
            <w:div w:id="2126389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316509">
              <w:marLeft w:val="0"/>
              <w:marRight w:val="0"/>
              <w:marTop w:val="240"/>
              <w:marBottom w:val="0"/>
              <w:divBdr>
                <w:top w:val="dotted" w:sz="6" w:space="2" w:color="CCCCCC"/>
                <w:left w:val="none" w:sz="0" w:space="0" w:color="auto"/>
                <w:bottom w:val="dotted" w:sz="6" w:space="2" w:color="CCCCCC"/>
                <w:right w:val="none" w:sz="0" w:space="0" w:color="auto"/>
              </w:divBdr>
            </w:div>
            <w:div w:id="112153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55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56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58004">
          <w:marLeft w:val="0"/>
          <w:marRight w:val="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restoration.kuskovo.ru/archive/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hyperlink" Target="http://restoration.kuskovo.ru/" TargetMode="External"/><Relationship Id="rId17" Type="http://schemas.openxmlformats.org/officeDocument/2006/relationships/hyperlink" Target="http://www.gctm.ru/history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dianov-art.ru/2016/08/25/krupnejshie-mecenaty-sovremennoj-rossii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snob.ru/selected/entry/7569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hyperlink" Target="https://snob.ru/selected/entry/1253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97F1F-E404-492B-9087-366A5E68F8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1326</TotalTime>
  <Pages>1</Pages>
  <Words>1209</Words>
  <Characters>6897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user402</dc:creator>
  <cp:lastModifiedBy>Елена Ляхова</cp:lastModifiedBy>
  <cp:revision>58</cp:revision>
  <cp:lastPrinted>2018-12-28T09:12:00Z</cp:lastPrinted>
  <dcterms:created xsi:type="dcterms:W3CDTF">2016-11-16T14:50:00Z</dcterms:created>
  <dcterms:modified xsi:type="dcterms:W3CDTF">2018-12-28T09:14:00Z</dcterms:modified>
</cp:coreProperties>
</file>