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3F" w:rsidRPr="008102CF" w:rsidRDefault="00BC3F3F" w:rsidP="00BC3F3F">
      <w:pPr>
        <w:rPr>
          <w:rFonts w:ascii="Times New Roman" w:hAnsi="Times New Roman" w:cs="Times New Roman"/>
          <w:sz w:val="28"/>
        </w:rPr>
      </w:pPr>
      <w:r w:rsidRPr="008102CF">
        <w:rPr>
          <w:rFonts w:ascii="Times New Roman" w:hAnsi="Times New Roman" w:cs="Times New Roman"/>
          <w:b/>
          <w:sz w:val="28"/>
        </w:rPr>
        <w:t>З</w:t>
      </w:r>
      <w:r w:rsidR="00407B35" w:rsidRPr="008102CF">
        <w:rPr>
          <w:rFonts w:ascii="Times New Roman" w:hAnsi="Times New Roman" w:cs="Times New Roman"/>
          <w:b/>
          <w:sz w:val="28"/>
        </w:rPr>
        <w:t>адание</w:t>
      </w:r>
      <w:r w:rsidRPr="008102CF">
        <w:rPr>
          <w:rFonts w:ascii="Times New Roman" w:hAnsi="Times New Roman" w:cs="Times New Roman"/>
          <w:b/>
          <w:sz w:val="28"/>
        </w:rPr>
        <w:t xml:space="preserve"> </w:t>
      </w:r>
      <w:r w:rsidR="00407B35">
        <w:rPr>
          <w:rFonts w:ascii="Times New Roman" w:hAnsi="Times New Roman" w:cs="Times New Roman"/>
          <w:b/>
          <w:sz w:val="28"/>
        </w:rPr>
        <w:t xml:space="preserve">№ </w:t>
      </w:r>
      <w:r w:rsidRPr="008102CF">
        <w:rPr>
          <w:rFonts w:ascii="Times New Roman" w:hAnsi="Times New Roman" w:cs="Times New Roman"/>
          <w:b/>
          <w:sz w:val="28"/>
        </w:rPr>
        <w:t>1</w:t>
      </w:r>
      <w:r w:rsidR="00407B35">
        <w:rPr>
          <w:rFonts w:ascii="Times New Roman" w:hAnsi="Times New Roman" w:cs="Times New Roman"/>
          <w:b/>
          <w:sz w:val="28"/>
        </w:rPr>
        <w:t>.</w:t>
      </w:r>
      <w:r w:rsidRPr="008102CF">
        <w:rPr>
          <w:rFonts w:ascii="Times New Roman" w:hAnsi="Times New Roman" w:cs="Times New Roman"/>
          <w:sz w:val="28"/>
        </w:rPr>
        <w:t xml:space="preserve"> Отгадайте кроссворд</w:t>
      </w:r>
      <w:r>
        <w:rPr>
          <w:rFonts w:ascii="Times New Roman" w:hAnsi="Times New Roman" w:cs="Times New Roman"/>
          <w:sz w:val="28"/>
        </w:rPr>
        <w:t>. Сформулируйте тему классного часа.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BC3F3F" w:rsidRPr="00B807E7" w:rsidTr="001866A2">
        <w:trPr>
          <w:trHeight w:val="330"/>
        </w:trPr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07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C3F3F" w:rsidRPr="00B807E7" w:rsidTr="001866A2">
        <w:trPr>
          <w:trHeight w:val="330"/>
        </w:trPr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07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C3F3F" w:rsidRPr="00B807E7" w:rsidTr="001866A2">
        <w:trPr>
          <w:trHeight w:val="330"/>
        </w:trPr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C3F3F" w:rsidRPr="00B807E7" w:rsidTr="001866A2">
        <w:trPr>
          <w:trHeight w:val="330"/>
        </w:trPr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07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</w:tr>
      <w:tr w:rsidR="00BC3F3F" w:rsidRPr="00B807E7" w:rsidTr="001866A2">
        <w:trPr>
          <w:trHeight w:val="330"/>
        </w:trPr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C3F3F" w:rsidRPr="00B807E7" w:rsidTr="001866A2">
        <w:trPr>
          <w:trHeight w:val="330"/>
        </w:trPr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07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C3F3F" w:rsidRPr="00B807E7" w:rsidTr="001866A2">
        <w:trPr>
          <w:trHeight w:val="330"/>
        </w:trPr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07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C3F3F" w:rsidRPr="00B807E7" w:rsidTr="001866A2">
        <w:trPr>
          <w:trHeight w:val="330"/>
        </w:trPr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C3F3F" w:rsidRPr="00B807E7" w:rsidTr="001866A2">
        <w:trPr>
          <w:trHeight w:val="330"/>
        </w:trPr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C3F3F" w:rsidRPr="00B807E7" w:rsidTr="001866A2">
        <w:trPr>
          <w:trHeight w:val="330"/>
        </w:trPr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C3F3F" w:rsidRPr="00B807E7" w:rsidTr="001866A2">
        <w:trPr>
          <w:trHeight w:val="330"/>
        </w:trPr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C3F3F" w:rsidRPr="00B807E7" w:rsidTr="001866A2">
        <w:trPr>
          <w:trHeight w:val="330"/>
        </w:trPr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C3F3F" w:rsidRPr="00B807E7" w:rsidTr="001866A2">
        <w:trPr>
          <w:trHeight w:val="330"/>
        </w:trPr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C3F3F" w:rsidRPr="00B807E7" w:rsidTr="001866A2">
        <w:trPr>
          <w:trHeight w:val="330"/>
        </w:trPr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C3F3F" w:rsidRPr="00B807E7" w:rsidTr="001866A2">
        <w:trPr>
          <w:trHeight w:val="330"/>
        </w:trPr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C3F3F" w:rsidRPr="00B807E7" w:rsidTr="001866A2">
        <w:trPr>
          <w:trHeight w:val="330"/>
        </w:trPr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C3F3F" w:rsidRPr="00B807E7" w:rsidTr="001866A2">
        <w:trPr>
          <w:trHeight w:val="330"/>
        </w:trPr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07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C3F3F" w:rsidRPr="00B807E7" w:rsidTr="001866A2">
        <w:trPr>
          <w:trHeight w:val="330"/>
        </w:trPr>
        <w:tc>
          <w:tcPr>
            <w:tcW w:w="330" w:type="dxa"/>
            <w:vAlign w:val="center"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</w:tcPr>
          <w:p w:rsidR="00BC3F3F" w:rsidRPr="00B807E7" w:rsidRDefault="00BC3F3F" w:rsidP="0018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BC3F3F" w:rsidRDefault="00BC3F3F" w:rsidP="00BC3F3F"/>
    <w:p w:rsidR="00BC3F3F" w:rsidRPr="00B807E7" w:rsidRDefault="004B76A5" w:rsidP="00BC3F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С</w:t>
      </w:r>
      <w:r w:rsidR="00BC3F3F" w:rsidRPr="00B807E7">
        <w:rPr>
          <w:rFonts w:ascii="Times New Roman" w:hAnsi="Times New Roman" w:cs="Times New Roman"/>
          <w:sz w:val="28"/>
        </w:rPr>
        <w:t>клонность находить удовольствие в</w:t>
      </w:r>
      <w:r w:rsidR="00BC3F3F">
        <w:rPr>
          <w:rFonts w:ascii="Times New Roman" w:hAnsi="Times New Roman" w:cs="Times New Roman"/>
          <w:sz w:val="28"/>
        </w:rPr>
        <w:t xml:space="preserve"> благе</w:t>
      </w:r>
      <w:r w:rsidR="00BC3F3F" w:rsidRPr="00B807E7">
        <w:rPr>
          <w:rFonts w:ascii="Times New Roman" w:hAnsi="Times New Roman" w:cs="Times New Roman"/>
          <w:sz w:val="28"/>
        </w:rPr>
        <w:t xml:space="preserve"> другого человека</w:t>
      </w:r>
      <w:r w:rsidR="00407B35">
        <w:rPr>
          <w:rFonts w:ascii="Times New Roman" w:hAnsi="Times New Roman" w:cs="Times New Roman"/>
          <w:sz w:val="28"/>
        </w:rPr>
        <w:t>.</w:t>
      </w:r>
      <w:r w:rsidR="00BC3F3F" w:rsidRPr="00B807E7">
        <w:rPr>
          <w:rFonts w:ascii="Times New Roman" w:hAnsi="Times New Roman" w:cs="Times New Roman"/>
          <w:sz w:val="28"/>
        </w:rPr>
        <w:t xml:space="preserve"> (Г.</w:t>
      </w:r>
      <w:r w:rsidR="00407B35">
        <w:rPr>
          <w:rFonts w:ascii="Times New Roman" w:hAnsi="Times New Roman" w:cs="Times New Roman"/>
          <w:sz w:val="28"/>
        </w:rPr>
        <w:t> </w:t>
      </w:r>
      <w:r w:rsidR="00BC3F3F" w:rsidRPr="00B807E7">
        <w:rPr>
          <w:rFonts w:ascii="Times New Roman" w:hAnsi="Times New Roman" w:cs="Times New Roman"/>
          <w:sz w:val="28"/>
        </w:rPr>
        <w:t>Лейбниц)</w:t>
      </w:r>
      <w:r>
        <w:rPr>
          <w:rFonts w:ascii="Times New Roman" w:hAnsi="Times New Roman" w:cs="Times New Roman"/>
          <w:sz w:val="28"/>
        </w:rPr>
        <w:t>.</w:t>
      </w:r>
    </w:p>
    <w:p w:rsidR="00BC3F3F" w:rsidRPr="00B807E7" w:rsidRDefault="00BC3F3F" w:rsidP="00BC3F3F">
      <w:pPr>
        <w:spacing w:after="0"/>
        <w:jc w:val="both"/>
        <w:rPr>
          <w:rFonts w:ascii="Times New Roman" w:hAnsi="Times New Roman" w:cs="Times New Roman"/>
          <w:sz w:val="28"/>
        </w:rPr>
      </w:pPr>
      <w:r w:rsidRPr="00B807E7">
        <w:rPr>
          <w:rFonts w:ascii="Times New Roman" w:hAnsi="Times New Roman" w:cs="Times New Roman"/>
          <w:sz w:val="28"/>
        </w:rPr>
        <w:t xml:space="preserve"> </w:t>
      </w:r>
    </w:p>
    <w:p w:rsidR="00BC3F3F" w:rsidRPr="00B807E7" w:rsidRDefault="004B76A5" w:rsidP="00BC3F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Ч</w:t>
      </w:r>
      <w:r w:rsidR="00BC3F3F" w:rsidRPr="00B807E7">
        <w:rPr>
          <w:rFonts w:ascii="Times New Roman" w:hAnsi="Times New Roman" w:cs="Times New Roman"/>
          <w:sz w:val="28"/>
        </w:rPr>
        <w:t>увство и состояние полного, высшего удовлетворения</w:t>
      </w:r>
      <w:r w:rsidR="00407B35">
        <w:rPr>
          <w:rFonts w:ascii="Times New Roman" w:hAnsi="Times New Roman" w:cs="Times New Roman"/>
          <w:sz w:val="28"/>
        </w:rPr>
        <w:t>.</w:t>
      </w:r>
      <w:r w:rsidR="00BC3F3F" w:rsidRPr="00B807E7">
        <w:rPr>
          <w:rFonts w:ascii="Times New Roman" w:hAnsi="Times New Roman" w:cs="Times New Roman"/>
          <w:sz w:val="28"/>
        </w:rPr>
        <w:t xml:space="preserve"> («Словарь русского языка» С.</w:t>
      </w:r>
      <w:r w:rsidR="00407B35">
        <w:rPr>
          <w:rFonts w:ascii="Times New Roman" w:hAnsi="Times New Roman" w:cs="Times New Roman"/>
          <w:sz w:val="28"/>
        </w:rPr>
        <w:t xml:space="preserve"> </w:t>
      </w:r>
      <w:r w:rsidR="00BC3F3F" w:rsidRPr="00B807E7">
        <w:rPr>
          <w:rFonts w:ascii="Times New Roman" w:hAnsi="Times New Roman" w:cs="Times New Roman"/>
          <w:sz w:val="28"/>
        </w:rPr>
        <w:t>И. Ожегова</w:t>
      </w:r>
      <w:r w:rsidR="00BC3F3F">
        <w:rPr>
          <w:rFonts w:ascii="Times New Roman" w:hAnsi="Times New Roman" w:cs="Times New Roman"/>
          <w:sz w:val="28"/>
        </w:rPr>
        <w:t>)</w:t>
      </w:r>
    </w:p>
    <w:p w:rsidR="00BC3F3F" w:rsidRPr="00B807E7" w:rsidRDefault="00BC3F3F" w:rsidP="00BC3F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B807E7">
        <w:rPr>
          <w:rFonts w:ascii="Times New Roman" w:hAnsi="Times New Roman" w:cs="Times New Roman"/>
          <w:sz w:val="28"/>
        </w:rPr>
        <w:t xml:space="preserve"> </w:t>
      </w:r>
    </w:p>
    <w:p w:rsidR="00BC3F3F" w:rsidRPr="00B807E7" w:rsidRDefault="004B76A5" w:rsidP="00BC3F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</w:t>
      </w:r>
      <w:r w:rsidR="00BC3F3F" w:rsidRPr="00B807E7">
        <w:rPr>
          <w:rFonts w:ascii="Times New Roman" w:hAnsi="Times New Roman" w:cs="Times New Roman"/>
          <w:sz w:val="28"/>
        </w:rPr>
        <w:t>ринятые нормы, манеры поведения, обычаи и взгляды, кот</w:t>
      </w:r>
      <w:r w:rsidR="00BC3F3F">
        <w:rPr>
          <w:rFonts w:ascii="Times New Roman" w:hAnsi="Times New Roman" w:cs="Times New Roman"/>
          <w:sz w:val="28"/>
        </w:rPr>
        <w:t>о</w:t>
      </w:r>
      <w:r w:rsidR="00BC3F3F" w:rsidRPr="00B807E7">
        <w:rPr>
          <w:rFonts w:ascii="Times New Roman" w:hAnsi="Times New Roman" w:cs="Times New Roman"/>
          <w:sz w:val="28"/>
        </w:rPr>
        <w:t>рые передаются из поколения в поколение.</w:t>
      </w:r>
    </w:p>
    <w:p w:rsidR="00BC3F3F" w:rsidRPr="00B807E7" w:rsidRDefault="00BC3F3F" w:rsidP="00BC3F3F">
      <w:pPr>
        <w:spacing w:after="0"/>
        <w:jc w:val="both"/>
        <w:rPr>
          <w:rFonts w:ascii="Times New Roman" w:hAnsi="Times New Roman" w:cs="Times New Roman"/>
          <w:sz w:val="28"/>
        </w:rPr>
      </w:pPr>
      <w:r w:rsidRPr="00B807E7">
        <w:rPr>
          <w:rFonts w:ascii="Times New Roman" w:hAnsi="Times New Roman" w:cs="Times New Roman"/>
          <w:sz w:val="28"/>
        </w:rPr>
        <w:t xml:space="preserve"> </w:t>
      </w:r>
    </w:p>
    <w:p w:rsidR="00BC3F3F" w:rsidRPr="00B807E7" w:rsidRDefault="004B76A5" w:rsidP="00BC3F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Г</w:t>
      </w:r>
      <w:r w:rsidR="00BC3F3F" w:rsidRPr="00B807E7">
        <w:rPr>
          <w:rFonts w:ascii="Times New Roman" w:hAnsi="Times New Roman" w:cs="Times New Roman"/>
          <w:sz w:val="28"/>
        </w:rPr>
        <w:t>руппа людей,</w:t>
      </w:r>
      <w:r w:rsidR="00BC3F3F">
        <w:rPr>
          <w:rFonts w:ascii="Times New Roman" w:hAnsi="Times New Roman" w:cs="Times New Roman"/>
          <w:sz w:val="28"/>
        </w:rPr>
        <w:t xml:space="preserve"> </w:t>
      </w:r>
      <w:r w:rsidR="00BC3F3F" w:rsidRPr="00B807E7">
        <w:rPr>
          <w:rFonts w:ascii="Times New Roman" w:hAnsi="Times New Roman" w:cs="Times New Roman"/>
          <w:sz w:val="28"/>
        </w:rPr>
        <w:t>состоящая из родителей, детей, внуков и ближних родственников, живущих вместе, сплоченная общими интересами</w:t>
      </w:r>
      <w:r w:rsidR="00407B35">
        <w:rPr>
          <w:rFonts w:ascii="Times New Roman" w:hAnsi="Times New Roman" w:cs="Times New Roman"/>
          <w:sz w:val="28"/>
        </w:rPr>
        <w:t>.</w:t>
      </w:r>
      <w:r w:rsidR="00BC3F3F" w:rsidRPr="00B807E7">
        <w:rPr>
          <w:rFonts w:ascii="Times New Roman" w:hAnsi="Times New Roman" w:cs="Times New Roman"/>
          <w:sz w:val="28"/>
        </w:rPr>
        <w:t xml:space="preserve"> (Толковый словарь </w:t>
      </w:r>
      <w:r w:rsidR="00916D4B">
        <w:rPr>
          <w:rFonts w:ascii="Times New Roman" w:hAnsi="Times New Roman" w:cs="Times New Roman"/>
          <w:sz w:val="28"/>
        </w:rPr>
        <w:t>Д.</w:t>
      </w:r>
      <w:r w:rsidR="00407B35">
        <w:rPr>
          <w:rFonts w:ascii="Times New Roman" w:hAnsi="Times New Roman" w:cs="Times New Roman"/>
          <w:sz w:val="28"/>
        </w:rPr>
        <w:t xml:space="preserve"> </w:t>
      </w:r>
      <w:r w:rsidR="00916D4B">
        <w:rPr>
          <w:rFonts w:ascii="Times New Roman" w:hAnsi="Times New Roman" w:cs="Times New Roman"/>
          <w:sz w:val="28"/>
        </w:rPr>
        <w:t xml:space="preserve">Н. </w:t>
      </w:r>
      <w:r w:rsidR="00407B35">
        <w:rPr>
          <w:rFonts w:ascii="Times New Roman" w:hAnsi="Times New Roman" w:cs="Times New Roman"/>
          <w:sz w:val="28"/>
        </w:rPr>
        <w:t>Ушакова)</w:t>
      </w:r>
    </w:p>
    <w:p w:rsidR="00BC3F3F" w:rsidRPr="00B807E7" w:rsidRDefault="00BC3F3F" w:rsidP="00BC3F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B807E7">
        <w:rPr>
          <w:rFonts w:ascii="Times New Roman" w:hAnsi="Times New Roman" w:cs="Times New Roman"/>
          <w:sz w:val="28"/>
        </w:rPr>
        <w:t xml:space="preserve"> </w:t>
      </w:r>
    </w:p>
    <w:p w:rsidR="00BC3F3F" w:rsidRDefault="00BC3F3F" w:rsidP="00BC3F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4B76A5">
        <w:rPr>
          <w:rFonts w:ascii="Times New Roman" w:hAnsi="Times New Roman" w:cs="Times New Roman"/>
          <w:sz w:val="28"/>
        </w:rPr>
        <w:t>С</w:t>
      </w:r>
      <w:r w:rsidRPr="00B807E7">
        <w:rPr>
          <w:rFonts w:ascii="Times New Roman" w:hAnsi="Times New Roman" w:cs="Times New Roman"/>
          <w:sz w:val="28"/>
        </w:rPr>
        <w:t>покойное течение жизни, не нарушаемое несчастиями, неудачами</w:t>
      </w:r>
      <w:r w:rsidR="00407B35">
        <w:rPr>
          <w:rFonts w:ascii="Times New Roman" w:hAnsi="Times New Roman" w:cs="Times New Roman"/>
          <w:sz w:val="28"/>
        </w:rPr>
        <w:t>.</w:t>
      </w:r>
      <w:r w:rsidRPr="00B807E7">
        <w:rPr>
          <w:rFonts w:ascii="Times New Roman" w:hAnsi="Times New Roman" w:cs="Times New Roman"/>
          <w:sz w:val="28"/>
        </w:rPr>
        <w:t xml:space="preserve"> («Словарь русского языка» С.И. Ожегов</w:t>
      </w:r>
      <w:r w:rsidR="00B563ED">
        <w:rPr>
          <w:rFonts w:ascii="Times New Roman" w:hAnsi="Times New Roman" w:cs="Times New Roman"/>
          <w:sz w:val="28"/>
        </w:rPr>
        <w:t>а</w:t>
      </w:r>
      <w:bookmarkStart w:id="0" w:name="_GoBack"/>
      <w:bookmarkEnd w:id="0"/>
      <w:r w:rsidRPr="00B807E7">
        <w:rPr>
          <w:rFonts w:ascii="Times New Roman" w:hAnsi="Times New Roman" w:cs="Times New Roman"/>
          <w:sz w:val="28"/>
        </w:rPr>
        <w:t>)</w:t>
      </w:r>
    </w:p>
    <w:p w:rsidR="00DE56A1" w:rsidRDefault="00DE56A1" w:rsidP="00BC3F3F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33B19" w:rsidRDefault="00233B19" w:rsidP="00BC3F3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33B19">
        <w:rPr>
          <w:rFonts w:ascii="Times New Roman" w:hAnsi="Times New Roman" w:cs="Times New Roman"/>
          <w:b/>
          <w:sz w:val="28"/>
        </w:rPr>
        <w:t>З</w:t>
      </w:r>
      <w:r w:rsidR="00407B35" w:rsidRPr="00233B19">
        <w:rPr>
          <w:rFonts w:ascii="Times New Roman" w:hAnsi="Times New Roman" w:cs="Times New Roman"/>
          <w:b/>
          <w:sz w:val="28"/>
        </w:rPr>
        <w:t>адание</w:t>
      </w:r>
      <w:r w:rsidRPr="00233B19">
        <w:rPr>
          <w:rFonts w:ascii="Times New Roman" w:hAnsi="Times New Roman" w:cs="Times New Roman"/>
          <w:b/>
          <w:sz w:val="28"/>
        </w:rPr>
        <w:t xml:space="preserve"> </w:t>
      </w:r>
      <w:r w:rsidR="00407B35">
        <w:rPr>
          <w:rFonts w:ascii="Times New Roman" w:hAnsi="Times New Roman" w:cs="Times New Roman"/>
          <w:b/>
          <w:sz w:val="28"/>
        </w:rPr>
        <w:t xml:space="preserve">№ </w:t>
      </w:r>
      <w:r w:rsidRPr="00233B19">
        <w:rPr>
          <w:rFonts w:ascii="Times New Roman" w:hAnsi="Times New Roman" w:cs="Times New Roman"/>
          <w:b/>
          <w:sz w:val="28"/>
        </w:rPr>
        <w:t>2</w:t>
      </w:r>
      <w:r w:rsidR="00407B35">
        <w:rPr>
          <w:rFonts w:ascii="Times New Roman" w:hAnsi="Times New Roman" w:cs="Times New Roman"/>
          <w:b/>
          <w:sz w:val="28"/>
        </w:rPr>
        <w:t xml:space="preserve">. </w:t>
      </w:r>
      <w:r w:rsidR="00407B35" w:rsidRPr="00407B35">
        <w:rPr>
          <w:rFonts w:ascii="Times New Roman" w:hAnsi="Times New Roman" w:cs="Times New Roman"/>
          <w:sz w:val="28"/>
        </w:rPr>
        <w:t>Ответьте на вопрос.</w:t>
      </w:r>
    </w:p>
    <w:p w:rsidR="004C2A5C" w:rsidRPr="00C61E0E" w:rsidRDefault="00407B35" w:rsidP="00C61E0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думаете</w:t>
      </w:r>
      <w:r w:rsidR="00C61E0E" w:rsidRPr="00C61E0E">
        <w:rPr>
          <w:rFonts w:ascii="Times New Roman" w:hAnsi="Times New Roman" w:cs="Times New Roman"/>
          <w:sz w:val="28"/>
        </w:rPr>
        <w:t xml:space="preserve">, что способствует возникновению </w:t>
      </w:r>
      <w:r w:rsidR="00E51046">
        <w:rPr>
          <w:rFonts w:ascii="Times New Roman" w:hAnsi="Times New Roman" w:cs="Times New Roman"/>
          <w:sz w:val="28"/>
        </w:rPr>
        <w:t>особой семейной</w:t>
      </w:r>
      <w:r w:rsidR="00C61E0E" w:rsidRPr="00C61E0E">
        <w:rPr>
          <w:rFonts w:ascii="Times New Roman" w:hAnsi="Times New Roman" w:cs="Times New Roman"/>
          <w:sz w:val="28"/>
        </w:rPr>
        <w:t xml:space="preserve"> атмосферы?</w:t>
      </w:r>
    </w:p>
    <w:p w:rsidR="00C61E0E" w:rsidRDefault="00C61E0E" w:rsidP="00C61E0E">
      <w:pPr>
        <w:jc w:val="both"/>
        <w:rPr>
          <w:rFonts w:ascii="Times New Roman" w:hAnsi="Times New Roman" w:cs="Times New Roman"/>
          <w:sz w:val="28"/>
        </w:rPr>
      </w:pPr>
    </w:p>
    <w:p w:rsidR="00DE56A1" w:rsidRDefault="00C61E0E" w:rsidP="00DE56A1">
      <w:pPr>
        <w:jc w:val="both"/>
        <w:rPr>
          <w:rFonts w:ascii="Times New Roman" w:hAnsi="Times New Roman" w:cs="Times New Roman"/>
          <w:b/>
          <w:sz w:val="28"/>
        </w:rPr>
      </w:pPr>
      <w:r w:rsidRPr="00C61E0E">
        <w:rPr>
          <w:rFonts w:ascii="Times New Roman" w:hAnsi="Times New Roman" w:cs="Times New Roman"/>
          <w:sz w:val="28"/>
        </w:rPr>
        <w:t>Атмосферу счастья  создают семейные традиции, обычаи или законы семейного досуга. Зачастую такие законы берут свои корни из семей</w:t>
      </w:r>
      <w:r w:rsidR="00B74881">
        <w:rPr>
          <w:rFonts w:ascii="Times New Roman" w:hAnsi="Times New Roman" w:cs="Times New Roman"/>
          <w:sz w:val="28"/>
        </w:rPr>
        <w:t>ных устоев предыдущих поколений</w:t>
      </w:r>
      <w:r w:rsidRPr="00C61E0E">
        <w:rPr>
          <w:rFonts w:ascii="Times New Roman" w:hAnsi="Times New Roman" w:cs="Times New Roman"/>
          <w:sz w:val="28"/>
        </w:rPr>
        <w:t>. Благодаря им создается ощущение надежности семейных отношений, возникает крепкая связь между членами семьи, поддерживаются близкие и доверительные отношения, дети ощущают стабильность семьи.</w:t>
      </w:r>
    </w:p>
    <w:p w:rsidR="00407B35" w:rsidRDefault="001866A2" w:rsidP="00CB16B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407B35">
        <w:rPr>
          <w:rFonts w:ascii="Times New Roman" w:hAnsi="Times New Roman" w:cs="Times New Roman"/>
          <w:b/>
          <w:sz w:val="28"/>
        </w:rPr>
        <w:t>адание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07B35">
        <w:rPr>
          <w:rFonts w:ascii="Times New Roman" w:hAnsi="Times New Roman" w:cs="Times New Roman"/>
          <w:b/>
          <w:sz w:val="28"/>
        </w:rPr>
        <w:t xml:space="preserve">№ </w:t>
      </w:r>
      <w:r>
        <w:rPr>
          <w:rFonts w:ascii="Times New Roman" w:hAnsi="Times New Roman" w:cs="Times New Roman"/>
          <w:b/>
          <w:sz w:val="28"/>
        </w:rPr>
        <w:t>3</w:t>
      </w:r>
      <w:r w:rsidR="00407B35">
        <w:rPr>
          <w:rFonts w:ascii="Times New Roman" w:hAnsi="Times New Roman" w:cs="Times New Roman"/>
          <w:b/>
          <w:sz w:val="28"/>
        </w:rPr>
        <w:t xml:space="preserve">. </w:t>
      </w:r>
    </w:p>
    <w:p w:rsidR="00CB16B5" w:rsidRDefault="00CB16B5" w:rsidP="00CB16B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Сформулируйте</w:t>
      </w:r>
      <w:r w:rsidR="001866A2" w:rsidRPr="001866A2">
        <w:rPr>
          <w:rFonts w:ascii="Times New Roman" w:hAnsi="Times New Roman" w:cs="Times New Roman"/>
          <w:sz w:val="28"/>
        </w:rPr>
        <w:t xml:space="preserve"> свое определение семьи.</w:t>
      </w:r>
    </w:p>
    <w:p w:rsidR="00CB16B5" w:rsidRDefault="00CB16B5" w:rsidP="00CB16B5">
      <w:pPr>
        <w:jc w:val="both"/>
        <w:rPr>
          <w:rFonts w:ascii="Times New Roman" w:hAnsi="Times New Roman" w:cs="Times New Roman"/>
          <w:sz w:val="28"/>
        </w:rPr>
      </w:pPr>
      <w:r w:rsidRPr="00CB16B5">
        <w:rPr>
          <w:rFonts w:ascii="Times New Roman" w:hAnsi="Times New Roman" w:cs="Times New Roman"/>
          <w:sz w:val="28"/>
        </w:rPr>
        <w:t xml:space="preserve">Проанализируйте, что общего в определениях </w:t>
      </w:r>
      <w:r>
        <w:rPr>
          <w:rFonts w:ascii="Times New Roman" w:hAnsi="Times New Roman" w:cs="Times New Roman"/>
          <w:sz w:val="28"/>
        </w:rPr>
        <w:t>семьи, приведенных в словарях.</w:t>
      </w:r>
    </w:p>
    <w:p w:rsidR="00136392" w:rsidRPr="001866A2" w:rsidRDefault="00CB16B5" w:rsidP="001866A2">
      <w:pPr>
        <w:jc w:val="both"/>
        <w:rPr>
          <w:rFonts w:ascii="Times New Roman" w:hAnsi="Times New Roman" w:cs="Times New Roman"/>
          <w:sz w:val="28"/>
        </w:rPr>
      </w:pPr>
      <w:r w:rsidRPr="00CB16B5">
        <w:rPr>
          <w:rFonts w:ascii="Times New Roman" w:hAnsi="Times New Roman" w:cs="Times New Roman"/>
          <w:sz w:val="28"/>
        </w:rPr>
        <w:t xml:space="preserve">Определите, кого относят к членам семьи.  </w:t>
      </w:r>
      <w:r w:rsidR="008238B2">
        <w:rPr>
          <w:rFonts w:ascii="Times New Roman" w:hAnsi="Times New Roman" w:cs="Times New Roman"/>
          <w:sz w:val="28"/>
        </w:rPr>
        <w:t>Поясните свой выбор.</w:t>
      </w:r>
    </w:p>
    <w:p w:rsidR="00DE56A1" w:rsidRPr="001866A2" w:rsidRDefault="001866A2" w:rsidP="001866A2">
      <w:pPr>
        <w:jc w:val="both"/>
        <w:rPr>
          <w:rFonts w:ascii="Times New Roman" w:hAnsi="Times New Roman" w:cs="Times New Roman"/>
          <w:sz w:val="28"/>
        </w:rPr>
      </w:pPr>
      <w:r w:rsidRPr="001866A2">
        <w:rPr>
          <w:rFonts w:ascii="Times New Roman" w:hAnsi="Times New Roman" w:cs="Times New Roman"/>
          <w:sz w:val="28"/>
        </w:rPr>
        <w:t>Посмотрим, какие определения поняти</w:t>
      </w:r>
      <w:r w:rsidR="00407B35">
        <w:rPr>
          <w:rFonts w:ascii="Times New Roman" w:hAnsi="Times New Roman" w:cs="Times New Roman"/>
          <w:sz w:val="28"/>
        </w:rPr>
        <w:t>я</w:t>
      </w:r>
      <w:r w:rsidRPr="001866A2">
        <w:rPr>
          <w:rFonts w:ascii="Times New Roman" w:hAnsi="Times New Roman" w:cs="Times New Roman"/>
          <w:sz w:val="28"/>
        </w:rPr>
        <w:t xml:space="preserve"> «семья» даются в различных словарях.</w:t>
      </w:r>
    </w:p>
    <w:p w:rsidR="001866A2" w:rsidRDefault="001866A2" w:rsidP="00DE56A1">
      <w:pPr>
        <w:jc w:val="both"/>
        <w:rPr>
          <w:rFonts w:ascii="Times New Roman" w:hAnsi="Times New Roman" w:cs="Times New Roman"/>
          <w:sz w:val="28"/>
        </w:rPr>
      </w:pPr>
      <w:r w:rsidRPr="001866A2">
        <w:rPr>
          <w:rFonts w:ascii="Times New Roman" w:hAnsi="Times New Roman" w:cs="Times New Roman"/>
          <w:sz w:val="28"/>
        </w:rPr>
        <w:t>СЕМЬЯ – ЭТО …</w:t>
      </w:r>
    </w:p>
    <w:p w:rsidR="001866A2" w:rsidRPr="00136392" w:rsidRDefault="001866A2" w:rsidP="00C22DC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живущих вместе близких родственников </w:t>
      </w:r>
      <w:r w:rsidRPr="00136392">
        <w:rPr>
          <w:rFonts w:ascii="Times New Roman" w:hAnsi="Times New Roman" w:cs="Times New Roman"/>
          <w:i/>
          <w:sz w:val="28"/>
        </w:rPr>
        <w:t xml:space="preserve">(Толковый словарь </w:t>
      </w:r>
      <w:r w:rsidR="00C22DC8" w:rsidRPr="00136392">
        <w:rPr>
          <w:rFonts w:ascii="Times New Roman" w:hAnsi="Times New Roman" w:cs="Times New Roman"/>
          <w:i/>
          <w:sz w:val="28"/>
        </w:rPr>
        <w:t>русского языка С.</w:t>
      </w:r>
      <w:r w:rsidR="00407B35">
        <w:rPr>
          <w:rFonts w:ascii="Times New Roman" w:hAnsi="Times New Roman" w:cs="Times New Roman"/>
          <w:i/>
          <w:sz w:val="28"/>
        </w:rPr>
        <w:t xml:space="preserve"> </w:t>
      </w:r>
      <w:r w:rsidR="00C22DC8" w:rsidRPr="00136392">
        <w:rPr>
          <w:rFonts w:ascii="Times New Roman" w:hAnsi="Times New Roman" w:cs="Times New Roman"/>
          <w:i/>
          <w:sz w:val="28"/>
        </w:rPr>
        <w:t xml:space="preserve">И. </w:t>
      </w:r>
      <w:r w:rsidRPr="00136392">
        <w:rPr>
          <w:rFonts w:ascii="Times New Roman" w:hAnsi="Times New Roman" w:cs="Times New Roman"/>
          <w:i/>
          <w:sz w:val="28"/>
        </w:rPr>
        <w:t>Ожегова</w:t>
      </w:r>
      <w:r w:rsidR="00C22DC8" w:rsidRPr="00136392">
        <w:rPr>
          <w:rFonts w:ascii="Times New Roman" w:hAnsi="Times New Roman" w:cs="Times New Roman"/>
          <w:i/>
          <w:sz w:val="28"/>
        </w:rPr>
        <w:t>)</w:t>
      </w:r>
      <w:r w:rsidR="00407B35">
        <w:rPr>
          <w:rFonts w:ascii="Times New Roman" w:hAnsi="Times New Roman" w:cs="Times New Roman"/>
          <w:i/>
          <w:sz w:val="28"/>
        </w:rPr>
        <w:t>;</w:t>
      </w:r>
    </w:p>
    <w:p w:rsidR="001866A2" w:rsidRPr="00136392" w:rsidRDefault="001866A2" w:rsidP="001866A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людей, состоящая из родителей, детей, внуков и ближних родственников, живущих вместе, сплоченная общими интересами </w:t>
      </w:r>
      <w:r w:rsidRPr="00136392">
        <w:rPr>
          <w:rFonts w:ascii="Times New Roman" w:hAnsi="Times New Roman" w:cs="Times New Roman"/>
          <w:i/>
          <w:sz w:val="28"/>
        </w:rPr>
        <w:t>(Толковый словарь русского языка</w:t>
      </w:r>
      <w:r w:rsidR="00C22DC8" w:rsidRPr="00136392">
        <w:rPr>
          <w:rFonts w:ascii="Times New Roman" w:hAnsi="Times New Roman" w:cs="Times New Roman"/>
          <w:i/>
          <w:sz w:val="28"/>
        </w:rPr>
        <w:t xml:space="preserve"> Д.</w:t>
      </w:r>
      <w:r w:rsidR="00407B35">
        <w:rPr>
          <w:rFonts w:ascii="Times New Roman" w:hAnsi="Times New Roman" w:cs="Times New Roman"/>
          <w:i/>
          <w:sz w:val="28"/>
        </w:rPr>
        <w:t xml:space="preserve"> </w:t>
      </w:r>
      <w:r w:rsidR="00C22DC8" w:rsidRPr="00136392">
        <w:rPr>
          <w:rFonts w:ascii="Times New Roman" w:hAnsi="Times New Roman" w:cs="Times New Roman"/>
          <w:i/>
          <w:sz w:val="28"/>
        </w:rPr>
        <w:t xml:space="preserve">Н. </w:t>
      </w:r>
      <w:r w:rsidRPr="00136392">
        <w:rPr>
          <w:rFonts w:ascii="Times New Roman" w:hAnsi="Times New Roman" w:cs="Times New Roman"/>
          <w:i/>
          <w:sz w:val="28"/>
        </w:rPr>
        <w:t>Ушакова)</w:t>
      </w:r>
      <w:r w:rsidR="00407B35">
        <w:rPr>
          <w:rFonts w:ascii="Times New Roman" w:hAnsi="Times New Roman" w:cs="Times New Roman"/>
          <w:i/>
          <w:sz w:val="28"/>
        </w:rPr>
        <w:t>;</w:t>
      </w:r>
    </w:p>
    <w:p w:rsidR="001866A2" w:rsidRDefault="001866A2" w:rsidP="001866A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основанная на браке или кровном родстве малая группа, члены которой связаны общностью быта, взаимной помощью, моральной и правовой ответственностью </w:t>
      </w:r>
      <w:r w:rsidRPr="00136392">
        <w:rPr>
          <w:rFonts w:ascii="Times New Roman" w:hAnsi="Times New Roman" w:cs="Times New Roman"/>
          <w:i/>
          <w:sz w:val="28"/>
        </w:rPr>
        <w:t>(Большой энциклопедический словарь)</w:t>
      </w:r>
      <w:r w:rsidR="00407B35">
        <w:rPr>
          <w:rFonts w:ascii="Times New Roman" w:hAnsi="Times New Roman" w:cs="Times New Roman"/>
          <w:i/>
          <w:sz w:val="28"/>
        </w:rPr>
        <w:t>;</w:t>
      </w:r>
    </w:p>
    <w:p w:rsidR="001866A2" w:rsidRPr="00136392" w:rsidRDefault="001866A2" w:rsidP="00DE56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морально-правовой союз мужчины и женщины </w:t>
      </w:r>
      <w:r w:rsidRPr="00136392">
        <w:rPr>
          <w:rFonts w:ascii="Times New Roman" w:hAnsi="Times New Roman" w:cs="Times New Roman"/>
          <w:i/>
          <w:sz w:val="28"/>
        </w:rPr>
        <w:t>(Словарь терминов)</w:t>
      </w:r>
      <w:r w:rsidR="00407B35">
        <w:rPr>
          <w:rFonts w:ascii="Times New Roman" w:hAnsi="Times New Roman" w:cs="Times New Roman"/>
          <w:i/>
          <w:sz w:val="28"/>
        </w:rPr>
        <w:t>.</w:t>
      </w:r>
    </w:p>
    <w:p w:rsidR="00DE56A1" w:rsidRPr="00DE56A1" w:rsidRDefault="001866A2" w:rsidP="00DE56A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407B35">
        <w:rPr>
          <w:rFonts w:ascii="Times New Roman" w:hAnsi="Times New Roman" w:cs="Times New Roman"/>
          <w:b/>
          <w:sz w:val="28"/>
        </w:rPr>
        <w:t xml:space="preserve">адание № </w:t>
      </w:r>
      <w:r>
        <w:rPr>
          <w:rFonts w:ascii="Times New Roman" w:hAnsi="Times New Roman" w:cs="Times New Roman"/>
          <w:b/>
          <w:sz w:val="28"/>
        </w:rPr>
        <w:t>4</w:t>
      </w:r>
      <w:r w:rsidR="00407B35">
        <w:rPr>
          <w:rFonts w:ascii="Times New Roman" w:hAnsi="Times New Roman" w:cs="Times New Roman"/>
          <w:b/>
          <w:sz w:val="28"/>
        </w:rPr>
        <w:t>.</w:t>
      </w:r>
    </w:p>
    <w:p w:rsidR="00DE56A1" w:rsidRDefault="00CD7FAC" w:rsidP="00DE56A1">
      <w:pPr>
        <w:jc w:val="both"/>
        <w:rPr>
          <w:rFonts w:ascii="Times New Roman" w:hAnsi="Times New Roman" w:cs="Times New Roman"/>
          <w:sz w:val="28"/>
        </w:rPr>
      </w:pPr>
      <w:r w:rsidRPr="00CD7FAC">
        <w:rPr>
          <w:rFonts w:ascii="Times New Roman" w:hAnsi="Times New Roman" w:cs="Times New Roman"/>
          <w:sz w:val="28"/>
        </w:rPr>
        <w:t xml:space="preserve">Прочитайте, какие традиции отмечают в разных странах мира, различные народы. Ответьте на вопросы.  </w:t>
      </w:r>
    </w:p>
    <w:p w:rsidR="00572305" w:rsidRDefault="006556D7" w:rsidP="00DE56A1">
      <w:pPr>
        <w:jc w:val="both"/>
        <w:rPr>
          <w:rFonts w:ascii="Times New Roman" w:hAnsi="Times New Roman" w:cs="Times New Roman"/>
          <w:sz w:val="28"/>
        </w:rPr>
      </w:pPr>
      <w:r w:rsidRPr="006556D7">
        <w:rPr>
          <w:rFonts w:ascii="Times New Roman" w:hAnsi="Times New Roman" w:cs="Times New Roman"/>
          <w:b/>
          <w:sz w:val="28"/>
        </w:rPr>
        <w:t>Традиция</w:t>
      </w:r>
      <w:r w:rsidRPr="006556D7">
        <w:rPr>
          <w:rFonts w:ascii="Times New Roman" w:hAnsi="Times New Roman" w:cs="Times New Roman"/>
          <w:sz w:val="28"/>
        </w:rPr>
        <w:t xml:space="preserve"> (от лат. </w:t>
      </w:r>
      <w:proofErr w:type="spellStart"/>
      <w:r w:rsidRPr="006556D7">
        <w:rPr>
          <w:rFonts w:ascii="Times New Roman" w:hAnsi="Times New Roman" w:cs="Times New Roman"/>
          <w:sz w:val="28"/>
        </w:rPr>
        <w:t>traditio</w:t>
      </w:r>
      <w:proofErr w:type="spellEnd"/>
      <w:r w:rsidR="0028765C">
        <w:rPr>
          <w:rFonts w:ascii="Times New Roman" w:hAnsi="Times New Roman" w:cs="Times New Roman"/>
          <w:sz w:val="28"/>
        </w:rPr>
        <w:t xml:space="preserve"> </w:t>
      </w:r>
      <w:r w:rsidR="00407B35">
        <w:rPr>
          <w:rFonts w:ascii="Times New Roman" w:hAnsi="Times New Roman" w:cs="Times New Roman"/>
          <w:sz w:val="28"/>
        </w:rPr>
        <w:t>–</w:t>
      </w:r>
      <w:r w:rsidR="0028765C">
        <w:rPr>
          <w:rFonts w:ascii="Times New Roman" w:hAnsi="Times New Roman" w:cs="Times New Roman"/>
          <w:sz w:val="28"/>
        </w:rPr>
        <w:t xml:space="preserve"> передача) </w:t>
      </w:r>
      <w:r w:rsidR="00407B35">
        <w:rPr>
          <w:rFonts w:ascii="Times New Roman" w:hAnsi="Times New Roman" w:cs="Times New Roman"/>
          <w:sz w:val="28"/>
        </w:rPr>
        <w:t xml:space="preserve">– </w:t>
      </w:r>
      <w:r w:rsidRPr="006556D7">
        <w:rPr>
          <w:rFonts w:ascii="Times New Roman" w:hAnsi="Times New Roman" w:cs="Times New Roman"/>
          <w:sz w:val="28"/>
        </w:rPr>
        <w:t>элементы социального и культурного наследия, передающиеся от поколения к поколению и сохраняющиеся в определенных обществах и социальных группах в течение длительного времени. В качестве традиции выступают определенные общественные установлен</w:t>
      </w:r>
      <w:r w:rsidR="0028765C">
        <w:rPr>
          <w:rFonts w:ascii="Times New Roman" w:hAnsi="Times New Roman" w:cs="Times New Roman"/>
          <w:sz w:val="28"/>
        </w:rPr>
        <w:t>ные</w:t>
      </w:r>
      <w:r w:rsidRPr="006556D7">
        <w:rPr>
          <w:rFonts w:ascii="Times New Roman" w:hAnsi="Times New Roman" w:cs="Times New Roman"/>
          <w:sz w:val="28"/>
        </w:rPr>
        <w:t xml:space="preserve"> нормы поведения, ценности, идеи, обычаи, обряды и т. д. Те </w:t>
      </w:r>
      <w:r w:rsidRPr="006556D7">
        <w:rPr>
          <w:rFonts w:ascii="Times New Roman" w:hAnsi="Times New Roman" w:cs="Times New Roman"/>
          <w:sz w:val="28"/>
        </w:rPr>
        <w:lastRenderedPageBreak/>
        <w:t xml:space="preserve">или иные традиции действуют в любом обществе и во всех областях общественной жизни. </w:t>
      </w:r>
      <w:r>
        <w:rPr>
          <w:rFonts w:ascii="Times New Roman" w:hAnsi="Times New Roman" w:cs="Times New Roman"/>
          <w:sz w:val="28"/>
        </w:rPr>
        <w:t xml:space="preserve"> </w:t>
      </w:r>
    </w:p>
    <w:p w:rsidR="006556D7" w:rsidRPr="006556D7" w:rsidRDefault="006556D7" w:rsidP="00DE56A1">
      <w:pPr>
        <w:jc w:val="both"/>
        <w:rPr>
          <w:rFonts w:ascii="Times New Roman" w:hAnsi="Times New Roman" w:cs="Times New Roman"/>
          <w:sz w:val="28"/>
        </w:rPr>
      </w:pPr>
      <w:r w:rsidRPr="006556D7">
        <w:rPr>
          <w:rFonts w:ascii="Times New Roman" w:hAnsi="Times New Roman" w:cs="Times New Roman"/>
          <w:b/>
          <w:sz w:val="28"/>
        </w:rPr>
        <w:t>Семейные традиции</w:t>
      </w:r>
      <w:r w:rsidR="0028765C">
        <w:rPr>
          <w:rFonts w:ascii="Times New Roman" w:hAnsi="Times New Roman" w:cs="Times New Roman"/>
          <w:sz w:val="28"/>
        </w:rPr>
        <w:t xml:space="preserve"> </w:t>
      </w:r>
      <w:r w:rsidR="00407B35">
        <w:rPr>
          <w:rFonts w:ascii="Times New Roman" w:hAnsi="Times New Roman" w:cs="Times New Roman"/>
          <w:sz w:val="28"/>
        </w:rPr>
        <w:t>–</w:t>
      </w:r>
      <w:r w:rsidRPr="006556D7">
        <w:rPr>
          <w:rFonts w:ascii="Times New Roman" w:hAnsi="Times New Roman" w:cs="Times New Roman"/>
          <w:sz w:val="28"/>
        </w:rPr>
        <w:t xml:space="preserve"> это </w:t>
      </w:r>
      <w:r w:rsidR="0028765C">
        <w:rPr>
          <w:rFonts w:ascii="Times New Roman" w:hAnsi="Times New Roman" w:cs="Times New Roman"/>
          <w:sz w:val="28"/>
        </w:rPr>
        <w:t xml:space="preserve"> </w:t>
      </w:r>
      <w:r w:rsidRPr="006556D7">
        <w:rPr>
          <w:rFonts w:ascii="Times New Roman" w:hAnsi="Times New Roman" w:cs="Times New Roman"/>
          <w:sz w:val="28"/>
        </w:rPr>
        <w:t xml:space="preserve"> принятые в семье нормы, манеры поведения, обычаи и взгляды, которые передаются из поколения в поколение</w:t>
      </w:r>
      <w:r>
        <w:rPr>
          <w:rFonts w:ascii="Times New Roman" w:hAnsi="Times New Roman" w:cs="Times New Roman"/>
          <w:sz w:val="28"/>
        </w:rPr>
        <w:t>.</w:t>
      </w:r>
    </w:p>
    <w:p w:rsidR="006556D7" w:rsidRDefault="006556D7" w:rsidP="006556D7">
      <w:pPr>
        <w:jc w:val="both"/>
        <w:rPr>
          <w:rFonts w:ascii="Times New Roman" w:hAnsi="Times New Roman" w:cs="Times New Roman"/>
          <w:sz w:val="28"/>
        </w:rPr>
      </w:pPr>
      <w:r w:rsidRPr="006556D7">
        <w:rPr>
          <w:rFonts w:ascii="Times New Roman" w:hAnsi="Times New Roman" w:cs="Times New Roman"/>
          <w:sz w:val="28"/>
        </w:rPr>
        <w:t xml:space="preserve">Что же дают </w:t>
      </w:r>
      <w:r w:rsidRPr="006556D7">
        <w:rPr>
          <w:rFonts w:ascii="Times New Roman" w:hAnsi="Times New Roman" w:cs="Times New Roman"/>
          <w:b/>
          <w:sz w:val="28"/>
        </w:rPr>
        <w:t>семейные традиции</w:t>
      </w:r>
      <w:r w:rsidRPr="006556D7">
        <w:rPr>
          <w:rFonts w:ascii="Times New Roman" w:hAnsi="Times New Roman" w:cs="Times New Roman"/>
          <w:sz w:val="28"/>
        </w:rPr>
        <w:t xml:space="preserve"> людям? </w:t>
      </w:r>
    </w:p>
    <w:p w:rsidR="006556D7" w:rsidRPr="006556D7" w:rsidRDefault="006556D7" w:rsidP="006556D7">
      <w:pPr>
        <w:jc w:val="both"/>
        <w:rPr>
          <w:rFonts w:ascii="Times New Roman" w:hAnsi="Times New Roman" w:cs="Times New Roman"/>
          <w:sz w:val="28"/>
        </w:rPr>
      </w:pPr>
      <w:r w:rsidRPr="006556D7">
        <w:rPr>
          <w:rFonts w:ascii="Times New Roman" w:hAnsi="Times New Roman" w:cs="Times New Roman"/>
          <w:sz w:val="28"/>
        </w:rPr>
        <w:t>Во-первых, они способствуют гармоничному развитию ребенка. Ведь традиции предполагают многократное повторение каких-то действий, а значит, стабильность. Кроме того, традиции помогают детям увидеть в родителях не просто строгих воспитателей, но и друзей, с которыми ин</w:t>
      </w:r>
      <w:r w:rsidR="00185280">
        <w:rPr>
          <w:rFonts w:ascii="Times New Roman" w:hAnsi="Times New Roman" w:cs="Times New Roman"/>
          <w:sz w:val="28"/>
        </w:rPr>
        <w:t>тересно вместе проводить время.</w:t>
      </w:r>
    </w:p>
    <w:p w:rsidR="006556D7" w:rsidRPr="006556D7" w:rsidRDefault="006556D7" w:rsidP="006556D7">
      <w:pPr>
        <w:jc w:val="both"/>
        <w:rPr>
          <w:rFonts w:ascii="Times New Roman" w:hAnsi="Times New Roman" w:cs="Times New Roman"/>
          <w:sz w:val="28"/>
        </w:rPr>
      </w:pPr>
      <w:r w:rsidRPr="006556D7">
        <w:rPr>
          <w:rFonts w:ascii="Times New Roman" w:hAnsi="Times New Roman" w:cs="Times New Roman"/>
          <w:sz w:val="28"/>
        </w:rPr>
        <w:t>Во-вторых, семейные традиции дают ощущение единства со своей родней, сближают, укрепляют чувства. Ведь зачастую это моменты приятного совместного времяпрепровождения</w:t>
      </w:r>
      <w:r w:rsidR="00185280">
        <w:rPr>
          <w:rFonts w:ascii="Times New Roman" w:hAnsi="Times New Roman" w:cs="Times New Roman"/>
          <w:sz w:val="28"/>
        </w:rPr>
        <w:t xml:space="preserve"> с самыми близкими, когда можно</w:t>
      </w:r>
      <w:r w:rsidRPr="006556D7">
        <w:rPr>
          <w:rFonts w:ascii="Times New Roman" w:hAnsi="Times New Roman" w:cs="Times New Roman"/>
          <w:sz w:val="28"/>
        </w:rPr>
        <w:t xml:space="preserve"> быть </w:t>
      </w:r>
      <w:r w:rsidR="00185280">
        <w:rPr>
          <w:rFonts w:ascii="Times New Roman" w:hAnsi="Times New Roman" w:cs="Times New Roman"/>
          <w:sz w:val="28"/>
        </w:rPr>
        <w:t>самим собой и радоваться жизни.</w:t>
      </w:r>
    </w:p>
    <w:p w:rsidR="00572305" w:rsidRPr="00185280" w:rsidRDefault="006556D7" w:rsidP="00DE56A1">
      <w:pPr>
        <w:jc w:val="both"/>
        <w:rPr>
          <w:rFonts w:ascii="Times New Roman" w:hAnsi="Times New Roman" w:cs="Times New Roman"/>
          <w:sz w:val="28"/>
        </w:rPr>
      </w:pPr>
      <w:r w:rsidRPr="006556D7">
        <w:rPr>
          <w:rFonts w:ascii="Times New Roman" w:hAnsi="Times New Roman" w:cs="Times New Roman"/>
          <w:sz w:val="28"/>
        </w:rPr>
        <w:t xml:space="preserve">В-третьих, это культурное обогащение семьи. Она становится </w:t>
      </w:r>
      <w:r w:rsidR="00185280">
        <w:rPr>
          <w:rFonts w:ascii="Times New Roman" w:hAnsi="Times New Roman" w:cs="Times New Roman"/>
          <w:sz w:val="28"/>
        </w:rPr>
        <w:t xml:space="preserve"> </w:t>
      </w:r>
      <w:r w:rsidRPr="006556D7">
        <w:rPr>
          <w:rFonts w:ascii="Times New Roman" w:hAnsi="Times New Roman" w:cs="Times New Roman"/>
          <w:sz w:val="28"/>
        </w:rPr>
        <w:t>полноценной ячейкой общества, несущей и делающей свой вклад в культурное наследие страны.</w:t>
      </w:r>
    </w:p>
    <w:p w:rsidR="00BB5F81" w:rsidRDefault="00BB5F81" w:rsidP="00DE56A1">
      <w:pPr>
        <w:jc w:val="both"/>
        <w:rPr>
          <w:rFonts w:ascii="Times New Roman" w:hAnsi="Times New Roman" w:cs="Times New Roman"/>
          <w:b/>
          <w:sz w:val="28"/>
        </w:rPr>
      </w:pPr>
      <w:r w:rsidRPr="00BB5F81">
        <w:rPr>
          <w:rFonts w:ascii="Times New Roman" w:hAnsi="Times New Roman" w:cs="Times New Roman"/>
          <w:b/>
          <w:sz w:val="28"/>
        </w:rPr>
        <w:t>З</w:t>
      </w:r>
      <w:r w:rsidR="00B1544E" w:rsidRPr="00BB5F81">
        <w:rPr>
          <w:rFonts w:ascii="Times New Roman" w:hAnsi="Times New Roman" w:cs="Times New Roman"/>
          <w:b/>
          <w:sz w:val="28"/>
        </w:rPr>
        <w:t xml:space="preserve">адание </w:t>
      </w:r>
      <w:r w:rsidRPr="00BB5F81">
        <w:rPr>
          <w:rFonts w:ascii="Times New Roman" w:hAnsi="Times New Roman" w:cs="Times New Roman"/>
          <w:b/>
          <w:sz w:val="28"/>
        </w:rPr>
        <w:t>№</w:t>
      </w:r>
      <w:r w:rsidR="00B1544E">
        <w:rPr>
          <w:rFonts w:ascii="Times New Roman" w:hAnsi="Times New Roman" w:cs="Times New Roman"/>
          <w:b/>
          <w:sz w:val="28"/>
        </w:rPr>
        <w:t xml:space="preserve"> </w:t>
      </w:r>
      <w:r w:rsidRPr="00BB5F81">
        <w:rPr>
          <w:rFonts w:ascii="Times New Roman" w:hAnsi="Times New Roman" w:cs="Times New Roman"/>
          <w:b/>
          <w:sz w:val="28"/>
        </w:rPr>
        <w:t>5</w:t>
      </w:r>
      <w:r w:rsidR="00B1544E">
        <w:rPr>
          <w:rFonts w:ascii="Times New Roman" w:hAnsi="Times New Roman" w:cs="Times New Roman"/>
          <w:b/>
          <w:sz w:val="28"/>
        </w:rPr>
        <w:t>.</w:t>
      </w:r>
      <w:r w:rsidR="00777227">
        <w:rPr>
          <w:rFonts w:ascii="Times New Roman" w:hAnsi="Times New Roman" w:cs="Times New Roman"/>
          <w:b/>
          <w:sz w:val="28"/>
        </w:rPr>
        <w:t xml:space="preserve"> </w:t>
      </w:r>
      <w:r w:rsidR="00777227" w:rsidRPr="00777227">
        <w:rPr>
          <w:rFonts w:ascii="Times New Roman" w:hAnsi="Times New Roman" w:cs="Times New Roman"/>
          <w:sz w:val="28"/>
        </w:rPr>
        <w:t>Работа в группах.</w:t>
      </w:r>
    </w:p>
    <w:p w:rsidR="00BB5F81" w:rsidRDefault="00BB5F81" w:rsidP="00DE56A1">
      <w:pPr>
        <w:jc w:val="both"/>
        <w:rPr>
          <w:rFonts w:ascii="Times New Roman" w:hAnsi="Times New Roman" w:cs="Times New Roman"/>
          <w:sz w:val="28"/>
        </w:rPr>
      </w:pPr>
      <w:r w:rsidRPr="00BB5F81">
        <w:rPr>
          <w:rFonts w:ascii="Times New Roman" w:hAnsi="Times New Roman" w:cs="Times New Roman"/>
          <w:sz w:val="28"/>
        </w:rPr>
        <w:t>Составьте коллаж</w:t>
      </w:r>
      <w:r w:rsidR="00CD7FAC">
        <w:rPr>
          <w:rFonts w:ascii="Times New Roman" w:hAnsi="Times New Roman" w:cs="Times New Roman"/>
          <w:sz w:val="28"/>
        </w:rPr>
        <w:t xml:space="preserve"> о</w:t>
      </w:r>
      <w:r w:rsidRPr="00BB5F81">
        <w:rPr>
          <w:rFonts w:ascii="Times New Roman" w:hAnsi="Times New Roman" w:cs="Times New Roman"/>
          <w:sz w:val="28"/>
        </w:rPr>
        <w:t xml:space="preserve"> семейных традици</w:t>
      </w:r>
      <w:r w:rsidR="00CD7FAC">
        <w:rPr>
          <w:rFonts w:ascii="Times New Roman" w:hAnsi="Times New Roman" w:cs="Times New Roman"/>
          <w:sz w:val="28"/>
        </w:rPr>
        <w:t>ях</w:t>
      </w:r>
      <w:r w:rsidRPr="00BB5F81">
        <w:rPr>
          <w:rFonts w:ascii="Times New Roman" w:hAnsi="Times New Roman" w:cs="Times New Roman"/>
          <w:sz w:val="28"/>
        </w:rPr>
        <w:t>.</w:t>
      </w:r>
    </w:p>
    <w:p w:rsidR="00CD7FAC" w:rsidRPr="00CD7FAC" w:rsidRDefault="00CD7FAC" w:rsidP="00CD7FAC">
      <w:pPr>
        <w:jc w:val="both"/>
        <w:rPr>
          <w:rFonts w:ascii="Times New Roman" w:hAnsi="Times New Roman" w:cs="Times New Roman"/>
          <w:sz w:val="28"/>
        </w:rPr>
      </w:pPr>
      <w:r w:rsidRPr="008458A5">
        <w:rPr>
          <w:rFonts w:ascii="Times New Roman" w:hAnsi="Times New Roman" w:cs="Times New Roman"/>
          <w:b/>
          <w:sz w:val="28"/>
        </w:rPr>
        <w:t>I группа</w:t>
      </w:r>
      <w:r w:rsidRPr="00CD7FAC">
        <w:rPr>
          <w:rFonts w:ascii="Times New Roman" w:hAnsi="Times New Roman" w:cs="Times New Roman"/>
          <w:sz w:val="28"/>
        </w:rPr>
        <w:t xml:space="preserve"> формулирует заголовок коллажа и несколько слоганов, работает над текстовым содержанием.</w:t>
      </w:r>
    </w:p>
    <w:p w:rsidR="00CD7FAC" w:rsidRDefault="00CD7FAC" w:rsidP="00CD7FAC">
      <w:pPr>
        <w:jc w:val="both"/>
        <w:rPr>
          <w:rFonts w:ascii="Times New Roman" w:hAnsi="Times New Roman" w:cs="Times New Roman"/>
          <w:sz w:val="28"/>
        </w:rPr>
      </w:pPr>
      <w:r w:rsidRPr="008458A5">
        <w:rPr>
          <w:rFonts w:ascii="Times New Roman" w:hAnsi="Times New Roman" w:cs="Times New Roman"/>
          <w:b/>
          <w:sz w:val="28"/>
        </w:rPr>
        <w:t>II группа</w:t>
      </w:r>
      <w:r w:rsidRPr="00CD7FAC">
        <w:rPr>
          <w:rFonts w:ascii="Times New Roman" w:hAnsi="Times New Roman" w:cs="Times New Roman"/>
          <w:sz w:val="28"/>
        </w:rPr>
        <w:t xml:space="preserve"> подбирает или создает иллюстративный материал, работает над общим оформлением коллажа.</w:t>
      </w:r>
    </w:p>
    <w:p w:rsidR="0028765C" w:rsidRPr="004948DD" w:rsidRDefault="00B1544E" w:rsidP="0028765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Комментарий к вопросам</w:t>
      </w:r>
    </w:p>
    <w:p w:rsidR="0028765C" w:rsidRPr="0028765C" w:rsidRDefault="0028765C" w:rsidP="0028765C">
      <w:pPr>
        <w:jc w:val="both"/>
        <w:rPr>
          <w:rFonts w:ascii="Times New Roman" w:hAnsi="Times New Roman" w:cs="Times New Roman"/>
          <w:sz w:val="28"/>
        </w:rPr>
      </w:pPr>
      <w:r w:rsidRPr="0028765C">
        <w:rPr>
          <w:rFonts w:ascii="Times New Roman" w:hAnsi="Times New Roman" w:cs="Times New Roman"/>
          <w:sz w:val="28"/>
        </w:rPr>
        <w:t xml:space="preserve">Каждая семья </w:t>
      </w:r>
      <w:r w:rsidR="00B1544E">
        <w:rPr>
          <w:rFonts w:ascii="Times New Roman" w:hAnsi="Times New Roman" w:cs="Times New Roman"/>
          <w:sz w:val="28"/>
        </w:rPr>
        <w:t>–</w:t>
      </w:r>
      <w:r w:rsidRPr="0028765C">
        <w:rPr>
          <w:rFonts w:ascii="Times New Roman" w:hAnsi="Times New Roman" w:cs="Times New Roman"/>
          <w:sz w:val="28"/>
        </w:rPr>
        <w:t xml:space="preserve"> это своеобразный мир, в котором царят свои нормы </w:t>
      </w:r>
      <w:r>
        <w:rPr>
          <w:rFonts w:ascii="Times New Roman" w:hAnsi="Times New Roman" w:cs="Times New Roman"/>
          <w:sz w:val="28"/>
        </w:rPr>
        <w:t xml:space="preserve">и традиции, есть свои </w:t>
      </w:r>
      <w:r w:rsidRPr="0028765C">
        <w:rPr>
          <w:rFonts w:ascii="Times New Roman" w:hAnsi="Times New Roman" w:cs="Times New Roman"/>
          <w:b/>
          <w:sz w:val="28"/>
        </w:rPr>
        <w:t>ценности</w:t>
      </w:r>
      <w:r>
        <w:rPr>
          <w:rFonts w:ascii="Times New Roman" w:hAnsi="Times New Roman" w:cs="Times New Roman"/>
          <w:sz w:val="28"/>
        </w:rPr>
        <w:t>.</w:t>
      </w:r>
    </w:p>
    <w:p w:rsidR="0028765C" w:rsidRPr="00B1544E" w:rsidRDefault="0028765C" w:rsidP="00DE56A1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8765C">
        <w:rPr>
          <w:rFonts w:ascii="Times New Roman" w:hAnsi="Times New Roman" w:cs="Times New Roman"/>
          <w:b/>
          <w:sz w:val="28"/>
        </w:rPr>
        <w:t>Ценности</w:t>
      </w:r>
      <w:r>
        <w:rPr>
          <w:rFonts w:ascii="Times New Roman" w:hAnsi="Times New Roman" w:cs="Times New Roman"/>
          <w:sz w:val="28"/>
        </w:rPr>
        <w:t xml:space="preserve"> – специфические социальные определения объектов окружающего мира, выявляющие их положительное или отрицательное значение для человека и общества (благо, добро, прекрасное и безобразное</w:t>
      </w:r>
      <w:r w:rsidR="004948DD">
        <w:rPr>
          <w:rFonts w:ascii="Times New Roman" w:hAnsi="Times New Roman" w:cs="Times New Roman"/>
          <w:sz w:val="28"/>
        </w:rPr>
        <w:t xml:space="preserve">, заключенные в явлениях общественной жизни и общества). </w:t>
      </w:r>
      <w:r w:rsidR="00B1544E" w:rsidRPr="00B1544E">
        <w:rPr>
          <w:rFonts w:ascii="Times New Roman" w:hAnsi="Times New Roman" w:cs="Times New Roman"/>
          <w:i/>
          <w:sz w:val="28"/>
        </w:rPr>
        <w:t>(Философский словарь)</w:t>
      </w:r>
    </w:p>
    <w:p w:rsidR="009F7016" w:rsidRDefault="00B90486" w:rsidP="009F7016">
      <w:pPr>
        <w:jc w:val="both"/>
        <w:rPr>
          <w:rFonts w:ascii="Times New Roman" w:hAnsi="Times New Roman" w:cs="Times New Roman"/>
          <w:sz w:val="28"/>
        </w:rPr>
      </w:pPr>
      <w:r w:rsidRPr="00B90486">
        <w:rPr>
          <w:rFonts w:ascii="Times New Roman" w:hAnsi="Times New Roman" w:cs="Times New Roman"/>
          <w:b/>
          <w:sz w:val="28"/>
        </w:rPr>
        <w:lastRenderedPageBreak/>
        <w:t>Ценность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77227">
        <w:rPr>
          <w:rFonts w:ascii="Times New Roman" w:hAnsi="Times New Roman" w:cs="Times New Roman"/>
          <w:sz w:val="28"/>
        </w:rPr>
        <w:t xml:space="preserve">– </w:t>
      </w:r>
      <w:r w:rsidRPr="00B90486">
        <w:rPr>
          <w:rFonts w:ascii="Times New Roman" w:hAnsi="Times New Roman" w:cs="Times New Roman"/>
          <w:sz w:val="28"/>
        </w:rPr>
        <w:t>это внутреннее</w:t>
      </w:r>
      <w:r>
        <w:rPr>
          <w:rFonts w:ascii="Times New Roman" w:hAnsi="Times New Roman" w:cs="Times New Roman"/>
          <w:sz w:val="28"/>
        </w:rPr>
        <w:t xml:space="preserve"> состояние нашего сознания, основание нашего выбора, смысла жизни и деятельности.</w:t>
      </w:r>
    </w:p>
    <w:p w:rsidR="00B90486" w:rsidRDefault="009F7016" w:rsidP="00DE56A1">
      <w:pPr>
        <w:jc w:val="both"/>
        <w:rPr>
          <w:rFonts w:ascii="Times New Roman" w:hAnsi="Times New Roman" w:cs="Times New Roman"/>
          <w:sz w:val="28"/>
        </w:rPr>
      </w:pPr>
      <w:r w:rsidRPr="009F7016">
        <w:rPr>
          <w:rFonts w:ascii="Times New Roman" w:hAnsi="Times New Roman" w:cs="Times New Roman"/>
          <w:sz w:val="28"/>
        </w:rPr>
        <w:t>Ценности</w:t>
      </w:r>
      <w:r>
        <w:rPr>
          <w:rFonts w:ascii="Times New Roman" w:hAnsi="Times New Roman" w:cs="Times New Roman"/>
          <w:sz w:val="28"/>
        </w:rPr>
        <w:t xml:space="preserve"> </w:t>
      </w:r>
      <w:r w:rsidR="00B1544E">
        <w:rPr>
          <w:rFonts w:ascii="Times New Roman" w:hAnsi="Times New Roman" w:cs="Times New Roman"/>
          <w:sz w:val="28"/>
        </w:rPr>
        <w:t>–</w:t>
      </w:r>
      <w:r w:rsidRPr="009F7016">
        <w:rPr>
          <w:rFonts w:ascii="Times New Roman" w:hAnsi="Times New Roman" w:cs="Times New Roman"/>
          <w:sz w:val="28"/>
        </w:rPr>
        <w:t xml:space="preserve"> то,</w:t>
      </w:r>
      <w:r>
        <w:rPr>
          <w:rFonts w:ascii="Times New Roman" w:hAnsi="Times New Roman" w:cs="Times New Roman"/>
          <w:sz w:val="28"/>
        </w:rPr>
        <w:t xml:space="preserve"> </w:t>
      </w:r>
      <w:r w:rsidRPr="009F7016">
        <w:rPr>
          <w:rFonts w:ascii="Times New Roman" w:hAnsi="Times New Roman" w:cs="Times New Roman"/>
          <w:sz w:val="28"/>
        </w:rPr>
        <w:t>что человек особенно ценит в жизни, чему он придает особый, положительный жизненный смысл, значимос</w:t>
      </w:r>
      <w:r>
        <w:rPr>
          <w:rFonts w:ascii="Times New Roman" w:hAnsi="Times New Roman" w:cs="Times New Roman"/>
          <w:sz w:val="28"/>
        </w:rPr>
        <w:t xml:space="preserve">ть, польза, полезность. </w:t>
      </w:r>
      <w:r w:rsidR="00B1544E" w:rsidRPr="00136392">
        <w:rPr>
          <w:rFonts w:ascii="Times New Roman" w:hAnsi="Times New Roman" w:cs="Times New Roman"/>
          <w:i/>
          <w:sz w:val="28"/>
        </w:rPr>
        <w:t>(Толковый словарь русского языка С.</w:t>
      </w:r>
      <w:r w:rsidR="00B1544E">
        <w:rPr>
          <w:rFonts w:ascii="Times New Roman" w:hAnsi="Times New Roman" w:cs="Times New Roman"/>
          <w:i/>
          <w:sz w:val="28"/>
        </w:rPr>
        <w:t xml:space="preserve"> </w:t>
      </w:r>
      <w:r w:rsidR="00B1544E" w:rsidRPr="00136392">
        <w:rPr>
          <w:rFonts w:ascii="Times New Roman" w:hAnsi="Times New Roman" w:cs="Times New Roman"/>
          <w:i/>
          <w:sz w:val="28"/>
        </w:rPr>
        <w:t>И. Ожегова)</w:t>
      </w:r>
    </w:p>
    <w:p w:rsidR="00B90486" w:rsidRDefault="00B90486" w:rsidP="00DE56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каждого человека существует сформированная система ценностей, где какая-то ценность является приоритетной</w:t>
      </w:r>
      <w:r w:rsidR="00B1544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ей подчинены все другие ценности.</w:t>
      </w:r>
    </w:p>
    <w:p w:rsidR="00555D3C" w:rsidRDefault="00555D3C" w:rsidP="00DE56A1">
      <w:pPr>
        <w:jc w:val="both"/>
        <w:rPr>
          <w:rFonts w:ascii="Times New Roman" w:hAnsi="Times New Roman" w:cs="Times New Roman"/>
          <w:sz w:val="28"/>
        </w:rPr>
      </w:pPr>
      <w:r w:rsidRPr="00555D3C">
        <w:rPr>
          <w:rFonts w:ascii="Times New Roman" w:hAnsi="Times New Roman" w:cs="Times New Roman"/>
          <w:b/>
          <w:sz w:val="28"/>
        </w:rPr>
        <w:t>Семейные ценности</w:t>
      </w:r>
      <w:r w:rsidRPr="00555D3C">
        <w:rPr>
          <w:rFonts w:ascii="Times New Roman" w:hAnsi="Times New Roman" w:cs="Times New Roman"/>
          <w:sz w:val="28"/>
        </w:rPr>
        <w:t xml:space="preserve"> (также традиционные семейные ценности)</w:t>
      </w:r>
      <w:r>
        <w:rPr>
          <w:rFonts w:ascii="Times New Roman" w:hAnsi="Times New Roman" w:cs="Times New Roman"/>
          <w:sz w:val="28"/>
        </w:rPr>
        <w:t xml:space="preserve"> </w:t>
      </w:r>
      <w:r w:rsidR="00B1544E">
        <w:rPr>
          <w:rFonts w:ascii="Times New Roman" w:hAnsi="Times New Roman" w:cs="Times New Roman"/>
          <w:sz w:val="28"/>
        </w:rPr>
        <w:t>–</w:t>
      </w:r>
      <w:r w:rsidRPr="00555D3C">
        <w:rPr>
          <w:rFonts w:ascii="Times New Roman" w:hAnsi="Times New Roman" w:cs="Times New Roman"/>
          <w:sz w:val="28"/>
        </w:rPr>
        <w:t xml:space="preserve"> культивируемая в обществе совокупность представлений о семье, влияющая на выбор семейных целей, способов организации жизнедеятельности и взаимодействия</w:t>
      </w:r>
      <w:r>
        <w:rPr>
          <w:rFonts w:ascii="Times New Roman" w:hAnsi="Times New Roman" w:cs="Times New Roman"/>
          <w:sz w:val="28"/>
        </w:rPr>
        <w:t>.</w:t>
      </w:r>
    </w:p>
    <w:p w:rsidR="00DE56A1" w:rsidRPr="00DE56A1" w:rsidRDefault="00DE56A1" w:rsidP="00DE56A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B1544E">
        <w:rPr>
          <w:rFonts w:ascii="Times New Roman" w:hAnsi="Times New Roman" w:cs="Times New Roman"/>
          <w:b/>
          <w:sz w:val="28"/>
        </w:rPr>
        <w:t>адание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="00B1544E">
        <w:rPr>
          <w:rFonts w:ascii="Times New Roman" w:hAnsi="Times New Roman" w:cs="Times New Roman"/>
          <w:b/>
          <w:sz w:val="28"/>
        </w:rPr>
        <w:t xml:space="preserve"> </w:t>
      </w:r>
      <w:r w:rsidR="00BB5F81">
        <w:rPr>
          <w:rFonts w:ascii="Times New Roman" w:hAnsi="Times New Roman" w:cs="Times New Roman"/>
          <w:b/>
          <w:sz w:val="28"/>
        </w:rPr>
        <w:t>6</w:t>
      </w:r>
      <w:r w:rsidR="00B1544E">
        <w:rPr>
          <w:rFonts w:ascii="Times New Roman" w:hAnsi="Times New Roman" w:cs="Times New Roman"/>
          <w:b/>
          <w:sz w:val="28"/>
        </w:rPr>
        <w:t>.</w:t>
      </w:r>
    </w:p>
    <w:p w:rsidR="00DE56A1" w:rsidRDefault="00DE56A1" w:rsidP="00DE56A1">
      <w:pPr>
        <w:jc w:val="both"/>
        <w:rPr>
          <w:rFonts w:ascii="Times New Roman" w:hAnsi="Times New Roman" w:cs="Times New Roman"/>
          <w:sz w:val="28"/>
        </w:rPr>
      </w:pPr>
      <w:r w:rsidRPr="00DE56A1">
        <w:rPr>
          <w:rFonts w:ascii="Times New Roman" w:hAnsi="Times New Roman" w:cs="Times New Roman"/>
          <w:sz w:val="28"/>
        </w:rPr>
        <w:t xml:space="preserve">Ознакомьтесь с предложенными </w:t>
      </w:r>
      <w:r w:rsidR="00CB16B5">
        <w:rPr>
          <w:rFonts w:ascii="Times New Roman" w:hAnsi="Times New Roman" w:cs="Times New Roman"/>
          <w:sz w:val="28"/>
        </w:rPr>
        <w:t>характеристиками</w:t>
      </w:r>
      <w:r w:rsidRPr="00DE56A1">
        <w:rPr>
          <w:rFonts w:ascii="Times New Roman" w:hAnsi="Times New Roman" w:cs="Times New Roman"/>
          <w:sz w:val="28"/>
        </w:rPr>
        <w:t>. На кажд</w:t>
      </w:r>
      <w:r w:rsidR="00CB16B5">
        <w:rPr>
          <w:rFonts w:ascii="Times New Roman" w:hAnsi="Times New Roman" w:cs="Times New Roman"/>
          <w:sz w:val="28"/>
        </w:rPr>
        <w:t>ую</w:t>
      </w:r>
      <w:r w:rsidRPr="00DE56A1">
        <w:rPr>
          <w:rFonts w:ascii="Times New Roman" w:hAnsi="Times New Roman" w:cs="Times New Roman"/>
          <w:sz w:val="28"/>
        </w:rPr>
        <w:t xml:space="preserve"> из них   найдите соответствующее понятие. Объясните свой выбор.</w:t>
      </w:r>
    </w:p>
    <w:p w:rsidR="00DE56A1" w:rsidRPr="00163893" w:rsidRDefault="008458A5" w:rsidP="00DE56A1">
      <w:pPr>
        <w:spacing w:after="0"/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ТАБЛИЦА</w:t>
      </w:r>
      <w:r w:rsidR="00163893" w:rsidRPr="00163893">
        <w:rPr>
          <w:rFonts w:ascii="Times New Roman" w:hAnsi="Times New Roman" w:cs="Times New Roman"/>
          <w:sz w:val="32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6"/>
        <w:gridCol w:w="957"/>
        <w:gridCol w:w="958"/>
        <w:gridCol w:w="958"/>
        <w:gridCol w:w="958"/>
        <w:gridCol w:w="958"/>
        <w:gridCol w:w="958"/>
      </w:tblGrid>
      <w:tr w:rsidR="00DE56A1" w:rsidRPr="00163893" w:rsidTr="001866A2">
        <w:tc>
          <w:tcPr>
            <w:tcW w:w="956" w:type="dxa"/>
          </w:tcPr>
          <w:p w:rsidR="00DE56A1" w:rsidRPr="00163893" w:rsidRDefault="00DE56A1" w:rsidP="001866A2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956" w:type="dxa"/>
          </w:tcPr>
          <w:p w:rsidR="00DE56A1" w:rsidRPr="00163893" w:rsidRDefault="00DE56A1" w:rsidP="001866A2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956" w:type="dxa"/>
          </w:tcPr>
          <w:p w:rsidR="00DE56A1" w:rsidRPr="00163893" w:rsidRDefault="00DE56A1" w:rsidP="001866A2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956" w:type="dxa"/>
          </w:tcPr>
          <w:p w:rsidR="00DE56A1" w:rsidRPr="00163893" w:rsidRDefault="00DE56A1" w:rsidP="001866A2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957" w:type="dxa"/>
          </w:tcPr>
          <w:p w:rsidR="00DE56A1" w:rsidRPr="00163893" w:rsidRDefault="00DE56A1" w:rsidP="001866A2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958" w:type="dxa"/>
          </w:tcPr>
          <w:p w:rsidR="00DE56A1" w:rsidRPr="00163893" w:rsidRDefault="00DE56A1" w:rsidP="001866A2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958" w:type="dxa"/>
          </w:tcPr>
          <w:p w:rsidR="00DE56A1" w:rsidRPr="00163893" w:rsidRDefault="00DE56A1" w:rsidP="001866A2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958" w:type="dxa"/>
          </w:tcPr>
          <w:p w:rsidR="00DE56A1" w:rsidRPr="00163893" w:rsidRDefault="00DE56A1" w:rsidP="001866A2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958" w:type="dxa"/>
          </w:tcPr>
          <w:p w:rsidR="00DE56A1" w:rsidRPr="00163893" w:rsidRDefault="00DE56A1" w:rsidP="001866A2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958" w:type="dxa"/>
          </w:tcPr>
          <w:p w:rsidR="00DE56A1" w:rsidRPr="00163893" w:rsidRDefault="00DE56A1" w:rsidP="001866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DE56A1" w:rsidRPr="00163893" w:rsidTr="001866A2">
        <w:trPr>
          <w:trHeight w:val="783"/>
        </w:trPr>
        <w:tc>
          <w:tcPr>
            <w:tcW w:w="956" w:type="dxa"/>
          </w:tcPr>
          <w:p w:rsidR="00DE56A1" w:rsidRPr="00163893" w:rsidRDefault="00947078" w:rsidP="001866A2">
            <w:pPr>
              <w:ind w:left="-49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А.</w:t>
            </w:r>
          </w:p>
        </w:tc>
        <w:tc>
          <w:tcPr>
            <w:tcW w:w="956" w:type="dxa"/>
          </w:tcPr>
          <w:p w:rsidR="00DE56A1" w:rsidRPr="00163893" w:rsidRDefault="00947078" w:rsidP="001866A2">
            <w:pPr>
              <w:ind w:left="-49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Б.</w:t>
            </w:r>
          </w:p>
        </w:tc>
        <w:tc>
          <w:tcPr>
            <w:tcW w:w="956" w:type="dxa"/>
          </w:tcPr>
          <w:p w:rsidR="00DE56A1" w:rsidRPr="00163893" w:rsidRDefault="00947078" w:rsidP="001866A2">
            <w:pPr>
              <w:ind w:left="-49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В.</w:t>
            </w:r>
          </w:p>
        </w:tc>
        <w:tc>
          <w:tcPr>
            <w:tcW w:w="956" w:type="dxa"/>
          </w:tcPr>
          <w:p w:rsidR="00DE56A1" w:rsidRPr="00163893" w:rsidRDefault="00947078" w:rsidP="001866A2">
            <w:pPr>
              <w:ind w:left="-49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Г.</w:t>
            </w:r>
          </w:p>
        </w:tc>
        <w:tc>
          <w:tcPr>
            <w:tcW w:w="957" w:type="dxa"/>
          </w:tcPr>
          <w:p w:rsidR="00DE56A1" w:rsidRPr="00163893" w:rsidRDefault="00947078" w:rsidP="001866A2">
            <w:pPr>
              <w:ind w:left="-49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Д.</w:t>
            </w:r>
          </w:p>
        </w:tc>
        <w:tc>
          <w:tcPr>
            <w:tcW w:w="958" w:type="dxa"/>
          </w:tcPr>
          <w:p w:rsidR="00DE56A1" w:rsidRPr="00163893" w:rsidRDefault="00947078" w:rsidP="001866A2">
            <w:pPr>
              <w:ind w:left="-49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Е.</w:t>
            </w:r>
          </w:p>
        </w:tc>
        <w:tc>
          <w:tcPr>
            <w:tcW w:w="958" w:type="dxa"/>
          </w:tcPr>
          <w:p w:rsidR="00DE56A1" w:rsidRPr="00163893" w:rsidRDefault="00947078" w:rsidP="001866A2">
            <w:pPr>
              <w:ind w:left="-49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Ж.</w:t>
            </w:r>
          </w:p>
        </w:tc>
        <w:tc>
          <w:tcPr>
            <w:tcW w:w="958" w:type="dxa"/>
          </w:tcPr>
          <w:p w:rsidR="00DE56A1" w:rsidRPr="00163893" w:rsidRDefault="00947078" w:rsidP="001866A2">
            <w:pPr>
              <w:ind w:left="-49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З.</w:t>
            </w:r>
          </w:p>
        </w:tc>
        <w:tc>
          <w:tcPr>
            <w:tcW w:w="958" w:type="dxa"/>
          </w:tcPr>
          <w:p w:rsidR="00DE56A1" w:rsidRPr="00163893" w:rsidRDefault="00947078" w:rsidP="001866A2">
            <w:pPr>
              <w:ind w:left="-49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И.</w:t>
            </w:r>
          </w:p>
        </w:tc>
        <w:tc>
          <w:tcPr>
            <w:tcW w:w="958" w:type="dxa"/>
          </w:tcPr>
          <w:p w:rsidR="00DE56A1" w:rsidRPr="00163893" w:rsidRDefault="00947078" w:rsidP="001866A2">
            <w:pPr>
              <w:ind w:left="-49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К.</w:t>
            </w:r>
          </w:p>
        </w:tc>
      </w:tr>
    </w:tbl>
    <w:p w:rsidR="00DE56A1" w:rsidRPr="008F24C9" w:rsidRDefault="00DE56A1" w:rsidP="00DE56A1">
      <w:pPr>
        <w:spacing w:after="0"/>
        <w:jc w:val="both"/>
        <w:rPr>
          <w:rFonts w:ascii="Times New Roman" w:hAnsi="Times New Roman" w:cs="Times New Roman"/>
          <w:sz w:val="36"/>
        </w:rPr>
      </w:pPr>
    </w:p>
    <w:p w:rsidR="00163893" w:rsidRPr="00163893" w:rsidRDefault="008458A5" w:rsidP="00163893">
      <w:pPr>
        <w:spacing w:after="0"/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ТАБЛИЦА</w:t>
      </w:r>
      <w:r w:rsidR="00163893">
        <w:rPr>
          <w:rFonts w:ascii="Times New Roman" w:hAnsi="Times New Roman" w:cs="Times New Roman"/>
          <w:sz w:val="32"/>
        </w:rPr>
        <w:t xml:space="preserve">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6"/>
        <w:gridCol w:w="957"/>
        <w:gridCol w:w="958"/>
        <w:gridCol w:w="958"/>
        <w:gridCol w:w="958"/>
        <w:gridCol w:w="958"/>
        <w:gridCol w:w="958"/>
      </w:tblGrid>
      <w:tr w:rsidR="00163893" w:rsidRPr="00163893" w:rsidTr="001866A2">
        <w:tc>
          <w:tcPr>
            <w:tcW w:w="956" w:type="dxa"/>
          </w:tcPr>
          <w:p w:rsidR="00163893" w:rsidRPr="00163893" w:rsidRDefault="00163893" w:rsidP="00163893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956" w:type="dxa"/>
          </w:tcPr>
          <w:p w:rsidR="00163893" w:rsidRPr="00163893" w:rsidRDefault="00163893" w:rsidP="00163893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956" w:type="dxa"/>
          </w:tcPr>
          <w:p w:rsidR="00163893" w:rsidRPr="00163893" w:rsidRDefault="00163893" w:rsidP="00163893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956" w:type="dxa"/>
          </w:tcPr>
          <w:p w:rsidR="00163893" w:rsidRPr="00163893" w:rsidRDefault="00163893" w:rsidP="00163893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957" w:type="dxa"/>
          </w:tcPr>
          <w:p w:rsidR="00163893" w:rsidRPr="00163893" w:rsidRDefault="00163893" w:rsidP="00163893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958" w:type="dxa"/>
          </w:tcPr>
          <w:p w:rsidR="00163893" w:rsidRPr="00163893" w:rsidRDefault="00163893" w:rsidP="00163893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958" w:type="dxa"/>
          </w:tcPr>
          <w:p w:rsidR="00163893" w:rsidRPr="00163893" w:rsidRDefault="00163893" w:rsidP="00163893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958" w:type="dxa"/>
          </w:tcPr>
          <w:p w:rsidR="00163893" w:rsidRPr="00163893" w:rsidRDefault="00163893" w:rsidP="00163893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958" w:type="dxa"/>
          </w:tcPr>
          <w:p w:rsidR="00163893" w:rsidRPr="00163893" w:rsidRDefault="00163893" w:rsidP="00163893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958" w:type="dxa"/>
          </w:tcPr>
          <w:p w:rsidR="00163893" w:rsidRPr="00163893" w:rsidRDefault="00163893" w:rsidP="0016389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947078" w:rsidRPr="00163893" w:rsidTr="001866A2">
        <w:trPr>
          <w:trHeight w:val="783"/>
        </w:trPr>
        <w:tc>
          <w:tcPr>
            <w:tcW w:w="956" w:type="dxa"/>
          </w:tcPr>
          <w:p w:rsidR="00947078" w:rsidRPr="00163893" w:rsidRDefault="00947078" w:rsidP="001866A2">
            <w:pPr>
              <w:ind w:left="-49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А.</w:t>
            </w:r>
          </w:p>
        </w:tc>
        <w:tc>
          <w:tcPr>
            <w:tcW w:w="956" w:type="dxa"/>
          </w:tcPr>
          <w:p w:rsidR="00947078" w:rsidRPr="00163893" w:rsidRDefault="00947078" w:rsidP="001866A2">
            <w:pPr>
              <w:ind w:left="-49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Б.</w:t>
            </w:r>
          </w:p>
        </w:tc>
        <w:tc>
          <w:tcPr>
            <w:tcW w:w="956" w:type="dxa"/>
          </w:tcPr>
          <w:p w:rsidR="00947078" w:rsidRPr="00163893" w:rsidRDefault="00947078" w:rsidP="001866A2">
            <w:pPr>
              <w:ind w:left="-49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В.</w:t>
            </w:r>
          </w:p>
        </w:tc>
        <w:tc>
          <w:tcPr>
            <w:tcW w:w="956" w:type="dxa"/>
          </w:tcPr>
          <w:p w:rsidR="00947078" w:rsidRPr="00163893" w:rsidRDefault="00947078" w:rsidP="001866A2">
            <w:pPr>
              <w:ind w:left="-49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Г.</w:t>
            </w:r>
          </w:p>
        </w:tc>
        <w:tc>
          <w:tcPr>
            <w:tcW w:w="957" w:type="dxa"/>
          </w:tcPr>
          <w:p w:rsidR="00947078" w:rsidRPr="00163893" w:rsidRDefault="00947078" w:rsidP="001866A2">
            <w:pPr>
              <w:ind w:left="-49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Д.</w:t>
            </w:r>
          </w:p>
        </w:tc>
        <w:tc>
          <w:tcPr>
            <w:tcW w:w="958" w:type="dxa"/>
          </w:tcPr>
          <w:p w:rsidR="00947078" w:rsidRPr="00163893" w:rsidRDefault="00947078" w:rsidP="001866A2">
            <w:pPr>
              <w:ind w:left="-49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Е.</w:t>
            </w:r>
          </w:p>
        </w:tc>
        <w:tc>
          <w:tcPr>
            <w:tcW w:w="958" w:type="dxa"/>
          </w:tcPr>
          <w:p w:rsidR="00947078" w:rsidRPr="00163893" w:rsidRDefault="00947078" w:rsidP="001866A2">
            <w:pPr>
              <w:ind w:left="-49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Ж.</w:t>
            </w:r>
          </w:p>
        </w:tc>
        <w:tc>
          <w:tcPr>
            <w:tcW w:w="958" w:type="dxa"/>
          </w:tcPr>
          <w:p w:rsidR="00947078" w:rsidRPr="00163893" w:rsidRDefault="00947078" w:rsidP="001866A2">
            <w:pPr>
              <w:ind w:left="-49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З.</w:t>
            </w:r>
          </w:p>
        </w:tc>
        <w:tc>
          <w:tcPr>
            <w:tcW w:w="958" w:type="dxa"/>
          </w:tcPr>
          <w:p w:rsidR="00947078" w:rsidRPr="00163893" w:rsidRDefault="00947078" w:rsidP="001866A2">
            <w:pPr>
              <w:ind w:left="-49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И.</w:t>
            </w:r>
          </w:p>
        </w:tc>
        <w:tc>
          <w:tcPr>
            <w:tcW w:w="958" w:type="dxa"/>
          </w:tcPr>
          <w:p w:rsidR="00947078" w:rsidRPr="00163893" w:rsidRDefault="00947078" w:rsidP="001866A2">
            <w:pPr>
              <w:ind w:left="-49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К.</w:t>
            </w:r>
          </w:p>
        </w:tc>
      </w:tr>
    </w:tbl>
    <w:p w:rsidR="00DE56A1" w:rsidRDefault="00DE56A1" w:rsidP="00DE56A1">
      <w:pPr>
        <w:jc w:val="both"/>
        <w:rPr>
          <w:rFonts w:ascii="Times New Roman" w:hAnsi="Times New Roman" w:cs="Times New Roman"/>
          <w:sz w:val="28"/>
        </w:rPr>
      </w:pPr>
    </w:p>
    <w:p w:rsidR="00387B96" w:rsidRDefault="00CB16B5" w:rsidP="00DE56A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B1544E">
        <w:rPr>
          <w:rFonts w:ascii="Times New Roman" w:hAnsi="Times New Roman" w:cs="Times New Roman"/>
          <w:b/>
          <w:sz w:val="28"/>
        </w:rPr>
        <w:t>адание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="00B1544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7</w:t>
      </w:r>
      <w:r w:rsidR="00B1544E">
        <w:rPr>
          <w:rFonts w:ascii="Times New Roman" w:hAnsi="Times New Roman" w:cs="Times New Roman"/>
          <w:b/>
          <w:sz w:val="28"/>
        </w:rPr>
        <w:t>.</w:t>
      </w:r>
    </w:p>
    <w:p w:rsidR="00387B96" w:rsidRDefault="00387B96" w:rsidP="00387B96">
      <w:pPr>
        <w:spacing w:after="0"/>
        <w:jc w:val="both"/>
        <w:rPr>
          <w:rFonts w:ascii="Times New Roman" w:hAnsi="Times New Roman" w:cs="Times New Roman"/>
          <w:sz w:val="28"/>
        </w:rPr>
      </w:pPr>
      <w:r w:rsidRPr="00387B96">
        <w:rPr>
          <w:rFonts w:ascii="Times New Roman" w:hAnsi="Times New Roman" w:cs="Times New Roman"/>
          <w:sz w:val="28"/>
        </w:rPr>
        <w:t xml:space="preserve">Составьте </w:t>
      </w:r>
      <w:proofErr w:type="spellStart"/>
      <w:r>
        <w:rPr>
          <w:rFonts w:ascii="Times New Roman" w:hAnsi="Times New Roman" w:cs="Times New Roman"/>
          <w:sz w:val="28"/>
        </w:rPr>
        <w:t>синквейн</w:t>
      </w:r>
      <w:proofErr w:type="spellEnd"/>
      <w:r w:rsidR="00B1544E">
        <w:rPr>
          <w:rFonts w:ascii="Times New Roman" w:hAnsi="Times New Roman" w:cs="Times New Roman"/>
          <w:sz w:val="28"/>
        </w:rPr>
        <w:t xml:space="preserve"> к словам</w:t>
      </w:r>
      <w:r w:rsidR="00E337B6">
        <w:rPr>
          <w:rFonts w:ascii="Times New Roman" w:hAnsi="Times New Roman" w:cs="Times New Roman"/>
          <w:sz w:val="28"/>
        </w:rPr>
        <w:t xml:space="preserve"> </w:t>
      </w:r>
      <w:r w:rsidR="00B1544E">
        <w:rPr>
          <w:rFonts w:ascii="Times New Roman" w:hAnsi="Times New Roman" w:cs="Times New Roman"/>
          <w:sz w:val="28"/>
        </w:rPr>
        <w:t>«</w:t>
      </w:r>
      <w:r w:rsidR="00E337B6">
        <w:rPr>
          <w:rFonts w:ascii="Times New Roman" w:hAnsi="Times New Roman" w:cs="Times New Roman"/>
          <w:sz w:val="28"/>
        </w:rPr>
        <w:t>семья</w:t>
      </w:r>
      <w:r w:rsidR="00B1544E">
        <w:rPr>
          <w:rFonts w:ascii="Times New Roman" w:hAnsi="Times New Roman" w:cs="Times New Roman"/>
          <w:sz w:val="28"/>
        </w:rPr>
        <w:t>»</w:t>
      </w:r>
      <w:r w:rsidR="00E337B6">
        <w:rPr>
          <w:rFonts w:ascii="Times New Roman" w:hAnsi="Times New Roman" w:cs="Times New Roman"/>
          <w:sz w:val="28"/>
        </w:rPr>
        <w:t xml:space="preserve">, </w:t>
      </w:r>
      <w:r w:rsidR="00B1544E">
        <w:rPr>
          <w:rFonts w:ascii="Times New Roman" w:hAnsi="Times New Roman" w:cs="Times New Roman"/>
          <w:sz w:val="28"/>
        </w:rPr>
        <w:t>«</w:t>
      </w:r>
      <w:r w:rsidR="00E337B6">
        <w:rPr>
          <w:rFonts w:ascii="Times New Roman" w:hAnsi="Times New Roman" w:cs="Times New Roman"/>
          <w:sz w:val="28"/>
        </w:rPr>
        <w:t>традиции</w:t>
      </w:r>
      <w:r w:rsidR="00B1544E">
        <w:rPr>
          <w:rFonts w:ascii="Times New Roman" w:hAnsi="Times New Roman" w:cs="Times New Roman"/>
          <w:sz w:val="28"/>
        </w:rPr>
        <w:t>»</w:t>
      </w:r>
      <w:r w:rsidR="00E337B6">
        <w:rPr>
          <w:rFonts w:ascii="Times New Roman" w:hAnsi="Times New Roman" w:cs="Times New Roman"/>
          <w:sz w:val="28"/>
        </w:rPr>
        <w:t>.</w:t>
      </w:r>
    </w:p>
    <w:p w:rsidR="00387B96" w:rsidRDefault="00387B96" w:rsidP="00387B96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136392">
        <w:rPr>
          <w:rFonts w:ascii="Times New Roman" w:hAnsi="Times New Roman" w:cs="Times New Roman"/>
          <w:sz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</w:rPr>
        <w:t xml:space="preserve"> – это стихотворение из 5 строк, которое пишется по определенным правилам:</w:t>
      </w:r>
    </w:p>
    <w:p w:rsidR="00387B96" w:rsidRPr="00C72727" w:rsidRDefault="00387B96" w:rsidP="00C72727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  <w:r w:rsidRPr="00136392">
        <w:rPr>
          <w:rFonts w:ascii="Times New Roman" w:hAnsi="Times New Roman" w:cs="Times New Roman"/>
          <w:sz w:val="28"/>
        </w:rPr>
        <w:t>1</w:t>
      </w:r>
      <w:r w:rsidR="00B1544E">
        <w:rPr>
          <w:rFonts w:ascii="Times New Roman" w:hAnsi="Times New Roman" w:cs="Times New Roman"/>
          <w:sz w:val="28"/>
        </w:rPr>
        <w:t>-я</w:t>
      </w:r>
      <w:r w:rsidRPr="00136392">
        <w:rPr>
          <w:rFonts w:ascii="Times New Roman" w:hAnsi="Times New Roman" w:cs="Times New Roman"/>
          <w:sz w:val="28"/>
        </w:rPr>
        <w:t xml:space="preserve"> строка </w:t>
      </w:r>
      <w:r w:rsidR="00B1544E">
        <w:rPr>
          <w:rFonts w:ascii="Times New Roman" w:hAnsi="Times New Roman" w:cs="Times New Roman"/>
          <w:sz w:val="28"/>
        </w:rPr>
        <w:t>–</w:t>
      </w:r>
      <w:r w:rsidRPr="00136392">
        <w:rPr>
          <w:rFonts w:ascii="Times New Roman" w:hAnsi="Times New Roman" w:cs="Times New Roman"/>
          <w:sz w:val="28"/>
        </w:rPr>
        <w:t xml:space="preserve"> одно существительное.</w:t>
      </w:r>
      <w:r w:rsidR="00C72727" w:rsidRPr="001363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Это тема </w:t>
      </w:r>
      <w:proofErr w:type="spellStart"/>
      <w:r>
        <w:rPr>
          <w:rFonts w:ascii="Times New Roman" w:hAnsi="Times New Roman" w:cs="Times New Roman"/>
          <w:sz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87B96" w:rsidRDefault="00387B96" w:rsidP="00387B96">
      <w:pPr>
        <w:spacing w:after="0"/>
        <w:rPr>
          <w:rFonts w:ascii="Times New Roman" w:hAnsi="Times New Roman" w:cs="Times New Roman"/>
          <w:sz w:val="28"/>
        </w:rPr>
      </w:pPr>
      <w:r w:rsidRPr="00136392">
        <w:rPr>
          <w:rFonts w:ascii="Times New Roman" w:hAnsi="Times New Roman" w:cs="Times New Roman"/>
          <w:sz w:val="28"/>
        </w:rPr>
        <w:t>2</w:t>
      </w:r>
      <w:r w:rsidR="00B1544E">
        <w:rPr>
          <w:rFonts w:ascii="Times New Roman" w:hAnsi="Times New Roman" w:cs="Times New Roman"/>
          <w:sz w:val="28"/>
        </w:rPr>
        <w:t>-я</w:t>
      </w:r>
      <w:r w:rsidRPr="00136392">
        <w:rPr>
          <w:rFonts w:ascii="Times New Roman" w:hAnsi="Times New Roman" w:cs="Times New Roman"/>
          <w:sz w:val="28"/>
        </w:rPr>
        <w:t xml:space="preserve"> строка – два прилагательных</w:t>
      </w:r>
      <w:r>
        <w:rPr>
          <w:rFonts w:ascii="Times New Roman" w:hAnsi="Times New Roman" w:cs="Times New Roman"/>
          <w:sz w:val="28"/>
        </w:rPr>
        <w:t xml:space="preserve">, раскрывающих тему </w:t>
      </w:r>
      <w:proofErr w:type="spellStart"/>
      <w:r>
        <w:rPr>
          <w:rFonts w:ascii="Times New Roman" w:hAnsi="Times New Roman" w:cs="Times New Roman"/>
          <w:sz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87B96" w:rsidRDefault="00387B96" w:rsidP="00387B96">
      <w:pPr>
        <w:spacing w:after="0"/>
        <w:rPr>
          <w:rFonts w:ascii="Times New Roman" w:hAnsi="Times New Roman" w:cs="Times New Roman"/>
          <w:sz w:val="28"/>
        </w:rPr>
      </w:pPr>
      <w:r w:rsidRPr="00136392">
        <w:rPr>
          <w:rFonts w:ascii="Times New Roman" w:hAnsi="Times New Roman" w:cs="Times New Roman"/>
          <w:sz w:val="28"/>
        </w:rPr>
        <w:t>3</w:t>
      </w:r>
      <w:r w:rsidR="00B1544E">
        <w:rPr>
          <w:rFonts w:ascii="Times New Roman" w:hAnsi="Times New Roman" w:cs="Times New Roman"/>
          <w:sz w:val="28"/>
        </w:rPr>
        <w:t>-я</w:t>
      </w:r>
      <w:r w:rsidRPr="00136392">
        <w:rPr>
          <w:rFonts w:ascii="Times New Roman" w:hAnsi="Times New Roman" w:cs="Times New Roman"/>
          <w:sz w:val="28"/>
        </w:rPr>
        <w:t xml:space="preserve"> строка – три глагола,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описывающих действия по теме </w:t>
      </w:r>
      <w:proofErr w:type="spellStart"/>
      <w:r>
        <w:rPr>
          <w:rFonts w:ascii="Times New Roman" w:hAnsi="Times New Roman" w:cs="Times New Roman"/>
          <w:sz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87B96" w:rsidRDefault="00387B96" w:rsidP="00387B96">
      <w:pPr>
        <w:spacing w:after="0"/>
        <w:rPr>
          <w:rFonts w:ascii="Times New Roman" w:hAnsi="Times New Roman" w:cs="Times New Roman"/>
          <w:sz w:val="28"/>
        </w:rPr>
      </w:pPr>
      <w:r w:rsidRPr="00136392">
        <w:rPr>
          <w:rFonts w:ascii="Times New Roman" w:hAnsi="Times New Roman" w:cs="Times New Roman"/>
          <w:sz w:val="28"/>
        </w:rPr>
        <w:lastRenderedPageBreak/>
        <w:t>4</w:t>
      </w:r>
      <w:r w:rsidR="00B1544E">
        <w:rPr>
          <w:rFonts w:ascii="Times New Roman" w:hAnsi="Times New Roman" w:cs="Times New Roman"/>
          <w:sz w:val="28"/>
        </w:rPr>
        <w:t>-я</w:t>
      </w:r>
      <w:r w:rsidRPr="00136392">
        <w:rPr>
          <w:rFonts w:ascii="Times New Roman" w:hAnsi="Times New Roman" w:cs="Times New Roman"/>
          <w:sz w:val="28"/>
        </w:rPr>
        <w:t xml:space="preserve"> строка – одно предложение, </w:t>
      </w:r>
      <w:r>
        <w:rPr>
          <w:rFonts w:ascii="Times New Roman" w:hAnsi="Times New Roman" w:cs="Times New Roman"/>
          <w:sz w:val="28"/>
        </w:rPr>
        <w:t xml:space="preserve">выражающее </w:t>
      </w:r>
      <w:r w:rsidR="00B1544E">
        <w:rPr>
          <w:rFonts w:ascii="Times New Roman" w:hAnsi="Times New Roman" w:cs="Times New Roman"/>
          <w:sz w:val="28"/>
        </w:rPr>
        <w:t>отношение автора</w:t>
      </w:r>
      <w:r>
        <w:rPr>
          <w:rFonts w:ascii="Times New Roman" w:hAnsi="Times New Roman" w:cs="Times New Roman"/>
          <w:sz w:val="28"/>
        </w:rPr>
        <w:t xml:space="preserve"> к теме.</w:t>
      </w:r>
    </w:p>
    <w:p w:rsidR="00387B96" w:rsidRDefault="00387B96" w:rsidP="00387B96">
      <w:pPr>
        <w:spacing w:after="0"/>
        <w:rPr>
          <w:rFonts w:ascii="Times New Roman" w:hAnsi="Times New Roman" w:cs="Times New Roman"/>
          <w:sz w:val="28"/>
        </w:rPr>
      </w:pPr>
      <w:r w:rsidRPr="00136392">
        <w:rPr>
          <w:rFonts w:ascii="Times New Roman" w:hAnsi="Times New Roman" w:cs="Times New Roman"/>
          <w:sz w:val="28"/>
        </w:rPr>
        <w:t>5</w:t>
      </w:r>
      <w:r w:rsidR="00B1544E">
        <w:rPr>
          <w:rFonts w:ascii="Times New Roman" w:hAnsi="Times New Roman" w:cs="Times New Roman"/>
          <w:sz w:val="28"/>
        </w:rPr>
        <w:t>-я</w:t>
      </w:r>
      <w:r w:rsidRPr="00136392">
        <w:rPr>
          <w:rFonts w:ascii="Times New Roman" w:hAnsi="Times New Roman" w:cs="Times New Roman"/>
          <w:sz w:val="28"/>
        </w:rPr>
        <w:t xml:space="preserve"> строка – одно слово-резюме, </w:t>
      </w:r>
      <w:r>
        <w:rPr>
          <w:rFonts w:ascii="Times New Roman" w:hAnsi="Times New Roman" w:cs="Times New Roman"/>
          <w:sz w:val="28"/>
        </w:rPr>
        <w:t>которое дает новую интерпретацию темы, позволяющее выразить к ней личное отношение.</w:t>
      </w:r>
    </w:p>
    <w:p w:rsidR="000D15D3" w:rsidRDefault="000D15D3" w:rsidP="00E337B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337B6" w:rsidRDefault="00E337B6" w:rsidP="00E337B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СИНКВЕЙН</w:t>
      </w:r>
    </w:p>
    <w:p w:rsidR="008238B2" w:rsidRPr="008238B2" w:rsidRDefault="00E337B6" w:rsidP="008238B2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8238B2">
        <w:rPr>
          <w:rFonts w:ascii="Times New Roman" w:hAnsi="Times New Roman" w:cs="Times New Roman"/>
          <w:b/>
          <w:sz w:val="28"/>
        </w:rPr>
        <w:t>СЕМЬЯ</w:t>
      </w:r>
      <w:r w:rsidRPr="008238B2">
        <w:rPr>
          <w:rFonts w:ascii="Times New Roman" w:hAnsi="Times New Roman" w:cs="Times New Roman"/>
          <w:sz w:val="28"/>
        </w:rPr>
        <w:t>;</w:t>
      </w:r>
    </w:p>
    <w:p w:rsidR="008238B2" w:rsidRDefault="00E337B6" w:rsidP="008238B2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8238B2">
        <w:rPr>
          <w:rFonts w:ascii="Times New Roman" w:hAnsi="Times New Roman" w:cs="Times New Roman"/>
          <w:sz w:val="28"/>
        </w:rPr>
        <w:t>ДРУЖНАЯ, ДОБРАЯ;</w:t>
      </w:r>
    </w:p>
    <w:p w:rsidR="008238B2" w:rsidRDefault="00E337B6" w:rsidP="008238B2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8238B2">
        <w:rPr>
          <w:rFonts w:ascii="Times New Roman" w:hAnsi="Times New Roman" w:cs="Times New Roman"/>
          <w:sz w:val="28"/>
        </w:rPr>
        <w:t>ЛЮБИТ, ПОНИМАЕТ, ПОМОГАЕТ.</w:t>
      </w:r>
    </w:p>
    <w:p w:rsidR="008238B2" w:rsidRDefault="00E337B6" w:rsidP="008238B2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8238B2">
        <w:rPr>
          <w:rFonts w:ascii="Times New Roman" w:hAnsi="Times New Roman" w:cs="Times New Roman"/>
          <w:sz w:val="28"/>
        </w:rPr>
        <w:t>КАЖДЫЙ РАД, ЕСЛИ В СЕМЬЕ ЛАД.</w:t>
      </w:r>
    </w:p>
    <w:p w:rsidR="00E337B6" w:rsidRPr="008238B2" w:rsidRDefault="00E337B6" w:rsidP="008238B2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8238B2">
        <w:rPr>
          <w:rFonts w:ascii="Times New Roman" w:hAnsi="Times New Roman" w:cs="Times New Roman"/>
          <w:sz w:val="28"/>
        </w:rPr>
        <w:t>УЮТ.</w:t>
      </w:r>
    </w:p>
    <w:p w:rsidR="000D15D3" w:rsidRDefault="000D15D3" w:rsidP="000D15D3">
      <w:pPr>
        <w:spacing w:after="0"/>
        <w:rPr>
          <w:rFonts w:ascii="Times New Roman" w:hAnsi="Times New Roman" w:cs="Times New Roman"/>
          <w:sz w:val="28"/>
        </w:rPr>
      </w:pPr>
    </w:p>
    <w:p w:rsidR="000D15D3" w:rsidRPr="008238B2" w:rsidRDefault="000D15D3" w:rsidP="008238B2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8238B2">
        <w:rPr>
          <w:rFonts w:ascii="Times New Roman" w:hAnsi="Times New Roman" w:cs="Times New Roman"/>
          <w:b/>
          <w:sz w:val="28"/>
        </w:rPr>
        <w:t>ТРАДИЦИИ</w:t>
      </w:r>
      <w:r w:rsidRPr="008238B2">
        <w:rPr>
          <w:rFonts w:ascii="Times New Roman" w:hAnsi="Times New Roman" w:cs="Times New Roman"/>
          <w:sz w:val="28"/>
        </w:rPr>
        <w:t xml:space="preserve"> …</w:t>
      </w:r>
    </w:p>
    <w:sectPr w:rsidR="000D15D3" w:rsidRPr="0082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3264"/>
    <w:multiLevelType w:val="hybridMultilevel"/>
    <w:tmpl w:val="EC5E575C"/>
    <w:lvl w:ilvl="0" w:tplc="266096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77B5A3D"/>
    <w:multiLevelType w:val="hybridMultilevel"/>
    <w:tmpl w:val="4B20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73662"/>
    <w:multiLevelType w:val="hybridMultilevel"/>
    <w:tmpl w:val="431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D0621"/>
    <w:multiLevelType w:val="hybridMultilevel"/>
    <w:tmpl w:val="7CC4DC4A"/>
    <w:lvl w:ilvl="0" w:tplc="469890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EED2314"/>
    <w:multiLevelType w:val="hybridMultilevel"/>
    <w:tmpl w:val="8A52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31BC2"/>
    <w:multiLevelType w:val="hybridMultilevel"/>
    <w:tmpl w:val="19C8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8C"/>
    <w:rsid w:val="000D15D3"/>
    <w:rsid w:val="00136392"/>
    <w:rsid w:val="00163893"/>
    <w:rsid w:val="00185280"/>
    <w:rsid w:val="001866A2"/>
    <w:rsid w:val="00233B19"/>
    <w:rsid w:val="0028765C"/>
    <w:rsid w:val="00387B96"/>
    <w:rsid w:val="00407B35"/>
    <w:rsid w:val="004948DD"/>
    <w:rsid w:val="004B76A5"/>
    <w:rsid w:val="004C2A5C"/>
    <w:rsid w:val="00555D3C"/>
    <w:rsid w:val="00572305"/>
    <w:rsid w:val="00596DF8"/>
    <w:rsid w:val="006556D7"/>
    <w:rsid w:val="00777227"/>
    <w:rsid w:val="007C7D7B"/>
    <w:rsid w:val="007E4187"/>
    <w:rsid w:val="008160A7"/>
    <w:rsid w:val="008238B2"/>
    <w:rsid w:val="008458A5"/>
    <w:rsid w:val="00916D4B"/>
    <w:rsid w:val="00947078"/>
    <w:rsid w:val="009529DB"/>
    <w:rsid w:val="00993735"/>
    <w:rsid w:val="0099778C"/>
    <w:rsid w:val="009F7016"/>
    <w:rsid w:val="00A21E64"/>
    <w:rsid w:val="00AB5884"/>
    <w:rsid w:val="00B1544E"/>
    <w:rsid w:val="00B563ED"/>
    <w:rsid w:val="00B74881"/>
    <w:rsid w:val="00B90486"/>
    <w:rsid w:val="00BB5F81"/>
    <w:rsid w:val="00BC3F3F"/>
    <w:rsid w:val="00C22DC8"/>
    <w:rsid w:val="00C61E0E"/>
    <w:rsid w:val="00C72727"/>
    <w:rsid w:val="00CB16B5"/>
    <w:rsid w:val="00CD7FAC"/>
    <w:rsid w:val="00D92FB5"/>
    <w:rsid w:val="00DE56A1"/>
    <w:rsid w:val="00E337B6"/>
    <w:rsid w:val="00E51046"/>
    <w:rsid w:val="00FD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C4BAD-90C3-460B-B080-9D923A6F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Рябцева Татьяна Васильевна</dc:creator>
  <cp:keywords/>
  <dc:description/>
  <cp:lastModifiedBy>Ирина В. Гусенко</cp:lastModifiedBy>
  <cp:revision>28</cp:revision>
  <dcterms:created xsi:type="dcterms:W3CDTF">2017-07-31T09:49:00Z</dcterms:created>
  <dcterms:modified xsi:type="dcterms:W3CDTF">2017-12-28T08:36:00Z</dcterms:modified>
</cp:coreProperties>
</file>