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5" w:rsidRDefault="00D92D95" w:rsidP="00B82E35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Школа № 324</w:t>
      </w:r>
    </w:p>
    <w:p w:rsidR="00D92D95" w:rsidRDefault="00D92D95" w:rsidP="00B82E35">
      <w:pPr>
        <w:jc w:val="center"/>
        <w:rPr>
          <w:sz w:val="28"/>
          <w:szCs w:val="28"/>
        </w:rPr>
      </w:pPr>
    </w:p>
    <w:p w:rsidR="00D92D95" w:rsidRDefault="00D92D95" w:rsidP="00B82E35">
      <w:pPr>
        <w:jc w:val="center"/>
        <w:rPr>
          <w:sz w:val="28"/>
          <w:szCs w:val="28"/>
        </w:rPr>
      </w:pPr>
    </w:p>
    <w:p w:rsidR="00D92D95" w:rsidRDefault="00D92D95" w:rsidP="00B82E35">
      <w:pPr>
        <w:jc w:val="center"/>
        <w:rPr>
          <w:sz w:val="28"/>
          <w:szCs w:val="28"/>
        </w:rPr>
      </w:pPr>
    </w:p>
    <w:p w:rsidR="00D92D95" w:rsidRDefault="00D92D95" w:rsidP="00B82E35">
      <w:pPr>
        <w:jc w:val="center"/>
        <w:rPr>
          <w:sz w:val="28"/>
          <w:szCs w:val="28"/>
        </w:rPr>
      </w:pPr>
    </w:p>
    <w:p w:rsidR="00D92D95" w:rsidRDefault="00D92D95" w:rsidP="00B82E35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Исследовательская работа для учащихся 7 класса по химии</w:t>
      </w:r>
    </w:p>
    <w:p w:rsidR="00D92D95" w:rsidRPr="00D92D95" w:rsidRDefault="00D92D95" w:rsidP="00B82E35">
      <w:pPr>
        <w:jc w:val="center"/>
        <w:rPr>
          <w:b/>
          <w:sz w:val="28"/>
          <w:szCs w:val="28"/>
        </w:rPr>
      </w:pPr>
      <w:r w:rsidRPr="00D92D95">
        <w:rPr>
          <w:b/>
          <w:sz w:val="28"/>
          <w:szCs w:val="28"/>
        </w:rPr>
        <w:t>«Бытовые кислоты и основания»</w:t>
      </w: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C751FC" w:rsidRDefault="00D92D95" w:rsidP="00D92D95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учитель химии</w:t>
      </w:r>
    </w:p>
    <w:p w:rsidR="00D92D95" w:rsidRPr="00D92D95" w:rsidRDefault="00D92D95" w:rsidP="00D92D9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Платонычева</w:t>
      </w:r>
      <w:proofErr w:type="spellEnd"/>
      <w:r>
        <w:rPr>
          <w:sz w:val="28"/>
          <w:szCs w:val="28"/>
        </w:rPr>
        <w:t xml:space="preserve"> О.В</w:t>
      </w:r>
    </w:p>
    <w:p w:rsidR="00D92D95" w:rsidRDefault="00D92D95" w:rsidP="00B82E35">
      <w:pPr>
        <w:jc w:val="center"/>
        <w:rPr>
          <w:b/>
          <w:sz w:val="28"/>
          <w:szCs w:val="28"/>
        </w:rPr>
      </w:pPr>
    </w:p>
    <w:p w:rsidR="00D92D95" w:rsidRPr="00D92D95" w:rsidRDefault="00D92D95" w:rsidP="00B82E35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2016</w:t>
      </w:r>
    </w:p>
    <w:p w:rsidR="00DC7108" w:rsidRPr="00B82E35" w:rsidRDefault="00D92D95" w:rsidP="00D92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011317" w:rsidRDefault="00011317" w:rsidP="00B82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бытовые растворы содержат кислоты и основания. При контакте с кислотными и основными растворами кислотно-основные индикаторы, такие, как лакмус и сок краснокочанной капусты, меняют свой цвет. Поэтому их можно использовать для индикации содержания кислоты или щелочи в растворе. В кислоте синяя лакмусовая бумажка становится красной, а в щелочи красная лакмусовая бумажка становится синей. Кислотность раствора можно выразить при помощи водородного показателя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. Кислотные растворы имеют значения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ниже 7, щелочные – выше 7, а значение </w:t>
      </w:r>
      <w:r w:rsidR="00E84664">
        <w:rPr>
          <w:sz w:val="28"/>
          <w:szCs w:val="28"/>
          <w:lang w:val="en-US"/>
        </w:rPr>
        <w:t>pH</w:t>
      </w:r>
      <w:r w:rsidR="00E84664">
        <w:rPr>
          <w:sz w:val="28"/>
          <w:szCs w:val="28"/>
        </w:rPr>
        <w:t xml:space="preserve"> нейтральных растворов равно 7.</w:t>
      </w:r>
    </w:p>
    <w:p w:rsidR="00842B3D" w:rsidRDefault="00D92D95" w:rsidP="00B82E35">
      <w:pPr>
        <w:jc w:val="both"/>
        <w:rPr>
          <w:sz w:val="28"/>
          <w:szCs w:val="28"/>
        </w:rPr>
      </w:pPr>
      <w:r w:rsidRPr="00842B3D">
        <w:rPr>
          <w:b/>
          <w:i/>
          <w:sz w:val="28"/>
          <w:szCs w:val="28"/>
        </w:rPr>
        <w:t>Цель работы</w:t>
      </w:r>
      <w:r w:rsidRPr="00842B3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2B3D">
        <w:rPr>
          <w:sz w:val="28"/>
          <w:szCs w:val="28"/>
        </w:rPr>
        <w:t xml:space="preserve">доказать, что сок </w:t>
      </w:r>
      <w:r w:rsidRPr="00033EB5">
        <w:rPr>
          <w:sz w:val="28"/>
          <w:szCs w:val="28"/>
        </w:rPr>
        <w:t>краснокочанной капусты</w:t>
      </w:r>
      <w:r w:rsidR="00842B3D">
        <w:rPr>
          <w:sz w:val="28"/>
          <w:szCs w:val="28"/>
        </w:rPr>
        <w:t xml:space="preserve"> является природным индикатором.</w:t>
      </w:r>
    </w:p>
    <w:p w:rsidR="00C751FC" w:rsidRDefault="00842B3D" w:rsidP="00B82E35">
      <w:pPr>
        <w:jc w:val="both"/>
        <w:rPr>
          <w:sz w:val="28"/>
          <w:szCs w:val="28"/>
        </w:rPr>
      </w:pPr>
      <w:r w:rsidRPr="00842B3D">
        <w:rPr>
          <w:b/>
          <w:i/>
          <w:sz w:val="28"/>
          <w:szCs w:val="28"/>
        </w:rPr>
        <w:t>Задачи исследования</w:t>
      </w:r>
      <w:r w:rsidRPr="00842B3D">
        <w:rPr>
          <w:b/>
          <w:sz w:val="28"/>
          <w:szCs w:val="28"/>
        </w:rPr>
        <w:t>:</w:t>
      </w:r>
    </w:p>
    <w:p w:rsidR="00E84664" w:rsidRPr="00C751FC" w:rsidRDefault="00C751FC" w:rsidP="00C751F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действие бытовых растворов на окраску лакмуса и </w:t>
      </w:r>
      <w:r w:rsidR="00E84664" w:rsidRPr="00C751FC">
        <w:rPr>
          <w:sz w:val="28"/>
          <w:szCs w:val="28"/>
        </w:rPr>
        <w:t>сок</w:t>
      </w:r>
      <w:r>
        <w:rPr>
          <w:sz w:val="28"/>
          <w:szCs w:val="28"/>
        </w:rPr>
        <w:t>а</w:t>
      </w:r>
      <w:r w:rsidR="00E84664" w:rsidRPr="00C751FC">
        <w:rPr>
          <w:sz w:val="28"/>
          <w:szCs w:val="28"/>
        </w:rPr>
        <w:t xml:space="preserve"> краснокочанной капусты.</w:t>
      </w:r>
    </w:p>
    <w:p w:rsidR="00C751FC" w:rsidRPr="00C751FC" w:rsidRDefault="00C751FC" w:rsidP="00C751F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751FC">
        <w:rPr>
          <w:sz w:val="28"/>
          <w:szCs w:val="28"/>
        </w:rPr>
        <w:t xml:space="preserve">Определить значения </w:t>
      </w:r>
      <w:r w:rsidRPr="00C751FC"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бытовых растворов при помощи</w:t>
      </w:r>
      <w:r w:rsidRPr="00C751FC">
        <w:rPr>
          <w:sz w:val="28"/>
          <w:szCs w:val="28"/>
        </w:rPr>
        <w:t xml:space="preserve"> датчика </w:t>
      </w:r>
      <w:r w:rsidRPr="00C751FC">
        <w:rPr>
          <w:sz w:val="28"/>
          <w:szCs w:val="28"/>
          <w:lang w:val="en-US"/>
        </w:rPr>
        <w:t>pH</w:t>
      </w:r>
      <w:r w:rsidRPr="00C751FC">
        <w:rPr>
          <w:sz w:val="28"/>
          <w:szCs w:val="28"/>
        </w:rPr>
        <w:t>, подключенного к компьютерному интерфейсу.</w:t>
      </w:r>
    </w:p>
    <w:p w:rsidR="00E84664" w:rsidRPr="00B82E35" w:rsidRDefault="00842B3D" w:rsidP="0084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работы</w:t>
      </w:r>
    </w:p>
    <w:p w:rsidR="00E84664" w:rsidRDefault="00E84664" w:rsidP="00B82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помощи лакмусовой бумажки и датчика</w:t>
      </w:r>
      <w:r w:rsidRPr="00E846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определите значения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бытовых растворов.</w:t>
      </w:r>
    </w:p>
    <w:p w:rsidR="00E84664" w:rsidRDefault="00975BF7" w:rsidP="00B82E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Добавьте сок краснокочанной капусты к тем же веществам и определите, какой цвет принимает этот индикатор во всем диапазоне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>.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1FC">
        <w:rPr>
          <w:sz w:val="28"/>
          <w:szCs w:val="28"/>
        </w:rPr>
        <w:t>к</w:t>
      </w:r>
      <w:r>
        <w:rPr>
          <w:sz w:val="28"/>
          <w:szCs w:val="28"/>
        </w:rPr>
        <w:t>омпьютер;</w:t>
      </w:r>
    </w:p>
    <w:p w:rsidR="00C751FC" w:rsidRDefault="00DD775F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интерфейс;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датчик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>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1FC">
        <w:rPr>
          <w:sz w:val="28"/>
          <w:szCs w:val="28"/>
        </w:rPr>
        <w:t xml:space="preserve"> </w:t>
      </w:r>
      <w:r>
        <w:rPr>
          <w:sz w:val="28"/>
          <w:szCs w:val="28"/>
        </w:rPr>
        <w:t>склянка для промывания;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дистиллированная вода;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штатив с лапкой;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бытовые растворы;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штатив с пробирками;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лакмусовая бумага;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сок краснокочанной капусты;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мерный стакан</w:t>
      </w:r>
      <w:r w:rsidR="00C751FC">
        <w:rPr>
          <w:sz w:val="28"/>
          <w:szCs w:val="28"/>
        </w:rPr>
        <w:t>;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палочка для перемешивания</w:t>
      </w:r>
      <w:r w:rsidR="00C751FC">
        <w:rPr>
          <w:sz w:val="28"/>
          <w:szCs w:val="28"/>
        </w:rPr>
        <w:t>.</w:t>
      </w:r>
    </w:p>
    <w:p w:rsidR="00975BF7" w:rsidRDefault="00975BF7" w:rsidP="00B82E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</w:t>
      </w:r>
      <w:r w:rsidR="00C751FC">
        <w:rPr>
          <w:sz w:val="28"/>
          <w:szCs w:val="28"/>
        </w:rPr>
        <w:t xml:space="preserve"> эксперимента.</w:t>
      </w:r>
    </w:p>
    <w:p w:rsidR="00975BF7" w:rsidRPr="00C751FC" w:rsidRDefault="00975BF7" w:rsidP="00B82E35">
      <w:pPr>
        <w:pStyle w:val="a3"/>
        <w:jc w:val="both"/>
        <w:rPr>
          <w:i/>
          <w:sz w:val="28"/>
          <w:szCs w:val="28"/>
        </w:rPr>
      </w:pPr>
      <w:r w:rsidRPr="00C751FC">
        <w:rPr>
          <w:i/>
          <w:sz w:val="28"/>
          <w:szCs w:val="28"/>
        </w:rPr>
        <w:t>Часть 1. Лакмусовый тест</w:t>
      </w:r>
    </w:p>
    <w:p w:rsidR="0028363B" w:rsidRDefault="0028363B" w:rsidP="00B82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Пометьте пробирки номерами от 1 до 7.</w:t>
      </w:r>
    </w:p>
    <w:p w:rsidR="00975BF7" w:rsidRDefault="00975BF7" w:rsidP="00B82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Налейте 3 мл </w:t>
      </w:r>
      <w:r w:rsidR="00C751FC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уксуса в пробирку 1. Налейте примерно такие же объемы испытуемых растворов в пробирки 2-7.</w:t>
      </w:r>
    </w:p>
    <w:p w:rsidR="0028363B" w:rsidRDefault="0028363B" w:rsidP="00B82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палочки капните по капле </w:t>
      </w:r>
      <w:r w:rsidR="00C751FC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>уксуса на синюю и красную лакмусовые бумажки. Запишите результаты.</w:t>
      </w:r>
    </w:p>
    <w:p w:rsidR="0028363B" w:rsidRDefault="0028363B" w:rsidP="00B82E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Проверьте растворы 2-7 таким же способом.</w:t>
      </w:r>
    </w:p>
    <w:p w:rsidR="0028363B" w:rsidRPr="00C751FC" w:rsidRDefault="0028363B" w:rsidP="00C751FC">
      <w:pPr>
        <w:pStyle w:val="a3"/>
        <w:ind w:left="709"/>
        <w:jc w:val="both"/>
        <w:rPr>
          <w:i/>
          <w:sz w:val="28"/>
          <w:szCs w:val="28"/>
        </w:rPr>
      </w:pPr>
      <w:r w:rsidRPr="00C751FC">
        <w:rPr>
          <w:i/>
          <w:sz w:val="28"/>
          <w:szCs w:val="28"/>
        </w:rPr>
        <w:t>Часть 2. Сок краснокочанной капусты как индикатор</w:t>
      </w:r>
    </w:p>
    <w:p w:rsidR="0028363B" w:rsidRDefault="0028363B" w:rsidP="00C751F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Добавьте по 3 мл сока краснокочанной капусты в каждую из семи проб</w:t>
      </w:r>
      <w:r w:rsidR="00C751FC">
        <w:rPr>
          <w:sz w:val="28"/>
          <w:szCs w:val="28"/>
        </w:rPr>
        <w:t>ирок. Запишите свои наблюдения.</w:t>
      </w:r>
    </w:p>
    <w:p w:rsidR="0028363B" w:rsidRPr="00C751FC" w:rsidRDefault="0028363B" w:rsidP="00C751FC">
      <w:pPr>
        <w:pStyle w:val="a3"/>
        <w:ind w:left="709"/>
        <w:jc w:val="both"/>
        <w:rPr>
          <w:i/>
          <w:sz w:val="28"/>
          <w:szCs w:val="28"/>
        </w:rPr>
      </w:pPr>
      <w:r w:rsidRPr="00C751FC">
        <w:rPr>
          <w:i/>
          <w:sz w:val="28"/>
          <w:szCs w:val="28"/>
        </w:rPr>
        <w:t xml:space="preserve">Часть 3. Тест </w:t>
      </w:r>
      <w:r w:rsidR="00C751FC">
        <w:rPr>
          <w:i/>
          <w:sz w:val="28"/>
          <w:szCs w:val="28"/>
        </w:rPr>
        <w:t xml:space="preserve">на </w:t>
      </w:r>
      <w:r w:rsidRPr="00C751FC">
        <w:rPr>
          <w:i/>
          <w:sz w:val="28"/>
          <w:szCs w:val="28"/>
          <w:lang w:val="en-US"/>
        </w:rPr>
        <w:t>pH</w:t>
      </w:r>
    </w:p>
    <w:p w:rsidR="0028363B" w:rsidRDefault="0028363B" w:rsidP="00C751FC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Подключите датчик</w:t>
      </w:r>
      <w:r w:rsidRPr="002836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к интерфейсу</w:t>
      </w:r>
      <w:r w:rsidR="00B82E35">
        <w:rPr>
          <w:sz w:val="28"/>
          <w:szCs w:val="28"/>
        </w:rPr>
        <w:t xml:space="preserve">. Подготовьте компьютер к измерению уровня </w:t>
      </w:r>
      <w:r w:rsidR="00B82E35">
        <w:rPr>
          <w:sz w:val="28"/>
          <w:szCs w:val="28"/>
          <w:lang w:val="en-US"/>
        </w:rPr>
        <w:t>pH</w:t>
      </w:r>
      <w:r w:rsidR="00B82E35">
        <w:rPr>
          <w:sz w:val="28"/>
          <w:szCs w:val="28"/>
        </w:rPr>
        <w:t>.</w:t>
      </w:r>
    </w:p>
    <w:p w:rsidR="00B82E35" w:rsidRDefault="00B82E35" w:rsidP="00C751FC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Налейте один из семи растворов в небольшой сосуд и погрузите в него датчик </w:t>
      </w:r>
      <w:r>
        <w:rPr>
          <w:sz w:val="28"/>
          <w:szCs w:val="28"/>
          <w:lang w:val="en-US"/>
        </w:rPr>
        <w:t>pH</w:t>
      </w:r>
      <w:r w:rsidR="001F195D">
        <w:rPr>
          <w:sz w:val="28"/>
          <w:szCs w:val="28"/>
        </w:rPr>
        <w:t>. Перемешайте</w:t>
      </w:r>
      <w:r>
        <w:rPr>
          <w:sz w:val="28"/>
          <w:szCs w:val="28"/>
        </w:rPr>
        <w:t xml:space="preserve"> раствор. Когда показание датчика стабилизируется, запишите полученное значение в таблицу.</w:t>
      </w:r>
    </w:p>
    <w:p w:rsidR="00B82E35" w:rsidRDefault="00B82E35" w:rsidP="00C751FC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Промойте датчик дистиллированной водой и определите </w:t>
      </w:r>
      <w:r>
        <w:rPr>
          <w:sz w:val="28"/>
          <w:szCs w:val="28"/>
          <w:lang w:val="en-US"/>
        </w:rPr>
        <w:t>pH</w:t>
      </w:r>
      <w:r>
        <w:rPr>
          <w:sz w:val="28"/>
          <w:szCs w:val="28"/>
        </w:rPr>
        <w:t xml:space="preserve"> других растворов.</w:t>
      </w:r>
    </w:p>
    <w:p w:rsidR="00B82E35" w:rsidRDefault="00C751FC" w:rsidP="00C751FC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т</w:t>
      </w:r>
      <w:r w:rsidR="00B82E35">
        <w:rPr>
          <w:sz w:val="28"/>
          <w:szCs w:val="28"/>
        </w:rPr>
        <w:t xml:space="preserve">аблица </w:t>
      </w:r>
      <w:bookmarkStart w:id="0" w:name="_GoBack"/>
      <w:bookmarkEnd w:id="0"/>
      <w:r w:rsidR="00B82E35">
        <w:rPr>
          <w:sz w:val="28"/>
          <w:szCs w:val="28"/>
        </w:rPr>
        <w:t>данных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1072"/>
        <w:gridCol w:w="2186"/>
        <w:gridCol w:w="1164"/>
        <w:gridCol w:w="1204"/>
        <w:gridCol w:w="1662"/>
        <w:gridCol w:w="843"/>
      </w:tblGrid>
      <w:tr w:rsidR="00B82E35" w:rsidTr="00B82E35">
        <w:tc>
          <w:tcPr>
            <w:tcW w:w="1595" w:type="dxa"/>
          </w:tcPr>
          <w:p w:rsidR="00B82E35" w:rsidRPr="00B82E35" w:rsidRDefault="00B82E35" w:rsidP="00B82E3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B82E35">
              <w:rPr>
                <w:b/>
                <w:sz w:val="20"/>
                <w:szCs w:val="20"/>
              </w:rPr>
              <w:t>Номер опыта</w:t>
            </w:r>
          </w:p>
        </w:tc>
        <w:tc>
          <w:tcPr>
            <w:tcW w:w="1595" w:type="dxa"/>
          </w:tcPr>
          <w:p w:rsidR="00B82E35" w:rsidRPr="00B82E35" w:rsidRDefault="00B82E35" w:rsidP="00B82E3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B82E35">
              <w:rPr>
                <w:b/>
                <w:sz w:val="20"/>
                <w:szCs w:val="20"/>
              </w:rPr>
              <w:t>раствор</w:t>
            </w:r>
          </w:p>
        </w:tc>
        <w:tc>
          <w:tcPr>
            <w:tcW w:w="1595" w:type="dxa"/>
          </w:tcPr>
          <w:p w:rsidR="00B82E35" w:rsidRPr="00B82E35" w:rsidRDefault="00B82E35" w:rsidP="00B82E3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B82E35">
              <w:rPr>
                <w:b/>
                <w:sz w:val="20"/>
                <w:szCs w:val="20"/>
              </w:rPr>
              <w:t>окраска синего лакмуса</w:t>
            </w:r>
          </w:p>
        </w:tc>
        <w:tc>
          <w:tcPr>
            <w:tcW w:w="1595" w:type="dxa"/>
          </w:tcPr>
          <w:p w:rsidR="00B82E35" w:rsidRPr="00B82E35" w:rsidRDefault="00B82E35" w:rsidP="00B82E3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B82E35">
              <w:rPr>
                <w:b/>
                <w:sz w:val="20"/>
                <w:szCs w:val="20"/>
              </w:rPr>
              <w:t>окраска красного</w:t>
            </w:r>
          </w:p>
          <w:p w:rsidR="00B82E35" w:rsidRPr="00B82E35" w:rsidRDefault="00B82E35" w:rsidP="00B82E3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B82E35">
              <w:rPr>
                <w:b/>
                <w:sz w:val="20"/>
                <w:szCs w:val="20"/>
              </w:rPr>
              <w:t>лакмуса</w:t>
            </w:r>
          </w:p>
        </w:tc>
        <w:tc>
          <w:tcPr>
            <w:tcW w:w="1595" w:type="dxa"/>
          </w:tcPr>
          <w:p w:rsidR="00B82E35" w:rsidRPr="00B82E35" w:rsidRDefault="00B82E35" w:rsidP="00B82E3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B82E35">
              <w:rPr>
                <w:b/>
                <w:sz w:val="20"/>
                <w:szCs w:val="20"/>
              </w:rPr>
              <w:t>окраска краснокочанной капусты</w:t>
            </w:r>
          </w:p>
        </w:tc>
        <w:tc>
          <w:tcPr>
            <w:tcW w:w="1596" w:type="dxa"/>
          </w:tcPr>
          <w:p w:rsidR="00B82E35" w:rsidRPr="00B82E35" w:rsidRDefault="00B82E35" w:rsidP="00B82E35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B82E35">
              <w:rPr>
                <w:b/>
                <w:sz w:val="20"/>
                <w:szCs w:val="20"/>
                <w:lang w:val="en-US"/>
              </w:rPr>
              <w:t>pH</w:t>
            </w:r>
          </w:p>
        </w:tc>
      </w:tr>
      <w:tr w:rsidR="00B82E35" w:rsidTr="00B82E35"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82E35" w:rsidRDefault="00C751FC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82E35">
              <w:rPr>
                <w:sz w:val="28"/>
                <w:szCs w:val="28"/>
              </w:rPr>
              <w:t>ксус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2E35" w:rsidTr="00B82E35"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аммиака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2E35" w:rsidTr="00B82E35"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сок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2E35" w:rsidTr="00B82E35"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Безалкогольный напиток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2E35" w:rsidTr="00B82E35"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для прочистки водосточных труб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2E35" w:rsidTr="00B82E35"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B82E35" w:rsidRDefault="00DD775F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Моюще</w:t>
            </w:r>
            <w:r w:rsidR="00B82E35">
              <w:rPr>
                <w:sz w:val="28"/>
                <w:szCs w:val="28"/>
              </w:rPr>
              <w:t>е средство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82E35" w:rsidTr="00B82E35"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пищевой соды</w:t>
            </w: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B82E35" w:rsidRDefault="00B82E35" w:rsidP="00B82E3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D775F" w:rsidRDefault="00DD775F" w:rsidP="00B82E35">
      <w:pPr>
        <w:pStyle w:val="a3"/>
        <w:jc w:val="both"/>
        <w:rPr>
          <w:b/>
          <w:sz w:val="28"/>
          <w:szCs w:val="28"/>
        </w:rPr>
      </w:pPr>
    </w:p>
    <w:p w:rsidR="00975BF7" w:rsidRDefault="001F195D" w:rsidP="00B82E3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выводы</w:t>
      </w:r>
    </w:p>
    <w:p w:rsidR="00033EB5" w:rsidRDefault="00033EB5" w:rsidP="00033E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из рассматриваемых растворов являются кислотами?</w:t>
      </w:r>
    </w:p>
    <w:p w:rsidR="00033EB5" w:rsidRDefault="00033EB5" w:rsidP="00033E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из рассматриваемых растворов являются щелочами?</w:t>
      </w:r>
    </w:p>
    <w:p w:rsidR="00033EB5" w:rsidRDefault="00033EB5" w:rsidP="00033E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достоинства и недостатки лакмуса и </w:t>
      </w:r>
      <w:r w:rsidRPr="00033EB5">
        <w:rPr>
          <w:sz w:val="28"/>
          <w:szCs w:val="28"/>
        </w:rPr>
        <w:t>сока краснокочанной капусты</w:t>
      </w:r>
      <w:r>
        <w:rPr>
          <w:sz w:val="28"/>
          <w:szCs w:val="28"/>
        </w:rPr>
        <w:t xml:space="preserve"> как индикатора.</w:t>
      </w:r>
    </w:p>
    <w:p w:rsidR="006143A1" w:rsidRPr="00033EB5" w:rsidRDefault="006143A1" w:rsidP="006143A1">
      <w:pPr>
        <w:pStyle w:val="a3"/>
        <w:ind w:left="1080"/>
        <w:jc w:val="both"/>
        <w:rPr>
          <w:sz w:val="28"/>
          <w:szCs w:val="28"/>
        </w:rPr>
      </w:pPr>
    </w:p>
    <w:p w:rsidR="00033EB5" w:rsidRPr="006143A1" w:rsidRDefault="00DD775F" w:rsidP="00DD775F">
      <w:pPr>
        <w:pStyle w:val="a3"/>
        <w:jc w:val="center"/>
        <w:rPr>
          <w:b/>
          <w:sz w:val="28"/>
          <w:szCs w:val="28"/>
        </w:rPr>
      </w:pPr>
      <w:r w:rsidRPr="006143A1">
        <w:rPr>
          <w:b/>
          <w:sz w:val="28"/>
          <w:szCs w:val="28"/>
        </w:rPr>
        <w:t>Литература</w:t>
      </w:r>
    </w:p>
    <w:p w:rsidR="00DD775F" w:rsidRPr="00813490" w:rsidRDefault="006143A1" w:rsidP="006143A1">
      <w:pPr>
        <w:rPr>
          <w:sz w:val="28"/>
          <w:szCs w:val="28"/>
        </w:rPr>
      </w:pPr>
      <w:r w:rsidRPr="00813490">
        <w:rPr>
          <w:sz w:val="28"/>
          <w:szCs w:val="28"/>
        </w:rPr>
        <w:t>1.</w:t>
      </w:r>
      <w:r w:rsidR="001F195D" w:rsidRPr="00813490">
        <w:rPr>
          <w:sz w:val="28"/>
          <w:szCs w:val="28"/>
        </w:rPr>
        <w:t xml:space="preserve"> В.А. </w:t>
      </w:r>
      <w:proofErr w:type="spellStart"/>
      <w:r w:rsidR="001F195D" w:rsidRPr="00813490">
        <w:rPr>
          <w:sz w:val="28"/>
          <w:szCs w:val="28"/>
        </w:rPr>
        <w:t>Новоженов</w:t>
      </w:r>
      <w:proofErr w:type="spellEnd"/>
      <w:r w:rsidR="001F195D" w:rsidRPr="00813490">
        <w:rPr>
          <w:sz w:val="28"/>
          <w:szCs w:val="28"/>
        </w:rPr>
        <w:t xml:space="preserve">, И.А. </w:t>
      </w:r>
      <w:proofErr w:type="spellStart"/>
      <w:r w:rsidR="001F195D" w:rsidRPr="00813490">
        <w:rPr>
          <w:sz w:val="28"/>
          <w:szCs w:val="28"/>
        </w:rPr>
        <w:t>Костенчук</w:t>
      </w:r>
      <w:proofErr w:type="spellEnd"/>
      <w:r w:rsidR="001F195D" w:rsidRPr="00813490">
        <w:rPr>
          <w:sz w:val="28"/>
          <w:szCs w:val="28"/>
        </w:rPr>
        <w:t>.</w:t>
      </w:r>
      <w:r w:rsidR="00C751FC">
        <w:rPr>
          <w:sz w:val="28"/>
          <w:szCs w:val="28"/>
        </w:rPr>
        <w:t xml:space="preserve"> </w:t>
      </w:r>
      <w:r w:rsidR="00813490" w:rsidRPr="00813490">
        <w:rPr>
          <w:color w:val="000000"/>
          <w:sz w:val="28"/>
          <w:szCs w:val="28"/>
        </w:rPr>
        <w:t>Химия с</w:t>
      </w:r>
      <w:r w:rsidR="00C751FC" w:rsidRPr="00C751FC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813490" w:rsidRPr="00813490">
        <w:rPr>
          <w:color w:val="000000"/>
          <w:sz w:val="28"/>
          <w:szCs w:val="28"/>
        </w:rPr>
        <w:t>Vernier</w:t>
      </w:r>
      <w:proofErr w:type="spellEnd"/>
      <w:r w:rsidR="00813490" w:rsidRPr="00813490">
        <w:rPr>
          <w:color w:val="000000"/>
          <w:sz w:val="28"/>
          <w:szCs w:val="28"/>
        </w:rPr>
        <w:t>.</w:t>
      </w:r>
      <w:r w:rsidR="00C751FC">
        <w:rPr>
          <w:color w:val="000000"/>
          <w:sz w:val="28"/>
          <w:szCs w:val="28"/>
        </w:rPr>
        <w:t xml:space="preserve"> Москва: </w:t>
      </w:r>
      <w:r w:rsidR="00C751FC" w:rsidRPr="00813490">
        <w:rPr>
          <w:color w:val="000000"/>
          <w:sz w:val="28"/>
          <w:szCs w:val="28"/>
        </w:rPr>
        <w:t>ПГК «Развитие образовательных систем»</w:t>
      </w:r>
      <w:r w:rsidR="00C751FC">
        <w:rPr>
          <w:color w:val="000000"/>
          <w:sz w:val="28"/>
          <w:szCs w:val="28"/>
        </w:rPr>
        <w:t>,</w:t>
      </w:r>
      <w:r w:rsidR="00813490" w:rsidRPr="00813490">
        <w:rPr>
          <w:color w:val="000000"/>
          <w:sz w:val="28"/>
          <w:szCs w:val="28"/>
        </w:rPr>
        <w:t xml:space="preserve"> 2012.</w:t>
      </w:r>
    </w:p>
    <w:p w:rsidR="0072196E" w:rsidRPr="00813490" w:rsidRDefault="00813490" w:rsidP="006143A1">
      <w:pPr>
        <w:rPr>
          <w:sz w:val="28"/>
          <w:szCs w:val="28"/>
        </w:rPr>
      </w:pPr>
      <w:r w:rsidRPr="00813490">
        <w:rPr>
          <w:sz w:val="28"/>
          <w:szCs w:val="28"/>
        </w:rPr>
        <w:t>2</w:t>
      </w:r>
      <w:r w:rsidR="006143A1" w:rsidRPr="00813490">
        <w:rPr>
          <w:sz w:val="28"/>
          <w:szCs w:val="28"/>
        </w:rPr>
        <w:t>.</w:t>
      </w:r>
      <w:r w:rsidRPr="00813490">
        <w:rPr>
          <w:sz w:val="28"/>
          <w:szCs w:val="28"/>
        </w:rPr>
        <w:t xml:space="preserve"> В.А. </w:t>
      </w:r>
      <w:proofErr w:type="spellStart"/>
      <w:r w:rsidRPr="00813490">
        <w:rPr>
          <w:sz w:val="28"/>
          <w:szCs w:val="28"/>
        </w:rPr>
        <w:t>Новоженов</w:t>
      </w:r>
      <w:proofErr w:type="spellEnd"/>
      <w:r w:rsidRPr="00813490">
        <w:rPr>
          <w:sz w:val="28"/>
          <w:szCs w:val="28"/>
        </w:rPr>
        <w:t xml:space="preserve">, И.А. </w:t>
      </w:r>
      <w:proofErr w:type="spellStart"/>
      <w:r w:rsidRPr="00813490">
        <w:rPr>
          <w:sz w:val="28"/>
          <w:szCs w:val="28"/>
        </w:rPr>
        <w:t>Костенчук</w:t>
      </w:r>
      <w:proofErr w:type="spellEnd"/>
      <w:r w:rsidRPr="00813490">
        <w:rPr>
          <w:sz w:val="28"/>
          <w:szCs w:val="28"/>
        </w:rPr>
        <w:t>.</w:t>
      </w:r>
      <w:r w:rsidR="00C751FC">
        <w:rPr>
          <w:sz w:val="28"/>
          <w:szCs w:val="28"/>
        </w:rPr>
        <w:t xml:space="preserve"> </w:t>
      </w:r>
      <w:r w:rsidRPr="00813490">
        <w:rPr>
          <w:color w:val="000000"/>
          <w:sz w:val="28"/>
          <w:szCs w:val="28"/>
          <w:shd w:val="clear" w:color="auto" w:fill="FFFFFF"/>
        </w:rPr>
        <w:t>Лабораторный эксперимент с AFS</w:t>
      </w:r>
      <w:r w:rsidRPr="00813490">
        <w:rPr>
          <w:color w:val="000000"/>
          <w:sz w:val="28"/>
          <w:szCs w:val="28"/>
          <w:shd w:val="clear" w:color="auto" w:fill="FFFFFF"/>
          <w:vertAlign w:val="superscript"/>
        </w:rPr>
        <w:t>TM</w:t>
      </w:r>
      <w:r w:rsidRPr="00813490">
        <w:rPr>
          <w:color w:val="000000"/>
          <w:sz w:val="28"/>
          <w:szCs w:val="28"/>
          <w:shd w:val="clear" w:color="auto" w:fill="FFFFFF"/>
        </w:rPr>
        <w:t>. Химия. Москва, 2012</w:t>
      </w:r>
      <w:r w:rsidRPr="00813490">
        <w:rPr>
          <w:sz w:val="28"/>
          <w:szCs w:val="28"/>
        </w:rPr>
        <w:t>.</w:t>
      </w:r>
    </w:p>
    <w:p w:rsidR="00975BF7" w:rsidRPr="00C751FC" w:rsidRDefault="00C751FC" w:rsidP="00C751FC">
      <w:pPr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6143A1" w:rsidRPr="00813490">
        <w:rPr>
          <w:sz w:val="28"/>
          <w:szCs w:val="28"/>
        </w:rPr>
        <w:t>. Б.В. Мартыненко. Химия. Кислоты и основания.</w:t>
      </w:r>
      <w:r w:rsidR="006143A1" w:rsidRPr="00813490">
        <w:rPr>
          <w:rFonts w:cs="Tahoma"/>
          <w:sz w:val="28"/>
          <w:szCs w:val="28"/>
          <w:shd w:val="clear" w:color="auto" w:fill="FFFFFF"/>
        </w:rPr>
        <w:t xml:space="preserve"> Пособие для учащихся 8-11 классов. — М.: Просвещение, 2000. — 128 с.</w:t>
      </w:r>
    </w:p>
    <w:sectPr w:rsidR="00975BF7" w:rsidRPr="00C751FC" w:rsidSect="00DC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E25"/>
    <w:multiLevelType w:val="hybridMultilevel"/>
    <w:tmpl w:val="0DF6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C71"/>
    <w:multiLevelType w:val="hybridMultilevel"/>
    <w:tmpl w:val="7BEA6576"/>
    <w:lvl w:ilvl="0" w:tplc="BC1C0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53BE6"/>
    <w:multiLevelType w:val="multilevel"/>
    <w:tmpl w:val="4FB0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4182B"/>
    <w:multiLevelType w:val="hybridMultilevel"/>
    <w:tmpl w:val="724E9192"/>
    <w:lvl w:ilvl="0" w:tplc="231A1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07C3E"/>
    <w:multiLevelType w:val="hybridMultilevel"/>
    <w:tmpl w:val="2A42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638CD"/>
    <w:multiLevelType w:val="hybridMultilevel"/>
    <w:tmpl w:val="6004F9BA"/>
    <w:lvl w:ilvl="0" w:tplc="0FCC4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7"/>
    <w:rsid w:val="00011317"/>
    <w:rsid w:val="00033EB5"/>
    <w:rsid w:val="001F195D"/>
    <w:rsid w:val="0028363B"/>
    <w:rsid w:val="006143A1"/>
    <w:rsid w:val="0072196E"/>
    <w:rsid w:val="00813490"/>
    <w:rsid w:val="00842B3D"/>
    <w:rsid w:val="00975BF7"/>
    <w:rsid w:val="00A873E8"/>
    <w:rsid w:val="00AE6E9C"/>
    <w:rsid w:val="00B82E35"/>
    <w:rsid w:val="00C751FC"/>
    <w:rsid w:val="00D92D95"/>
    <w:rsid w:val="00DC7108"/>
    <w:rsid w:val="00DD775F"/>
    <w:rsid w:val="00E46E2C"/>
    <w:rsid w:val="00E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64"/>
    <w:pPr>
      <w:ind w:left="720"/>
      <w:contextualSpacing/>
    </w:pPr>
  </w:style>
  <w:style w:type="table" w:styleId="a4">
    <w:name w:val="Table Grid"/>
    <w:basedOn w:val="a1"/>
    <w:uiPriority w:val="59"/>
    <w:rsid w:val="00B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D775F"/>
    <w:rPr>
      <w:b/>
      <w:bCs/>
    </w:rPr>
  </w:style>
  <w:style w:type="character" w:customStyle="1" w:styleId="apple-converted-space">
    <w:name w:val="apple-converted-space"/>
    <w:basedOn w:val="a0"/>
    <w:rsid w:val="00DD775F"/>
  </w:style>
  <w:style w:type="character" w:styleId="a6">
    <w:name w:val="Emphasis"/>
    <w:basedOn w:val="a0"/>
    <w:uiPriority w:val="20"/>
    <w:qFormat/>
    <w:rsid w:val="00DD775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21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21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64"/>
    <w:pPr>
      <w:ind w:left="720"/>
      <w:contextualSpacing/>
    </w:pPr>
  </w:style>
  <w:style w:type="table" w:styleId="a4">
    <w:name w:val="Table Grid"/>
    <w:basedOn w:val="a1"/>
    <w:uiPriority w:val="59"/>
    <w:rsid w:val="00B8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D775F"/>
    <w:rPr>
      <w:b/>
      <w:bCs/>
    </w:rPr>
  </w:style>
  <w:style w:type="character" w:customStyle="1" w:styleId="apple-converted-space">
    <w:name w:val="apple-converted-space"/>
    <w:basedOn w:val="a0"/>
    <w:rsid w:val="00DD775F"/>
  </w:style>
  <w:style w:type="character" w:styleId="a6">
    <w:name w:val="Emphasis"/>
    <w:basedOn w:val="a0"/>
    <w:uiPriority w:val="20"/>
    <w:qFormat/>
    <w:rsid w:val="00DD775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21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21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Koliasnikov Oleg Vladimirovich</cp:lastModifiedBy>
  <cp:revision>2</cp:revision>
  <dcterms:created xsi:type="dcterms:W3CDTF">2016-06-22T09:27:00Z</dcterms:created>
  <dcterms:modified xsi:type="dcterms:W3CDTF">2016-06-22T09:27:00Z</dcterms:modified>
</cp:coreProperties>
</file>