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0D" w:rsidRPr="00FC54F4" w:rsidRDefault="0087190D" w:rsidP="006F344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>ГБОУ СОШ 1416 СП № 8 города Москвы</w:t>
      </w:r>
    </w:p>
    <w:p w:rsidR="0087190D" w:rsidRPr="00FC54F4" w:rsidRDefault="0087190D" w:rsidP="006F344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>Образовательный маршрут для дошкольников "Усадьба в Алтуфьево"</w:t>
      </w:r>
    </w:p>
    <w:p w:rsidR="0087190D" w:rsidRPr="00FC54F4" w:rsidRDefault="0087190D" w:rsidP="006F344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>Номинация: "</w:t>
      </w:r>
      <w:r w:rsidRPr="00FC54F4">
        <w:rPr>
          <w:b/>
          <w:bCs/>
          <w:sz w:val="22"/>
          <w:szCs w:val="22"/>
        </w:rPr>
        <w:t>«Бульвары, улицы, дома…»</w:t>
      </w:r>
      <w:r w:rsidRPr="00FC54F4">
        <w:rPr>
          <w:b/>
          <w:sz w:val="22"/>
          <w:szCs w:val="22"/>
        </w:rPr>
        <w:t>"</w:t>
      </w:r>
    </w:p>
    <w:p w:rsidR="0087190D" w:rsidRPr="00FC54F4" w:rsidRDefault="0087190D" w:rsidP="006F344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C54F4">
        <w:rPr>
          <w:sz w:val="22"/>
          <w:szCs w:val="22"/>
          <w:u w:val="single"/>
        </w:rPr>
        <w:t>Возрастная категория детей:</w:t>
      </w:r>
      <w:r w:rsidRPr="00FC54F4">
        <w:rPr>
          <w:sz w:val="22"/>
          <w:szCs w:val="22"/>
        </w:rPr>
        <w:t> 6-7 лет</w:t>
      </w:r>
      <w:r w:rsidR="00FC54F4">
        <w:rPr>
          <w:sz w:val="22"/>
          <w:szCs w:val="22"/>
        </w:rPr>
        <w:t>.</w:t>
      </w:r>
    </w:p>
    <w:p w:rsidR="0087190D" w:rsidRPr="00FC54F4" w:rsidRDefault="0087190D" w:rsidP="006F344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C54F4">
        <w:rPr>
          <w:sz w:val="22"/>
          <w:szCs w:val="22"/>
          <w:u w:val="single"/>
        </w:rPr>
        <w:t>Примерное время проведения:</w:t>
      </w:r>
      <w:r w:rsidRPr="00FC54F4">
        <w:rPr>
          <w:sz w:val="22"/>
          <w:szCs w:val="22"/>
        </w:rPr>
        <w:t> 30–35 мин. (без учета дороги)</w:t>
      </w:r>
      <w:r w:rsidR="00FC54F4">
        <w:rPr>
          <w:sz w:val="22"/>
          <w:szCs w:val="22"/>
        </w:rPr>
        <w:t>.</w:t>
      </w:r>
    </w:p>
    <w:p w:rsidR="0087190D" w:rsidRPr="00FC54F4" w:rsidRDefault="0087190D" w:rsidP="006F344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C54F4">
        <w:rPr>
          <w:sz w:val="22"/>
          <w:szCs w:val="22"/>
          <w:u w:val="single"/>
        </w:rPr>
        <w:t>Маршрут подготовила:</w:t>
      </w:r>
      <w:r w:rsidRPr="00FC54F4">
        <w:rPr>
          <w:sz w:val="22"/>
          <w:szCs w:val="22"/>
        </w:rPr>
        <w:t xml:space="preserve"> Учитель – логопед Пономаренко Наталия Алексеевна</w:t>
      </w:r>
      <w:r w:rsidR="00FC54F4">
        <w:rPr>
          <w:sz w:val="22"/>
          <w:szCs w:val="22"/>
        </w:rPr>
        <w:t>.</w:t>
      </w:r>
    </w:p>
    <w:p w:rsidR="00B40194" w:rsidRPr="00FC54F4" w:rsidRDefault="00B40194" w:rsidP="006F344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C54F4">
        <w:rPr>
          <w:b/>
          <w:i/>
          <w:sz w:val="22"/>
          <w:szCs w:val="22"/>
        </w:rPr>
        <w:t>Адрес:</w:t>
      </w:r>
      <w:r w:rsidRPr="00FC54F4">
        <w:rPr>
          <w:sz w:val="22"/>
          <w:szCs w:val="22"/>
        </w:rPr>
        <w:t xml:space="preserve"> </w:t>
      </w:r>
      <w:r w:rsidR="00FC54F4">
        <w:rPr>
          <w:sz w:val="22"/>
          <w:szCs w:val="22"/>
        </w:rPr>
        <w:t xml:space="preserve">г. </w:t>
      </w:r>
      <w:r w:rsidRPr="00FC54F4">
        <w:rPr>
          <w:sz w:val="22"/>
          <w:szCs w:val="22"/>
        </w:rPr>
        <w:t xml:space="preserve">Москва, ст. метро </w:t>
      </w:r>
      <w:r w:rsidR="00FC54F4">
        <w:rPr>
          <w:sz w:val="22"/>
          <w:szCs w:val="22"/>
        </w:rPr>
        <w:t>«</w:t>
      </w:r>
      <w:r w:rsidRPr="00FC54F4">
        <w:rPr>
          <w:sz w:val="22"/>
          <w:szCs w:val="22"/>
        </w:rPr>
        <w:t>Алтуфьево</w:t>
      </w:r>
      <w:r w:rsidR="00FC54F4">
        <w:rPr>
          <w:sz w:val="22"/>
          <w:szCs w:val="22"/>
        </w:rPr>
        <w:t>»</w:t>
      </w:r>
      <w:r w:rsidRPr="00FC54F4">
        <w:rPr>
          <w:sz w:val="22"/>
          <w:szCs w:val="22"/>
        </w:rPr>
        <w:t>, Алтуфьевское  шоссе, 147 - 149.</w:t>
      </w:r>
    </w:p>
    <w:p w:rsidR="009645A5" w:rsidRPr="00FC54F4" w:rsidRDefault="009645A5" w:rsidP="006F3449">
      <w:pPr>
        <w:pStyle w:val="a3"/>
        <w:spacing w:before="225" w:beforeAutospacing="0" w:after="225" w:afterAutospacing="0"/>
        <w:jc w:val="center"/>
        <w:rPr>
          <w:sz w:val="22"/>
          <w:szCs w:val="22"/>
        </w:rPr>
      </w:pPr>
      <w:r w:rsidRPr="00FC54F4">
        <w:rPr>
          <w:noProof/>
          <w:sz w:val="22"/>
          <w:szCs w:val="22"/>
        </w:rPr>
        <w:drawing>
          <wp:inline distT="0" distB="0" distL="0" distR="0" wp14:anchorId="6AD5E690" wp14:editId="2AFB1E3F">
            <wp:extent cx="3445200" cy="1213200"/>
            <wp:effectExtent l="0" t="0" r="3175" b="6350"/>
            <wp:docPr id="8" name="Рисунок 8" descr="Map of алтуфь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алтуфье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25" w:rsidRPr="00FC54F4" w:rsidRDefault="00AF0367" w:rsidP="006F3449">
      <w:pPr>
        <w:pStyle w:val="a3"/>
        <w:spacing w:before="225" w:beforeAutospacing="0" w:after="225" w:afterAutospacing="0"/>
        <w:jc w:val="center"/>
        <w:rPr>
          <w:b/>
          <w:sz w:val="22"/>
          <w:szCs w:val="22"/>
        </w:rPr>
      </w:pPr>
      <w:r w:rsidRPr="00FC54F4">
        <w:rPr>
          <w:sz w:val="22"/>
          <w:szCs w:val="22"/>
        </w:rPr>
        <w:t xml:space="preserve">Ссылка на  поиск маршрута по карте в  интернете: </w:t>
      </w:r>
      <w:hyperlink r:id="rId10" w:history="1">
        <w:r w:rsidR="002F67AE" w:rsidRPr="00FC54F4">
          <w:rPr>
            <w:rStyle w:val="a6"/>
            <w:b/>
            <w:color w:val="auto"/>
            <w:sz w:val="22"/>
            <w:szCs w:val="22"/>
          </w:rPr>
          <w:t>https://goo.gl/maps/hKpOA</w:t>
        </w:r>
      </w:hyperlink>
    </w:p>
    <w:p w:rsidR="00C12325" w:rsidRPr="00FC54F4" w:rsidRDefault="002F67AE" w:rsidP="006F3449">
      <w:pPr>
        <w:pStyle w:val="a3"/>
        <w:spacing w:before="225" w:beforeAutospacing="0" w:after="225" w:afterAutospacing="0"/>
        <w:jc w:val="center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>Схематический план усадьбы:</w:t>
      </w:r>
    </w:p>
    <w:p w:rsidR="002F67AE" w:rsidRPr="00FC54F4" w:rsidRDefault="00E80AC5" w:rsidP="006F3449">
      <w:pPr>
        <w:pStyle w:val="a3"/>
        <w:spacing w:before="225" w:beforeAutospacing="0" w:after="225" w:afterAutospacing="0"/>
        <w:jc w:val="center"/>
        <w:rPr>
          <w:b/>
          <w:sz w:val="22"/>
          <w:szCs w:val="22"/>
        </w:rPr>
      </w:pPr>
      <w:r w:rsidRPr="00FC54F4">
        <w:rPr>
          <w:noProof/>
          <w:sz w:val="22"/>
          <w:szCs w:val="22"/>
        </w:rPr>
        <w:drawing>
          <wp:inline distT="0" distB="0" distL="0" distR="0" wp14:anchorId="113B8EA0" wp14:editId="34DB53F0">
            <wp:extent cx="1904400" cy="1623600"/>
            <wp:effectExtent l="0" t="0" r="635" b="0"/>
            <wp:docPr id="30" name="Рисунок 30" descr="C:\Users\Сергей\Desktop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ергей\Desktop\ma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C5" w:rsidRPr="00FC54F4" w:rsidRDefault="00E80AC5" w:rsidP="006F3449">
      <w:pPr>
        <w:pStyle w:val="a3"/>
        <w:spacing w:before="225" w:beforeAutospacing="0" w:after="0" w:afterAutospacing="0"/>
        <w:jc w:val="center"/>
        <w:rPr>
          <w:b/>
          <w:sz w:val="22"/>
          <w:szCs w:val="22"/>
        </w:rPr>
      </w:pPr>
      <w:r w:rsidRPr="00FC54F4">
        <w:rPr>
          <w:rStyle w:val="a9"/>
          <w:sz w:val="22"/>
          <w:szCs w:val="22"/>
        </w:rPr>
        <w:t>Схема усадьбы:</w:t>
      </w:r>
      <w:r w:rsidRPr="00FC54F4">
        <w:rPr>
          <w:rStyle w:val="apple-converted-space"/>
          <w:sz w:val="22"/>
          <w:szCs w:val="22"/>
        </w:rPr>
        <w:t> </w:t>
      </w:r>
      <w:r w:rsidR="00FC54F4">
        <w:rPr>
          <w:sz w:val="22"/>
          <w:szCs w:val="22"/>
        </w:rPr>
        <w:t>1 – Г</w:t>
      </w:r>
      <w:r w:rsidRPr="00FC54F4">
        <w:rPr>
          <w:sz w:val="22"/>
          <w:szCs w:val="22"/>
        </w:rPr>
        <w:t xml:space="preserve">лавный дом; 2 – Воздвиженская церковь; 3 – </w:t>
      </w:r>
      <w:r w:rsidR="00FC54F4">
        <w:rPr>
          <w:sz w:val="22"/>
          <w:szCs w:val="22"/>
        </w:rPr>
        <w:t>Пивоварня; 4 – П</w:t>
      </w:r>
      <w:r w:rsidRPr="00FC54F4">
        <w:rPr>
          <w:sz w:val="22"/>
          <w:szCs w:val="22"/>
        </w:rPr>
        <w:t>огреб.</w:t>
      </w:r>
    </w:p>
    <w:p w:rsidR="00C12325" w:rsidRPr="00FC54F4" w:rsidRDefault="00B40194" w:rsidP="006F3449">
      <w:pPr>
        <w:pStyle w:val="a3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FC54F4">
        <w:rPr>
          <w:b/>
          <w:bCs/>
          <w:i/>
          <w:sz w:val="22"/>
          <w:szCs w:val="22"/>
        </w:rPr>
        <w:t>Рекомендуемый материал при посещении маршрута:</w:t>
      </w:r>
    </w:p>
    <w:p w:rsidR="002D6C72" w:rsidRPr="00FC54F4" w:rsidRDefault="00B40194" w:rsidP="006F3449">
      <w:pPr>
        <w:pStyle w:val="a3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FC54F4">
        <w:rPr>
          <w:sz w:val="22"/>
          <w:szCs w:val="22"/>
        </w:rPr>
        <w:t>рабочие листы, планшетная папка, карандаши цветные,</w:t>
      </w:r>
      <w:r w:rsidR="00C12325" w:rsidRPr="00FC54F4">
        <w:rPr>
          <w:sz w:val="22"/>
          <w:szCs w:val="22"/>
        </w:rPr>
        <w:t xml:space="preserve"> </w:t>
      </w:r>
      <w:r w:rsidRPr="00FC54F4">
        <w:rPr>
          <w:sz w:val="22"/>
          <w:szCs w:val="22"/>
        </w:rPr>
        <w:t>пр</w:t>
      </w:r>
      <w:r w:rsidR="00D667BB" w:rsidRPr="00FC54F4">
        <w:rPr>
          <w:sz w:val="22"/>
          <w:szCs w:val="22"/>
        </w:rPr>
        <w:t>остой карандаш,</w:t>
      </w:r>
      <w:r w:rsidR="00C12325" w:rsidRPr="00FC54F4">
        <w:rPr>
          <w:sz w:val="22"/>
          <w:szCs w:val="22"/>
        </w:rPr>
        <w:t xml:space="preserve"> </w:t>
      </w:r>
      <w:r w:rsidR="0040759D" w:rsidRPr="00FC54F4">
        <w:rPr>
          <w:sz w:val="22"/>
          <w:szCs w:val="22"/>
        </w:rPr>
        <w:t xml:space="preserve">белый </w:t>
      </w:r>
      <w:r w:rsidR="002D6C72" w:rsidRPr="00FC54F4">
        <w:rPr>
          <w:sz w:val="22"/>
          <w:szCs w:val="22"/>
        </w:rPr>
        <w:t xml:space="preserve">и цветной </w:t>
      </w:r>
      <w:r w:rsidR="0040759D" w:rsidRPr="00FC54F4">
        <w:rPr>
          <w:sz w:val="22"/>
          <w:szCs w:val="22"/>
        </w:rPr>
        <w:t>пластилин,</w:t>
      </w:r>
      <w:r w:rsidR="00C12325" w:rsidRPr="00FC54F4">
        <w:rPr>
          <w:sz w:val="22"/>
          <w:szCs w:val="22"/>
        </w:rPr>
        <w:t xml:space="preserve"> </w:t>
      </w:r>
      <w:r w:rsidR="002D6C72" w:rsidRPr="00FC54F4">
        <w:rPr>
          <w:sz w:val="22"/>
          <w:szCs w:val="22"/>
        </w:rPr>
        <w:t>ф</w:t>
      </w:r>
      <w:r w:rsidRPr="00FC54F4">
        <w:rPr>
          <w:sz w:val="22"/>
          <w:szCs w:val="22"/>
        </w:rPr>
        <w:t>отоаппарат</w:t>
      </w:r>
      <w:r w:rsidR="00E80AC5" w:rsidRPr="00FC54F4">
        <w:rPr>
          <w:sz w:val="22"/>
          <w:szCs w:val="22"/>
        </w:rPr>
        <w:t>/видеокамера</w:t>
      </w:r>
      <w:r w:rsidR="002D6C72" w:rsidRPr="00FC54F4">
        <w:rPr>
          <w:sz w:val="22"/>
          <w:szCs w:val="22"/>
        </w:rPr>
        <w:t>/</w:t>
      </w:r>
      <w:r w:rsidR="00D667BB" w:rsidRPr="00FC54F4">
        <w:rPr>
          <w:sz w:val="22"/>
          <w:szCs w:val="22"/>
        </w:rPr>
        <w:t>планшетный компьютер, бинокль</w:t>
      </w:r>
      <w:r w:rsidRPr="00FC54F4">
        <w:rPr>
          <w:sz w:val="22"/>
          <w:szCs w:val="22"/>
        </w:rPr>
        <w:t>.</w:t>
      </w:r>
    </w:p>
    <w:p w:rsidR="00246841" w:rsidRPr="00FC54F4" w:rsidRDefault="00B40194" w:rsidP="006F344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C54F4">
        <w:rPr>
          <w:b/>
          <w:bCs/>
          <w:sz w:val="22"/>
          <w:szCs w:val="22"/>
        </w:rPr>
        <w:t>Рекомендации при прохождении маршрута, безопасность:</w:t>
      </w:r>
    </w:p>
    <w:p w:rsidR="00B40194" w:rsidRPr="00FC54F4" w:rsidRDefault="00B40194" w:rsidP="006F3449">
      <w:pPr>
        <w:pStyle w:val="a3"/>
        <w:spacing w:before="0" w:beforeAutospacing="0" w:after="0" w:afterAutospacing="0"/>
        <w:rPr>
          <w:sz w:val="22"/>
          <w:szCs w:val="22"/>
        </w:rPr>
      </w:pPr>
      <w:r w:rsidRPr="00FC54F4">
        <w:rPr>
          <w:sz w:val="22"/>
          <w:szCs w:val="22"/>
          <w:u w:val="single"/>
        </w:rPr>
        <w:t>Не рекомендуется:</w:t>
      </w:r>
    </w:p>
    <w:p w:rsidR="00607BE0" w:rsidRPr="00FC54F4" w:rsidRDefault="005B7431" w:rsidP="00FC54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54F4">
        <w:rPr>
          <w:sz w:val="22"/>
          <w:szCs w:val="22"/>
        </w:rPr>
        <w:t>З</w:t>
      </w:r>
      <w:r w:rsidR="00B40194" w:rsidRPr="00FC54F4">
        <w:rPr>
          <w:sz w:val="22"/>
          <w:szCs w:val="22"/>
        </w:rPr>
        <w:t>аходить за ограждаемые строительные зоны (усадьба  находится на  реконструкции), брать</w:t>
      </w:r>
      <w:r w:rsidR="00FC54F4">
        <w:rPr>
          <w:sz w:val="22"/>
          <w:szCs w:val="22"/>
        </w:rPr>
        <w:t xml:space="preserve"> с собой </w:t>
      </w:r>
      <w:r w:rsidR="00B40194" w:rsidRPr="00FC54F4">
        <w:rPr>
          <w:sz w:val="22"/>
          <w:szCs w:val="22"/>
        </w:rPr>
        <w:t>самокаты, велосипеды, крупные мячи.</w:t>
      </w:r>
    </w:p>
    <w:p w:rsidR="0094318C" w:rsidRPr="00FC54F4" w:rsidRDefault="005B7431" w:rsidP="00FC54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54F4">
        <w:rPr>
          <w:sz w:val="22"/>
          <w:szCs w:val="22"/>
        </w:rPr>
        <w:t>Играть в шумные подвижные игры.</w:t>
      </w:r>
    </w:p>
    <w:p w:rsidR="00D667BB" w:rsidRPr="00FC54F4" w:rsidRDefault="006F3449" w:rsidP="006F3449">
      <w:pPr>
        <w:pStyle w:val="a3"/>
        <w:spacing w:before="0" w:beforeAutospacing="0" w:after="0" w:afterAutospacing="0"/>
        <w:ind w:left="2844" w:firstLine="696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 xml:space="preserve">       </w:t>
      </w:r>
      <w:r w:rsidR="0094318C" w:rsidRPr="00FC54F4">
        <w:rPr>
          <w:b/>
          <w:sz w:val="22"/>
          <w:szCs w:val="22"/>
        </w:rPr>
        <w:t>Историческая справка</w:t>
      </w:r>
      <w:r w:rsidR="00D667BB" w:rsidRPr="00FC54F4">
        <w:rPr>
          <w:b/>
          <w:sz w:val="22"/>
          <w:szCs w:val="22"/>
        </w:rPr>
        <w:t>:</w:t>
      </w:r>
    </w:p>
    <w:p w:rsidR="00D405E7" w:rsidRPr="00FC54F4" w:rsidRDefault="00D405E7" w:rsidP="006F3449">
      <w:pPr>
        <w:pStyle w:val="a3"/>
        <w:spacing w:before="0" w:beforeAutospacing="0" w:after="0" w:afterAutospacing="0"/>
        <w:ind w:left="2136" w:firstLine="696"/>
        <w:rPr>
          <w:b/>
          <w:sz w:val="22"/>
          <w:szCs w:val="22"/>
        </w:rPr>
      </w:pPr>
      <w:r w:rsidRPr="00FC54F4">
        <w:rPr>
          <w:b/>
          <w:bCs/>
          <w:sz w:val="22"/>
          <w:szCs w:val="22"/>
        </w:rPr>
        <w:t>Информационно-познавательный блок:</w:t>
      </w:r>
    </w:p>
    <w:p w:rsidR="004022A4" w:rsidRPr="00FC54F4" w:rsidRDefault="00D405E7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proofErr w:type="spellStart"/>
      <w:proofErr w:type="gramStart"/>
      <w:r w:rsidRPr="00FC54F4">
        <w:rPr>
          <w:bCs/>
          <w:sz w:val="22"/>
          <w:szCs w:val="22"/>
        </w:rPr>
        <w:t>Уса́дьба</w:t>
      </w:r>
      <w:proofErr w:type="spellEnd"/>
      <w:proofErr w:type="gramEnd"/>
      <w:r w:rsidRPr="00FC54F4">
        <w:rPr>
          <w:sz w:val="22"/>
          <w:szCs w:val="22"/>
        </w:rPr>
        <w:t> (от «садить», «сажать»)</w:t>
      </w:r>
      <w:hyperlink r:id="rId12" w:anchor="cite_note-.D0.A8.D0.B0.D0.BD.D1.81.D0.BA.D0.B8.D0.B9_.D0.B8_.D0.B4.D1.80..E2.80.941971.E2.80.94.E2.80.94467-1" w:history="1">
        <w:r w:rsidRPr="00FC54F4">
          <w:rPr>
            <w:rStyle w:val="a6"/>
            <w:color w:val="auto"/>
            <w:sz w:val="22"/>
            <w:szCs w:val="22"/>
            <w:vertAlign w:val="superscript"/>
          </w:rPr>
          <w:t>[1]</w:t>
        </w:r>
      </w:hyperlink>
      <w:r w:rsidRPr="00FC54F4">
        <w:rPr>
          <w:sz w:val="22"/>
          <w:szCs w:val="22"/>
        </w:rPr>
        <w:t xml:space="preserve"> — в русской архитектуре отдельное поселение, комплекс жилых, хозяйственных, парковых и иных построек, а также, как правило, усадебный парк, составляющих единое целое. Как правило, термин «усадьба» относят к владениям русских дворян и зажиточных </w:t>
      </w:r>
      <w:r w:rsidR="006902F4" w:rsidRPr="00FC54F4">
        <w:rPr>
          <w:sz w:val="22"/>
          <w:szCs w:val="22"/>
        </w:rPr>
        <w:t>представителей других сословий.</w:t>
      </w:r>
    </w:p>
    <w:p w:rsidR="004022A4" w:rsidRPr="00FC54F4" w:rsidRDefault="0094318C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  <w:shd w:val="clear" w:color="auto" w:fill="FFFFFF"/>
        </w:rPr>
      </w:pPr>
      <w:r w:rsidRPr="00FC54F4">
        <w:rPr>
          <w:sz w:val="22"/>
          <w:szCs w:val="22"/>
          <w:shd w:val="clear" w:color="auto" w:fill="FFFFFF"/>
        </w:rPr>
        <w:t xml:space="preserve">Название села Алтуфьева происходит от  дворянской фамилии </w:t>
      </w:r>
      <w:r w:rsidR="002D6C72" w:rsidRPr="00FC54F4">
        <w:rPr>
          <w:sz w:val="22"/>
          <w:szCs w:val="22"/>
          <w:shd w:val="clear" w:color="auto" w:fill="FFFFFF"/>
        </w:rPr>
        <w:t xml:space="preserve">Алтуфьевых, которое и </w:t>
      </w:r>
      <w:r w:rsidRPr="00FC54F4">
        <w:rPr>
          <w:sz w:val="22"/>
          <w:szCs w:val="22"/>
          <w:shd w:val="clear" w:color="auto" w:fill="FFFFFF"/>
        </w:rPr>
        <w:t>дало название целому современному району</w:t>
      </w:r>
      <w:r w:rsidR="00914B19" w:rsidRPr="00FC54F4">
        <w:rPr>
          <w:sz w:val="22"/>
          <w:szCs w:val="22"/>
          <w:shd w:val="clear" w:color="auto" w:fill="FFFFFF"/>
        </w:rPr>
        <w:t xml:space="preserve"> на севере Москвы</w:t>
      </w:r>
      <w:r w:rsidRPr="00FC54F4">
        <w:rPr>
          <w:sz w:val="22"/>
          <w:szCs w:val="22"/>
          <w:shd w:val="clear" w:color="auto" w:fill="FFFFFF"/>
        </w:rPr>
        <w:t>.</w:t>
      </w:r>
    </w:p>
    <w:p w:rsidR="0094318C" w:rsidRPr="00FC54F4" w:rsidRDefault="000E0E42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  <w:shd w:val="clear" w:color="auto" w:fill="FFFFFF"/>
        </w:rPr>
      </w:pPr>
      <w:r w:rsidRPr="00FC54F4">
        <w:rPr>
          <w:sz w:val="22"/>
          <w:szCs w:val="22"/>
          <w:shd w:val="clear" w:color="auto" w:fill="FFFFFF"/>
        </w:rPr>
        <w:t>У поместья  богатая история, у него было много име</w:t>
      </w:r>
      <w:r w:rsidR="006902F4" w:rsidRPr="00FC54F4">
        <w:rPr>
          <w:sz w:val="22"/>
          <w:szCs w:val="22"/>
          <w:shd w:val="clear" w:color="auto" w:fill="FFFFFF"/>
        </w:rPr>
        <w:t>нитых и влиятельных владельцев.</w:t>
      </w:r>
      <w:r w:rsidR="004022A4" w:rsidRPr="00FC54F4">
        <w:rPr>
          <w:sz w:val="22"/>
          <w:szCs w:val="22"/>
          <w:shd w:val="clear" w:color="auto" w:fill="FFFFFF"/>
        </w:rPr>
        <w:t xml:space="preserve"> </w:t>
      </w:r>
      <w:r w:rsidR="0094318C" w:rsidRPr="00FC54F4">
        <w:rPr>
          <w:sz w:val="22"/>
          <w:szCs w:val="22"/>
          <w:shd w:val="clear" w:color="auto" w:fill="FFFFFF"/>
        </w:rPr>
        <w:t xml:space="preserve">Последним владельцем </w:t>
      </w:r>
      <w:r w:rsidR="00FC54F4">
        <w:rPr>
          <w:sz w:val="22"/>
          <w:szCs w:val="22"/>
          <w:shd w:val="clear" w:color="auto" w:fill="FFFFFF"/>
        </w:rPr>
        <w:t>«</w:t>
      </w:r>
      <w:r w:rsidR="0094318C" w:rsidRPr="00FC54F4">
        <w:rPr>
          <w:sz w:val="22"/>
          <w:szCs w:val="22"/>
          <w:shd w:val="clear" w:color="auto" w:fill="FFFFFF"/>
        </w:rPr>
        <w:t>Алтуфьева</w:t>
      </w:r>
      <w:r w:rsidR="00FC54F4">
        <w:rPr>
          <w:sz w:val="22"/>
          <w:szCs w:val="22"/>
          <w:shd w:val="clear" w:color="auto" w:fill="FFFFFF"/>
        </w:rPr>
        <w:t>»</w:t>
      </w:r>
      <w:r w:rsidR="0094318C" w:rsidRPr="00FC54F4">
        <w:rPr>
          <w:sz w:val="22"/>
          <w:szCs w:val="22"/>
          <w:shd w:val="clear" w:color="auto" w:fill="FFFFFF"/>
        </w:rPr>
        <w:t xml:space="preserve"> до 1917 был нефтяной промышленник </w:t>
      </w:r>
      <w:r w:rsidR="00914B19" w:rsidRPr="00FC54F4">
        <w:rPr>
          <w:sz w:val="22"/>
          <w:szCs w:val="22"/>
          <w:shd w:val="clear" w:color="auto" w:fill="FFFFFF"/>
        </w:rPr>
        <w:t xml:space="preserve">Георгий </w:t>
      </w:r>
      <w:proofErr w:type="spellStart"/>
      <w:r w:rsidR="00914B19" w:rsidRPr="00FC54F4">
        <w:rPr>
          <w:sz w:val="22"/>
          <w:szCs w:val="22"/>
          <w:shd w:val="clear" w:color="auto" w:fill="FFFFFF"/>
        </w:rPr>
        <w:t>Мартынович</w:t>
      </w:r>
      <w:proofErr w:type="spellEnd"/>
      <w:r w:rsidR="00914B19" w:rsidRPr="00FC54F4">
        <w:rPr>
          <w:sz w:val="22"/>
          <w:szCs w:val="22"/>
          <w:shd w:val="clear" w:color="auto" w:fill="FFFFFF"/>
        </w:rPr>
        <w:t xml:space="preserve"> </w:t>
      </w:r>
      <w:proofErr w:type="spellStart"/>
      <w:r w:rsidR="00914B19" w:rsidRPr="00FC54F4">
        <w:rPr>
          <w:sz w:val="22"/>
          <w:szCs w:val="22"/>
          <w:shd w:val="clear" w:color="auto" w:fill="FFFFFF"/>
        </w:rPr>
        <w:t>Лианозов</w:t>
      </w:r>
      <w:proofErr w:type="spellEnd"/>
      <w:r w:rsidR="00914B19" w:rsidRPr="00FC54F4">
        <w:rPr>
          <w:sz w:val="22"/>
          <w:szCs w:val="22"/>
          <w:shd w:val="clear" w:color="auto" w:fill="FFFFFF"/>
        </w:rPr>
        <w:t xml:space="preserve">, </w:t>
      </w:r>
      <w:r w:rsidR="0094318C" w:rsidRPr="00FC54F4">
        <w:rPr>
          <w:sz w:val="22"/>
          <w:szCs w:val="22"/>
          <w:shd w:val="clear" w:color="auto" w:fill="FFFFFF"/>
        </w:rPr>
        <w:t>именем этого семейства до сих пор называется </w:t>
      </w:r>
      <w:r w:rsidR="00914B19" w:rsidRPr="00FC54F4">
        <w:rPr>
          <w:sz w:val="22"/>
          <w:szCs w:val="22"/>
          <w:shd w:val="clear" w:color="auto" w:fill="FFFFFF"/>
        </w:rPr>
        <w:t>район</w:t>
      </w:r>
      <w:r w:rsidR="0094318C" w:rsidRPr="00FC54F4">
        <w:rPr>
          <w:sz w:val="22"/>
          <w:szCs w:val="22"/>
          <w:shd w:val="clear" w:color="auto" w:fill="FFFFFF"/>
        </w:rPr>
        <w:t>, в котором расположена усадьба.</w:t>
      </w:r>
    </w:p>
    <w:p w:rsidR="00E518F3" w:rsidRPr="00FC54F4" w:rsidRDefault="00E518F3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  <w:shd w:val="clear" w:color="auto" w:fill="FFFFFF"/>
        </w:rPr>
      </w:pPr>
      <w:r w:rsidRPr="00FC54F4">
        <w:rPr>
          <w:sz w:val="22"/>
          <w:szCs w:val="22"/>
          <w:shd w:val="clear" w:color="auto" w:fill="FFFFFF"/>
        </w:rPr>
        <w:t>Бывшее имение расположено на берегу Алтуфьевского пруда. Теперь это памятник усадебной архитектуры 18-19 веков в Москве.</w:t>
      </w:r>
    </w:p>
    <w:p w:rsidR="00E518F3" w:rsidRPr="00FC54F4" w:rsidRDefault="00E518F3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FC54F4">
        <w:rPr>
          <w:noProof/>
          <w:sz w:val="22"/>
          <w:szCs w:val="22"/>
        </w:rPr>
        <w:drawing>
          <wp:inline distT="0" distB="0" distL="0" distR="0" wp14:anchorId="23BECAE8" wp14:editId="697AE85E">
            <wp:extent cx="1137600" cy="853200"/>
            <wp:effectExtent l="0" t="0" r="5715" b="4445"/>
            <wp:docPr id="2" name="Рисунок 2" descr="C:\Users\Сергей\AppData\Local\Microsoft\Windows\Temporary Internet Files\Content.Word\P10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P1010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9E" w:rsidRPr="00FC54F4" w:rsidRDefault="00B85C9E" w:rsidP="006F3449">
      <w:pPr>
        <w:pStyle w:val="a3"/>
        <w:keepNext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5B7431" w:rsidRPr="00FC54F4" w:rsidRDefault="00607BE0" w:rsidP="006F3449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2"/>
          <w:szCs w:val="22"/>
        </w:rPr>
      </w:pPr>
      <w:r w:rsidRPr="00FC54F4">
        <w:rPr>
          <w:b/>
          <w:bCs/>
          <w:sz w:val="22"/>
          <w:szCs w:val="22"/>
        </w:rPr>
        <w:t>Рекомендуемые места (остановки) посещения на маршруте:</w:t>
      </w:r>
    </w:p>
    <w:p w:rsidR="005B7431" w:rsidRPr="00FC54F4" w:rsidRDefault="00F16F4B" w:rsidP="006F3449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2"/>
          <w:szCs w:val="22"/>
        </w:rPr>
      </w:pPr>
      <w:r w:rsidRPr="00FC54F4">
        <w:rPr>
          <w:b/>
          <w:bCs/>
          <w:sz w:val="22"/>
          <w:szCs w:val="22"/>
        </w:rPr>
        <w:t>ОСТАНОВКА 1</w:t>
      </w:r>
    </w:p>
    <w:p w:rsidR="00100BC0" w:rsidRPr="00FC54F4" w:rsidRDefault="00F16F4B" w:rsidP="006F3449">
      <w:pPr>
        <w:pStyle w:val="a3"/>
        <w:keepNext/>
        <w:spacing w:before="0" w:beforeAutospacing="0" w:after="0" w:afterAutospacing="0" w:line="240" w:lineRule="atLeast"/>
        <w:jc w:val="center"/>
        <w:rPr>
          <w:b/>
          <w:bCs/>
          <w:sz w:val="22"/>
          <w:szCs w:val="22"/>
        </w:rPr>
      </w:pPr>
      <w:r w:rsidRPr="00FC54F4">
        <w:rPr>
          <w:b/>
          <w:bCs/>
          <w:sz w:val="22"/>
          <w:szCs w:val="22"/>
        </w:rPr>
        <w:lastRenderedPageBreak/>
        <w:t xml:space="preserve">Объект: </w:t>
      </w:r>
      <w:r w:rsidR="00D667BB" w:rsidRPr="00FC54F4">
        <w:rPr>
          <w:b/>
          <w:bCs/>
          <w:sz w:val="22"/>
          <w:szCs w:val="22"/>
        </w:rPr>
        <w:t>Ризалит господского дома</w:t>
      </w:r>
      <w:r w:rsidR="00B94C44" w:rsidRPr="00FC54F4">
        <w:rPr>
          <w:b/>
          <w:bCs/>
          <w:sz w:val="22"/>
          <w:szCs w:val="22"/>
        </w:rPr>
        <w:t>:</w:t>
      </w:r>
    </w:p>
    <w:p w:rsidR="00E518F3" w:rsidRPr="00FC54F4" w:rsidRDefault="000E26A9" w:rsidP="006F3449">
      <w:pPr>
        <w:pStyle w:val="a3"/>
        <w:keepNext/>
        <w:spacing w:before="0" w:beforeAutospacing="0" w:after="0" w:afterAutospacing="0"/>
        <w:jc w:val="center"/>
        <w:rPr>
          <w:b/>
          <w:bCs/>
          <w:noProof/>
          <w:sz w:val="22"/>
          <w:szCs w:val="22"/>
        </w:rPr>
      </w:pPr>
      <w:r w:rsidRPr="00FC54F4">
        <w:rPr>
          <w:noProof/>
          <w:sz w:val="22"/>
          <w:szCs w:val="22"/>
        </w:rPr>
        <w:drawing>
          <wp:inline distT="0" distB="0" distL="0" distR="0" wp14:anchorId="03AEB0F6" wp14:editId="5FC78CAE">
            <wp:extent cx="1137600" cy="853200"/>
            <wp:effectExtent l="0" t="0" r="5715" b="4445"/>
            <wp:docPr id="1" name="Рисунок 1" descr="C:\Users\Сергей\AppData\Local\Microsoft\Windows\Temporary Internet Files\Content.Word\P10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P10102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3C358931" wp14:editId="6CDCFFDB">
            <wp:extent cx="1137600" cy="853200"/>
            <wp:effectExtent l="0" t="0" r="5715" b="4445"/>
            <wp:docPr id="3" name="Рисунок 3" descr="C:\Users\Сергей\AppData\Local\Microsoft\Windows\Temporary Internet Files\Content.Word\P101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AppData\Local\Microsoft\Windows\Temporary Internet Files\Content.Word\P10102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259A2845" wp14:editId="260795B1">
            <wp:extent cx="1137600" cy="853200"/>
            <wp:effectExtent l="0" t="0" r="5715" b="4445"/>
            <wp:docPr id="6" name="Рисунок 6" descr="C:\Users\Сергей\AppData\Local\Microsoft\Windows\Temporary Internet Files\Content.Word\P101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AppData\Local\Microsoft\Windows\Temporary Internet Files\Content.Word\P10102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6D399A6A" wp14:editId="55E5D8D5">
            <wp:extent cx="1137600" cy="853200"/>
            <wp:effectExtent l="0" t="0" r="5715" b="4445"/>
            <wp:docPr id="4" name="Рисунок 4" descr="C:\Users\Сергей\AppData\Local\Microsoft\Windows\Temporary Internet Files\Content.Word\P101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P10102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68436D7F" wp14:editId="7DCCA23C">
            <wp:extent cx="1137600" cy="853200"/>
            <wp:effectExtent l="0" t="0" r="5715" b="4445"/>
            <wp:docPr id="9" name="Рисунок 9" descr="C:\Users\Сергей\AppData\Local\Microsoft\Windows\Temporary Internet Files\Content.Word\P101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Temporary Internet Files\Content.Word\P10102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6CD26C05" wp14:editId="5F86DC79">
            <wp:extent cx="1137600" cy="853200"/>
            <wp:effectExtent l="0" t="0" r="5715" b="4445"/>
            <wp:docPr id="10" name="Рисунок 10" descr="C:\Users\Сергей\AppData\Local\Microsoft\Windows\Temporary Internet Files\Content.Word\P101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Microsoft\Windows\Temporary Internet Files\Content.Word\P10102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45D4B992" wp14:editId="0CDFFE1E">
            <wp:extent cx="1137600" cy="853200"/>
            <wp:effectExtent l="0" t="0" r="5715" b="4445"/>
            <wp:docPr id="11" name="Рисунок 11" descr="C:\Users\Сергей\AppData\Local\Microsoft\Windows\Temporary Internet Files\Content.Word\P10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Temporary Internet Files\Content.Word\P10102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7BE298C2" wp14:editId="3F0B3985">
            <wp:extent cx="1137600" cy="853200"/>
            <wp:effectExtent l="0" t="0" r="5715" b="4445"/>
            <wp:docPr id="12" name="Рисунок 12" descr="C:\Users\Сергей\AppData\Local\Microsoft\Windows\Temporary Internet Files\Content.Word\P10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AppData\Local\Microsoft\Windows\Temporary Internet Files\Content.Word\P10102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24AFAC46" wp14:editId="0270B65A">
            <wp:extent cx="853200" cy="1137600"/>
            <wp:effectExtent l="0" t="0" r="4445" b="5715"/>
            <wp:docPr id="13" name="Рисунок 13" descr="C:\Users\Сергей\AppData\Local\Microsoft\Windows\Temporary Internet Files\Content.Word\P10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AppData\Local\Microsoft\Windows\Temporary Internet Files\Content.Word\P10102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4B" w:rsidRPr="00FC54F4">
        <w:rPr>
          <w:noProof/>
          <w:sz w:val="22"/>
          <w:szCs w:val="22"/>
        </w:rPr>
        <w:drawing>
          <wp:inline distT="0" distB="0" distL="0" distR="0" wp14:anchorId="3FB3B542" wp14:editId="6C3D6CAE">
            <wp:extent cx="1137600" cy="853200"/>
            <wp:effectExtent l="0" t="0" r="5715" b="4445"/>
            <wp:docPr id="14" name="Рисунок 14" descr="C:\Users\Сергей\AppData\Local\Microsoft\Windows\Temporary Internet Files\Content.Word\P101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AppData\Local\Microsoft\Windows\Temporary Internet Files\Content.Word\P101022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44" w:rsidRPr="00FC54F4" w:rsidRDefault="00B94C44" w:rsidP="006F3449">
      <w:pPr>
        <w:pStyle w:val="a3"/>
        <w:keepNext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C54F4">
        <w:rPr>
          <w:b/>
          <w:bCs/>
          <w:noProof/>
          <w:sz w:val="22"/>
          <w:szCs w:val="22"/>
        </w:rPr>
        <w:t xml:space="preserve">Информационно-познавательный блок: </w:t>
      </w:r>
      <w:r w:rsidRPr="00FC54F4">
        <w:rPr>
          <w:noProof/>
          <w:sz w:val="22"/>
          <w:szCs w:val="22"/>
        </w:rPr>
        <w:t>Ризалит  - это</w:t>
      </w:r>
      <w:r w:rsidR="00AF0367" w:rsidRPr="00FC54F4">
        <w:rPr>
          <w:sz w:val="22"/>
          <w:szCs w:val="22"/>
        </w:rPr>
        <w:t xml:space="preserve"> выдвинутая вперед по всей стене, от крыши до фундамента,</w:t>
      </w:r>
      <w:r w:rsidRPr="00FC54F4">
        <w:rPr>
          <w:sz w:val="22"/>
          <w:szCs w:val="22"/>
        </w:rPr>
        <w:t xml:space="preserve"> часть </w:t>
      </w:r>
      <w:r w:rsidRPr="00FC54F4">
        <w:rPr>
          <w:bCs/>
          <w:sz w:val="22"/>
          <w:szCs w:val="22"/>
        </w:rPr>
        <w:t>здания</w:t>
      </w:r>
      <w:r w:rsidRPr="00FC54F4">
        <w:rPr>
          <w:sz w:val="22"/>
          <w:szCs w:val="22"/>
        </w:rPr>
        <w:t>.</w:t>
      </w:r>
    </w:p>
    <w:p w:rsidR="00E63986" w:rsidRPr="00FC54F4" w:rsidRDefault="00E63986" w:rsidP="006F3449">
      <w:pPr>
        <w:pStyle w:val="a3"/>
        <w:spacing w:before="0" w:beforeAutospacing="0" w:after="0" w:afterAutospacing="0" w:line="240" w:lineRule="atLeast"/>
        <w:jc w:val="center"/>
        <w:rPr>
          <w:b/>
          <w:i/>
          <w:sz w:val="22"/>
          <w:szCs w:val="22"/>
          <w:u w:val="single"/>
        </w:rPr>
      </w:pPr>
      <w:r w:rsidRPr="00FC54F4">
        <w:rPr>
          <w:b/>
          <w:i/>
          <w:sz w:val="22"/>
          <w:szCs w:val="22"/>
          <w:u w:val="single"/>
        </w:rPr>
        <w:t>Мероприятия:</w:t>
      </w:r>
    </w:p>
    <w:p w:rsidR="00E63986" w:rsidRPr="00FC54F4" w:rsidRDefault="00E63986" w:rsidP="00FC54F4">
      <w:pPr>
        <w:pStyle w:val="a3"/>
        <w:numPr>
          <w:ilvl w:val="0"/>
          <w:numId w:val="2"/>
        </w:numPr>
        <w:spacing w:after="0" w:afterAutospacing="0" w:line="240" w:lineRule="atLeast"/>
        <w:jc w:val="both"/>
        <w:rPr>
          <w:sz w:val="22"/>
          <w:szCs w:val="22"/>
        </w:rPr>
      </w:pPr>
      <w:r w:rsidRPr="00FC54F4">
        <w:rPr>
          <w:sz w:val="22"/>
          <w:szCs w:val="22"/>
        </w:rPr>
        <w:t xml:space="preserve">Рассмотреть бывшее имение,  его </w:t>
      </w:r>
      <w:r w:rsidR="00F23F55" w:rsidRPr="00FC54F4">
        <w:rPr>
          <w:sz w:val="22"/>
          <w:szCs w:val="22"/>
        </w:rPr>
        <w:t xml:space="preserve">отдельные фрагменты: </w:t>
      </w:r>
      <w:r w:rsidRPr="00FC54F4">
        <w:rPr>
          <w:sz w:val="22"/>
          <w:szCs w:val="22"/>
        </w:rPr>
        <w:t>стены, полуколонны, арки, герб имения</w:t>
      </w:r>
      <w:r w:rsidR="007B5D4B" w:rsidRPr="00FC54F4">
        <w:rPr>
          <w:sz w:val="22"/>
          <w:szCs w:val="22"/>
        </w:rPr>
        <w:t>.</w:t>
      </w:r>
    </w:p>
    <w:p w:rsidR="00E63986" w:rsidRPr="00FC54F4" w:rsidRDefault="00E63986" w:rsidP="00FC54F4">
      <w:pPr>
        <w:pStyle w:val="a3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FC54F4">
        <w:rPr>
          <w:sz w:val="22"/>
          <w:szCs w:val="22"/>
        </w:rPr>
        <w:t>Провести сравнение отдельных фрагментов  - окон, арок, лепнины</w:t>
      </w:r>
      <w:r w:rsidR="00457515" w:rsidRPr="00FC54F4">
        <w:rPr>
          <w:sz w:val="22"/>
          <w:szCs w:val="22"/>
        </w:rPr>
        <w:t>. Сделать фотографии понравившихся элементов/фрагментов  поместья.</w:t>
      </w:r>
    </w:p>
    <w:p w:rsidR="00084C7E" w:rsidRPr="00FC54F4" w:rsidRDefault="009C355E" w:rsidP="00FC54F4">
      <w:pPr>
        <w:pStyle w:val="a3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FC54F4">
        <w:rPr>
          <w:sz w:val="22"/>
          <w:szCs w:val="22"/>
        </w:rPr>
        <w:t>Рассмотреть на  господском  доме дворянский герб Жеребцовых</w:t>
      </w:r>
      <w:r w:rsidR="000E0E42" w:rsidRPr="00FC54F4">
        <w:rPr>
          <w:sz w:val="22"/>
          <w:szCs w:val="22"/>
        </w:rPr>
        <w:t xml:space="preserve"> </w:t>
      </w:r>
      <w:r w:rsidRPr="00FC54F4">
        <w:rPr>
          <w:sz w:val="22"/>
          <w:szCs w:val="22"/>
        </w:rPr>
        <w:t>(Николай Арсеньевич Жеребцов</w:t>
      </w:r>
      <w:r w:rsidR="000E0E42" w:rsidRPr="00FC54F4">
        <w:rPr>
          <w:sz w:val="22"/>
          <w:szCs w:val="22"/>
        </w:rPr>
        <w:t xml:space="preserve"> </w:t>
      </w:r>
      <w:r w:rsidRPr="00FC54F4">
        <w:rPr>
          <w:sz w:val="22"/>
          <w:szCs w:val="22"/>
        </w:rPr>
        <w:t>также  являлся одним из владельцев этого поместья</w:t>
      </w:r>
      <w:r w:rsidR="00084C7E" w:rsidRPr="00FC54F4">
        <w:rPr>
          <w:sz w:val="22"/>
          <w:szCs w:val="22"/>
        </w:rPr>
        <w:t>, именно при нем дом  приобрел современный вид</w:t>
      </w:r>
      <w:r w:rsidR="000E0E42" w:rsidRPr="00FC54F4">
        <w:rPr>
          <w:sz w:val="22"/>
          <w:szCs w:val="22"/>
        </w:rPr>
        <w:t>).</w:t>
      </w:r>
      <w:r w:rsidRPr="00FC54F4">
        <w:rPr>
          <w:sz w:val="22"/>
          <w:szCs w:val="22"/>
        </w:rPr>
        <w:t xml:space="preserve"> </w:t>
      </w:r>
      <w:r w:rsidR="00084C7E" w:rsidRPr="00FC54F4">
        <w:rPr>
          <w:sz w:val="22"/>
          <w:szCs w:val="22"/>
        </w:rPr>
        <w:t>Показать детям  распечатанные  изображения  герба в  цветном и черно-белом  варианте и  п</w:t>
      </w:r>
      <w:r w:rsidR="000E0E42" w:rsidRPr="00FC54F4">
        <w:rPr>
          <w:sz w:val="22"/>
          <w:szCs w:val="22"/>
        </w:rPr>
        <w:t xml:space="preserve">редложить детям </w:t>
      </w:r>
      <w:r w:rsidR="007952A6" w:rsidRPr="00FC54F4">
        <w:rPr>
          <w:sz w:val="22"/>
          <w:szCs w:val="22"/>
        </w:rPr>
        <w:t xml:space="preserve">самостоятельно </w:t>
      </w:r>
      <w:r w:rsidR="000E0E42" w:rsidRPr="00FC54F4">
        <w:rPr>
          <w:sz w:val="22"/>
          <w:szCs w:val="22"/>
        </w:rPr>
        <w:t>с</w:t>
      </w:r>
      <w:r w:rsidR="00F23F55" w:rsidRPr="00FC54F4">
        <w:rPr>
          <w:sz w:val="22"/>
          <w:szCs w:val="22"/>
        </w:rPr>
        <w:t>делать зарисовку герба</w:t>
      </w:r>
      <w:r w:rsidR="00D665E5" w:rsidRPr="00FC54F4">
        <w:rPr>
          <w:sz w:val="22"/>
          <w:szCs w:val="22"/>
        </w:rPr>
        <w:t xml:space="preserve"> (Рабочий лист № 1</w:t>
      </w:r>
      <w:r w:rsidR="00B85C9E" w:rsidRPr="00FC54F4">
        <w:rPr>
          <w:sz w:val="22"/>
          <w:szCs w:val="22"/>
        </w:rPr>
        <w:t>, 2</w:t>
      </w:r>
      <w:r w:rsidR="00D665E5" w:rsidRPr="00FC54F4">
        <w:rPr>
          <w:sz w:val="22"/>
          <w:szCs w:val="22"/>
        </w:rPr>
        <w:t>)</w:t>
      </w:r>
      <w:r w:rsidR="00084C7E" w:rsidRPr="00FC54F4">
        <w:rPr>
          <w:sz w:val="22"/>
          <w:szCs w:val="22"/>
        </w:rPr>
        <w:t xml:space="preserve">. </w:t>
      </w:r>
      <w:r w:rsidR="006F3449" w:rsidRPr="00FC54F4">
        <w:rPr>
          <w:sz w:val="22"/>
          <w:szCs w:val="22"/>
        </w:rPr>
        <w:t>(См. приложение).</w:t>
      </w:r>
    </w:p>
    <w:p w:rsidR="004E12E6" w:rsidRPr="00FC54F4" w:rsidRDefault="006F3449" w:rsidP="006F344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C54F4">
        <w:rPr>
          <w:b/>
          <w:bCs/>
          <w:sz w:val="22"/>
          <w:szCs w:val="22"/>
        </w:rPr>
        <w:t xml:space="preserve">      </w:t>
      </w:r>
      <w:r w:rsidR="00602DF1" w:rsidRPr="00FC54F4">
        <w:rPr>
          <w:b/>
          <w:bCs/>
          <w:sz w:val="22"/>
          <w:szCs w:val="22"/>
        </w:rPr>
        <w:t>Информационно-познавательный блок:</w:t>
      </w:r>
    </w:p>
    <w:p w:rsidR="00084C7E" w:rsidRPr="00FC54F4" w:rsidRDefault="004E12E6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FC54F4">
        <w:rPr>
          <w:bCs/>
          <w:sz w:val="22"/>
          <w:szCs w:val="22"/>
        </w:rPr>
        <w:t>а)</w:t>
      </w:r>
      <w:r w:rsidR="00602DF1" w:rsidRPr="00FC54F4">
        <w:rPr>
          <w:b/>
          <w:bCs/>
          <w:sz w:val="22"/>
          <w:szCs w:val="22"/>
        </w:rPr>
        <w:t xml:space="preserve"> </w:t>
      </w:r>
      <w:r w:rsidR="00064690" w:rsidRPr="00FC54F4">
        <w:rPr>
          <w:bCs/>
          <w:sz w:val="22"/>
          <w:szCs w:val="22"/>
        </w:rPr>
        <w:t>Рассмотреть с детьми  изображения герба:</w:t>
      </w:r>
    </w:p>
    <w:p w:rsidR="00084C7E" w:rsidRPr="00FC54F4" w:rsidRDefault="00084C7E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proofErr w:type="gramStart"/>
      <w:r w:rsidRPr="00FC54F4">
        <w:rPr>
          <w:sz w:val="22"/>
          <w:szCs w:val="22"/>
        </w:rPr>
        <w:t>Щит разделен перпенди</w:t>
      </w:r>
      <w:r w:rsidR="0004783C" w:rsidRPr="00FC54F4">
        <w:rPr>
          <w:sz w:val="22"/>
          <w:szCs w:val="22"/>
        </w:rPr>
        <w:t>кулярно на две части:</w:t>
      </w:r>
      <w:r w:rsidRPr="00FC54F4">
        <w:rPr>
          <w:sz w:val="22"/>
          <w:szCs w:val="22"/>
        </w:rPr>
        <w:t xml:space="preserve"> в правой</w:t>
      </w:r>
      <w:r w:rsidR="0004783C" w:rsidRPr="00FC54F4">
        <w:rPr>
          <w:sz w:val="22"/>
          <w:szCs w:val="22"/>
        </w:rPr>
        <w:t>,</w:t>
      </w:r>
      <w:r w:rsidRPr="00FC54F4">
        <w:rPr>
          <w:sz w:val="22"/>
          <w:szCs w:val="22"/>
        </w:rPr>
        <w:t xml:space="preserve"> в серебряном поле</w:t>
      </w:r>
      <w:r w:rsidR="0004783C" w:rsidRPr="00FC54F4">
        <w:rPr>
          <w:sz w:val="22"/>
          <w:szCs w:val="22"/>
        </w:rPr>
        <w:t>,</w:t>
      </w:r>
      <w:r w:rsidRPr="00FC54F4">
        <w:rPr>
          <w:sz w:val="22"/>
          <w:szCs w:val="22"/>
        </w:rPr>
        <w:t xml:space="preserve"> виден до половины черный орел с золотым на голове венцом, имеющий золотые нос и когти; в левой части</w:t>
      </w:r>
      <w:r w:rsidR="0004783C" w:rsidRPr="00FC54F4">
        <w:rPr>
          <w:sz w:val="22"/>
          <w:szCs w:val="22"/>
        </w:rPr>
        <w:t>,</w:t>
      </w:r>
      <w:r w:rsidRPr="00FC54F4">
        <w:rPr>
          <w:sz w:val="22"/>
          <w:szCs w:val="22"/>
        </w:rPr>
        <w:t xml:space="preserve"> в голубом поле</w:t>
      </w:r>
      <w:r w:rsidR="0004783C" w:rsidRPr="00FC54F4">
        <w:rPr>
          <w:sz w:val="22"/>
          <w:szCs w:val="22"/>
        </w:rPr>
        <w:t>,</w:t>
      </w:r>
      <w:r w:rsidRPr="00FC54F4">
        <w:rPr>
          <w:sz w:val="22"/>
          <w:szCs w:val="22"/>
        </w:rPr>
        <w:t xml:space="preserve"> выходящая из облака рука</w:t>
      </w:r>
      <w:r w:rsidR="0004783C" w:rsidRPr="00FC54F4">
        <w:rPr>
          <w:sz w:val="22"/>
          <w:szCs w:val="22"/>
        </w:rPr>
        <w:t>,</w:t>
      </w:r>
      <w:r w:rsidR="00357E84" w:rsidRPr="00FC54F4">
        <w:rPr>
          <w:sz w:val="22"/>
          <w:szCs w:val="22"/>
        </w:rPr>
        <w:t xml:space="preserve"> в латы обла</w:t>
      </w:r>
      <w:r w:rsidRPr="00FC54F4">
        <w:rPr>
          <w:sz w:val="22"/>
          <w:szCs w:val="22"/>
        </w:rPr>
        <w:t>ченная</w:t>
      </w:r>
      <w:r w:rsidR="0004783C" w:rsidRPr="00FC54F4">
        <w:rPr>
          <w:sz w:val="22"/>
          <w:szCs w:val="22"/>
        </w:rPr>
        <w:t>,</w:t>
      </w:r>
      <w:r w:rsidRPr="00FC54F4">
        <w:rPr>
          <w:sz w:val="22"/>
          <w:szCs w:val="22"/>
        </w:rPr>
        <w:t xml:space="preserve"> с мечом.</w:t>
      </w:r>
      <w:proofErr w:type="gramEnd"/>
    </w:p>
    <w:p w:rsidR="00084C7E" w:rsidRPr="00FC54F4" w:rsidRDefault="00084C7E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FC54F4">
        <w:rPr>
          <w:sz w:val="22"/>
          <w:szCs w:val="22"/>
        </w:rPr>
        <w:t>На щите изображена дворянская корона с дворянским на ней шлемом, по сторонам которого два черных распростертых орлиных крыла</w:t>
      </w:r>
      <w:r w:rsidR="00FC54F4">
        <w:rPr>
          <w:sz w:val="22"/>
          <w:szCs w:val="22"/>
        </w:rPr>
        <w:t>,</w:t>
      </w:r>
      <w:r w:rsidRPr="00FC54F4">
        <w:rPr>
          <w:sz w:val="22"/>
          <w:szCs w:val="22"/>
        </w:rPr>
        <w:t xml:space="preserve"> и между ними красное сердце с пламенем</w:t>
      </w:r>
      <w:r w:rsidR="00064690" w:rsidRPr="00FC54F4">
        <w:rPr>
          <w:sz w:val="22"/>
          <w:szCs w:val="22"/>
        </w:rPr>
        <w:t>.</w:t>
      </w:r>
    </w:p>
    <w:p w:rsidR="004E12E6" w:rsidRPr="00FC54F4" w:rsidRDefault="004E12E6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FC54F4">
        <w:rPr>
          <w:sz w:val="22"/>
          <w:szCs w:val="22"/>
        </w:rPr>
        <w:t>б) Рассказать, что означают некоторые  символы  герба  - орел,  пурпурное  сердце и  рука  с  мечом:</w:t>
      </w:r>
    </w:p>
    <w:p w:rsidR="00064690" w:rsidRPr="00FC54F4" w:rsidRDefault="00064690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FC54F4">
        <w:rPr>
          <w:sz w:val="22"/>
          <w:szCs w:val="22"/>
        </w:rPr>
        <w:t>Орел  - отличительный знак могущественных царей и храбрых воинов.</w:t>
      </w:r>
    </w:p>
    <w:p w:rsidR="00064690" w:rsidRPr="00FC54F4" w:rsidRDefault="00064690" w:rsidP="006F3449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FC54F4">
        <w:rPr>
          <w:sz w:val="22"/>
          <w:szCs w:val="22"/>
        </w:rPr>
        <w:t>Рука в латах, сжимающая меч, щит или какое-либо другое оружие, символизирует отва</w:t>
      </w:r>
      <w:r w:rsidR="00715C15" w:rsidRPr="00FC54F4">
        <w:rPr>
          <w:sz w:val="22"/>
          <w:szCs w:val="22"/>
        </w:rPr>
        <w:t>гу и готовность защитить родину</w:t>
      </w:r>
      <w:r w:rsidR="00FC54F4">
        <w:rPr>
          <w:sz w:val="22"/>
          <w:szCs w:val="22"/>
        </w:rPr>
        <w:t xml:space="preserve">. </w:t>
      </w:r>
      <w:r w:rsidRPr="00FC54F4">
        <w:rPr>
          <w:sz w:val="22"/>
          <w:szCs w:val="22"/>
        </w:rPr>
        <w:t>Сердце  - чистота</w:t>
      </w:r>
      <w:r w:rsidR="00E518F3" w:rsidRPr="00FC54F4">
        <w:rPr>
          <w:sz w:val="22"/>
          <w:szCs w:val="22"/>
        </w:rPr>
        <w:t xml:space="preserve"> веры, хранимой в самом сердце.</w:t>
      </w:r>
    </w:p>
    <w:p w:rsidR="00F16F4B" w:rsidRPr="00FC54F4" w:rsidRDefault="00F16F4B" w:rsidP="006F344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>ОСТАНОВКА 2</w:t>
      </w:r>
    </w:p>
    <w:p w:rsidR="00B94C44" w:rsidRPr="00FC54F4" w:rsidRDefault="00F16F4B" w:rsidP="006F344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C54F4">
        <w:rPr>
          <w:b/>
          <w:sz w:val="22"/>
          <w:szCs w:val="22"/>
        </w:rPr>
        <w:t>Объект:</w:t>
      </w:r>
      <w:r w:rsidR="00F23F55" w:rsidRPr="00FC54F4">
        <w:rPr>
          <w:b/>
          <w:sz w:val="22"/>
          <w:szCs w:val="22"/>
        </w:rPr>
        <w:t xml:space="preserve"> </w:t>
      </w:r>
      <w:r w:rsidR="00B94C44" w:rsidRPr="00FC54F4">
        <w:rPr>
          <w:b/>
          <w:sz w:val="22"/>
          <w:szCs w:val="22"/>
        </w:rPr>
        <w:t>Северный фасад господского дома:</w:t>
      </w:r>
      <w:r w:rsidR="004022A4" w:rsidRPr="00FC54F4">
        <w:rPr>
          <w:noProof/>
          <w:sz w:val="22"/>
          <w:szCs w:val="22"/>
        </w:rPr>
        <w:t xml:space="preserve"> </w:t>
      </w:r>
      <w:r w:rsidR="007C763E" w:rsidRPr="00FC54F4">
        <w:rPr>
          <w:noProof/>
          <w:sz w:val="22"/>
          <w:szCs w:val="22"/>
        </w:rPr>
        <w:drawing>
          <wp:inline distT="0" distB="0" distL="0" distR="0" wp14:anchorId="6D065B16" wp14:editId="27E14C49">
            <wp:extent cx="1137600" cy="853200"/>
            <wp:effectExtent l="0" t="0" r="5715" b="4445"/>
            <wp:docPr id="5" name="Рисунок 5" descr="C:\Users\Сергей\AppData\Local\Microsoft\Windows\Temporary Internet Files\Content.Word\P101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AppData\Local\Microsoft\Windows\Temporary Internet Files\Content.Word\P10102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63E" w:rsidRPr="00FC54F4">
        <w:rPr>
          <w:noProof/>
          <w:sz w:val="22"/>
          <w:szCs w:val="22"/>
        </w:rPr>
        <w:drawing>
          <wp:inline distT="0" distB="0" distL="0" distR="0" wp14:anchorId="51AAC0E4" wp14:editId="1EB6BB3B">
            <wp:extent cx="1137600" cy="853200"/>
            <wp:effectExtent l="0" t="0" r="5715" b="4445"/>
            <wp:docPr id="7" name="Рисунок 7" descr="C:\Users\Сергей\AppData\Local\Microsoft\Windows\Temporary Internet Files\Content.Word\P101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ргей\AppData\Local\Microsoft\Windows\Temporary Internet Files\Content.Word\P101023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63E" w:rsidRPr="00FC54F4">
        <w:rPr>
          <w:noProof/>
          <w:sz w:val="22"/>
          <w:szCs w:val="22"/>
        </w:rPr>
        <w:drawing>
          <wp:inline distT="0" distB="0" distL="0" distR="0" wp14:anchorId="2E7417EA" wp14:editId="36C63164">
            <wp:extent cx="1407600" cy="795600"/>
            <wp:effectExtent l="0" t="0" r="2540" b="5080"/>
            <wp:docPr id="22" name="Рисунок 22" descr="C:\Users\Сергей\AppData\Local\Microsoft\Windows\Temporary Internet Files\Content.Word\20150308_17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ергей\AppData\Local\Microsoft\Windows\Temporary Internet Files\Content.Word\20150308_17525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19" w:rsidRPr="00FC54F4" w:rsidRDefault="004022A4" w:rsidP="006F3449">
      <w:pPr>
        <w:pStyle w:val="a3"/>
        <w:keepNext/>
        <w:jc w:val="center"/>
        <w:rPr>
          <w:b/>
          <w:bCs/>
          <w:noProof/>
          <w:sz w:val="22"/>
          <w:szCs w:val="22"/>
        </w:rPr>
      </w:pPr>
      <w:r w:rsidRPr="00FC54F4">
        <w:rPr>
          <w:noProof/>
          <w:sz w:val="22"/>
          <w:szCs w:val="22"/>
        </w:rPr>
        <w:drawing>
          <wp:inline distT="0" distB="0" distL="0" distR="0" wp14:anchorId="0817997D" wp14:editId="0C67F833">
            <wp:extent cx="1137600" cy="853200"/>
            <wp:effectExtent l="0" t="0" r="5715" b="4445"/>
            <wp:docPr id="19" name="Рисунок 19" descr="C:\Users\Сергей\AppData\Local\Microsoft\Windows\Temporary Internet Files\Content.Word\P10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ергей\AppData\Local\Microsoft\Windows\Temporary Internet Files\Content.Word\P10102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4F4">
        <w:rPr>
          <w:noProof/>
          <w:sz w:val="22"/>
          <w:szCs w:val="22"/>
        </w:rPr>
        <w:drawing>
          <wp:inline distT="0" distB="0" distL="0" distR="0" wp14:anchorId="00D2AA2A" wp14:editId="2CD6C767">
            <wp:extent cx="1137600" cy="853200"/>
            <wp:effectExtent l="0" t="0" r="5715" b="4445"/>
            <wp:docPr id="20" name="Рисунок 20" descr="C:\Users\Сергей\AppData\Local\Microsoft\Windows\Temporary Internet Files\Content.Word\P101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ергей\AppData\Local\Microsoft\Windows\Temporary Internet Files\Content.Word\P101024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64F" w:rsidRPr="00FC54F4">
        <w:rPr>
          <w:noProof/>
          <w:sz w:val="22"/>
          <w:szCs w:val="22"/>
        </w:rPr>
        <w:drawing>
          <wp:inline distT="0" distB="0" distL="0" distR="0" wp14:anchorId="657B8840" wp14:editId="4F26FD6E">
            <wp:extent cx="1350000" cy="799200"/>
            <wp:effectExtent l="0" t="0" r="3175" b="1270"/>
            <wp:docPr id="23" name="Рисунок 23" descr="C:\Users\Сергей\AppData\Local\Microsoft\Windows\Temporary Internet Files\Content.Word\20150308_17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ергей\AppData\Local\Microsoft\Windows\Temporary Internet Files\Content.Word\20150308_17545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F3" w:rsidRPr="00FC54F4" w:rsidRDefault="00B94C44" w:rsidP="006F3449">
      <w:pPr>
        <w:pStyle w:val="a3"/>
        <w:keepNext/>
        <w:spacing w:after="0" w:afterAutospacing="0"/>
        <w:jc w:val="center"/>
        <w:rPr>
          <w:sz w:val="22"/>
          <w:szCs w:val="22"/>
        </w:rPr>
      </w:pPr>
      <w:r w:rsidRPr="00FC54F4">
        <w:rPr>
          <w:b/>
          <w:bCs/>
          <w:noProof/>
          <w:sz w:val="22"/>
          <w:szCs w:val="22"/>
        </w:rPr>
        <w:t>Информационно-познавательный блок:</w:t>
      </w:r>
      <w:r w:rsidR="009645A5" w:rsidRPr="00FC54F4">
        <w:rPr>
          <w:b/>
          <w:bCs/>
          <w:noProof/>
          <w:sz w:val="22"/>
          <w:szCs w:val="22"/>
        </w:rPr>
        <w:t xml:space="preserve"> </w:t>
      </w:r>
      <w:r w:rsidR="009645A5" w:rsidRPr="00FC54F4">
        <w:rPr>
          <w:bCs/>
          <w:noProof/>
          <w:sz w:val="22"/>
          <w:szCs w:val="22"/>
        </w:rPr>
        <w:t>Фасад - наружная сторона  здания.</w:t>
      </w:r>
    </w:p>
    <w:p w:rsidR="00457515" w:rsidRPr="00FC54F4" w:rsidRDefault="00457515" w:rsidP="006F3449">
      <w:pPr>
        <w:spacing w:after="0"/>
        <w:jc w:val="center"/>
        <w:rPr>
          <w:rFonts w:ascii="Times New Roman" w:hAnsi="Times New Roman" w:cs="Times New Roman"/>
          <w:bCs/>
          <w:noProof/>
        </w:rPr>
      </w:pPr>
      <w:r w:rsidRPr="00FC54F4">
        <w:rPr>
          <w:rFonts w:ascii="Times New Roman" w:hAnsi="Times New Roman" w:cs="Times New Roman"/>
          <w:b/>
          <w:i/>
          <w:u w:val="single"/>
        </w:rPr>
        <w:t>Мероприятия:</w:t>
      </w:r>
    </w:p>
    <w:p w:rsidR="00457515" w:rsidRPr="00FC54F4" w:rsidRDefault="00457515" w:rsidP="00FC54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noProof/>
        </w:rPr>
      </w:pPr>
      <w:r w:rsidRPr="00FC54F4">
        <w:rPr>
          <w:rFonts w:ascii="Times New Roman" w:hAnsi="Times New Roman" w:cs="Times New Roman"/>
          <w:bCs/>
          <w:noProof/>
        </w:rPr>
        <w:t>Рассмотреть северный фасад здания, лепнину</w:t>
      </w:r>
      <w:r w:rsidR="00FC54F4">
        <w:rPr>
          <w:rFonts w:ascii="Times New Roman" w:hAnsi="Times New Roman" w:cs="Times New Roman"/>
          <w:bCs/>
          <w:noProof/>
        </w:rPr>
        <w:t>,</w:t>
      </w:r>
      <w:r w:rsidRPr="00FC54F4">
        <w:rPr>
          <w:rFonts w:ascii="Times New Roman" w:hAnsi="Times New Roman" w:cs="Times New Roman"/>
          <w:bCs/>
          <w:noProof/>
        </w:rPr>
        <w:t xml:space="preserve"> и сравнить с лепниной ризалита – также украшено здание или </w:t>
      </w:r>
      <w:r w:rsidR="00FC54F4">
        <w:rPr>
          <w:rFonts w:ascii="Times New Roman" w:hAnsi="Times New Roman" w:cs="Times New Roman"/>
          <w:bCs/>
          <w:noProof/>
        </w:rPr>
        <w:t>есть отличия, какие эти отличия?</w:t>
      </w:r>
      <w:r w:rsidRPr="00FC54F4">
        <w:rPr>
          <w:rFonts w:ascii="Times New Roman" w:hAnsi="Times New Roman" w:cs="Times New Roman"/>
          <w:bCs/>
          <w:noProof/>
        </w:rPr>
        <w:t xml:space="preserve"> Какая часть здания кажется детям более привлекательной и почему?</w:t>
      </w:r>
    </w:p>
    <w:p w:rsidR="00931446" w:rsidRPr="00FC54F4" w:rsidRDefault="00D665E5" w:rsidP="00FC54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noProof/>
        </w:rPr>
      </w:pPr>
      <w:r w:rsidRPr="00FC54F4">
        <w:rPr>
          <w:rFonts w:ascii="Times New Roman" w:hAnsi="Times New Roman" w:cs="Times New Roman"/>
          <w:bCs/>
          <w:noProof/>
        </w:rPr>
        <w:t>Сделать фотографии понравившихся элементов/фрагментов  поместья.</w:t>
      </w:r>
    </w:p>
    <w:p w:rsidR="00D665E5" w:rsidRPr="00FC54F4" w:rsidRDefault="00931446" w:rsidP="00FC54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noProof/>
        </w:rPr>
      </w:pPr>
      <w:r w:rsidRPr="00FC54F4">
        <w:rPr>
          <w:rFonts w:ascii="Times New Roman" w:hAnsi="Times New Roman" w:cs="Times New Roman"/>
          <w:bCs/>
          <w:noProof/>
        </w:rPr>
        <w:t>Р</w:t>
      </w:r>
      <w:r w:rsidR="00D665E5" w:rsidRPr="00FC54F4">
        <w:rPr>
          <w:rFonts w:ascii="Times New Roman" w:hAnsi="Times New Roman" w:cs="Times New Roman"/>
          <w:bCs/>
          <w:noProof/>
        </w:rPr>
        <w:t xml:space="preserve">аздать детям белый </w:t>
      </w:r>
      <w:r w:rsidR="001C3BEC" w:rsidRPr="00FC54F4">
        <w:rPr>
          <w:rFonts w:ascii="Times New Roman" w:hAnsi="Times New Roman" w:cs="Times New Roman"/>
          <w:bCs/>
          <w:noProof/>
        </w:rPr>
        <w:t xml:space="preserve">или цветной </w:t>
      </w:r>
      <w:r w:rsidR="00D665E5" w:rsidRPr="00FC54F4">
        <w:rPr>
          <w:rFonts w:ascii="Times New Roman" w:hAnsi="Times New Roman" w:cs="Times New Roman"/>
          <w:bCs/>
          <w:noProof/>
        </w:rPr>
        <w:t>пластилин и</w:t>
      </w:r>
      <w:r w:rsidRPr="00FC54F4">
        <w:rPr>
          <w:rFonts w:ascii="Times New Roman" w:hAnsi="Times New Roman" w:cs="Times New Roman"/>
          <w:bCs/>
          <w:noProof/>
        </w:rPr>
        <w:t xml:space="preserve"> предлож</w:t>
      </w:r>
      <w:r w:rsidR="002A7A98" w:rsidRPr="00FC54F4">
        <w:rPr>
          <w:rFonts w:ascii="Times New Roman" w:hAnsi="Times New Roman" w:cs="Times New Roman"/>
          <w:bCs/>
          <w:noProof/>
        </w:rPr>
        <w:t xml:space="preserve">ить им </w:t>
      </w:r>
      <w:r w:rsidRPr="00FC54F4">
        <w:rPr>
          <w:rFonts w:ascii="Times New Roman" w:hAnsi="Times New Roman" w:cs="Times New Roman"/>
          <w:bCs/>
          <w:noProof/>
        </w:rPr>
        <w:t>вылепить из белоснежного</w:t>
      </w:r>
      <w:r w:rsidR="002D6C72" w:rsidRPr="00FC54F4">
        <w:rPr>
          <w:rFonts w:ascii="Times New Roman" w:hAnsi="Times New Roman" w:cs="Times New Roman"/>
          <w:bCs/>
          <w:noProof/>
        </w:rPr>
        <w:t xml:space="preserve"> или  цветного</w:t>
      </w:r>
      <w:r w:rsidRPr="00FC54F4">
        <w:rPr>
          <w:rFonts w:ascii="Times New Roman" w:hAnsi="Times New Roman" w:cs="Times New Roman"/>
          <w:bCs/>
          <w:noProof/>
        </w:rPr>
        <w:t xml:space="preserve"> пластилина </w:t>
      </w:r>
      <w:r w:rsidR="00C24FDE" w:rsidRPr="00FC54F4">
        <w:rPr>
          <w:rFonts w:ascii="Times New Roman" w:hAnsi="Times New Roman" w:cs="Times New Roman"/>
          <w:bCs/>
          <w:noProof/>
        </w:rPr>
        <w:t>свой элемент лепного декора</w:t>
      </w:r>
      <w:r w:rsidRPr="00FC54F4">
        <w:rPr>
          <w:rFonts w:ascii="Times New Roman" w:hAnsi="Times New Roman" w:cs="Times New Roman"/>
          <w:bCs/>
          <w:noProof/>
        </w:rPr>
        <w:t xml:space="preserve">  - цветок, завиток  или листик. (Рабочий лист № 3</w:t>
      </w:r>
      <w:r w:rsidR="00C24FDE" w:rsidRPr="00FC54F4">
        <w:rPr>
          <w:rFonts w:ascii="Times New Roman" w:hAnsi="Times New Roman" w:cs="Times New Roman"/>
          <w:bCs/>
          <w:noProof/>
        </w:rPr>
        <w:t>, 4, 5</w:t>
      </w:r>
      <w:r w:rsidRPr="00FC54F4">
        <w:rPr>
          <w:rFonts w:ascii="Times New Roman" w:hAnsi="Times New Roman" w:cs="Times New Roman"/>
          <w:bCs/>
          <w:noProof/>
        </w:rPr>
        <w:t>).</w:t>
      </w:r>
    </w:p>
    <w:p w:rsidR="006F3449" w:rsidRPr="00FC54F4" w:rsidRDefault="00C24FDE" w:rsidP="00FC54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noProof/>
        </w:rPr>
      </w:pPr>
      <w:r w:rsidRPr="00FC54F4">
        <w:rPr>
          <w:rFonts w:ascii="Times New Roman" w:hAnsi="Times New Roman" w:cs="Times New Roman"/>
          <w:bCs/>
          <w:noProof/>
        </w:rPr>
        <w:t>Дома можно предложить сделать более объемную пластилиновую работу</w:t>
      </w:r>
      <w:r w:rsidR="002A7A98" w:rsidRPr="00FC54F4">
        <w:rPr>
          <w:rFonts w:ascii="Times New Roman" w:hAnsi="Times New Roman" w:cs="Times New Roman"/>
          <w:bCs/>
          <w:noProof/>
        </w:rPr>
        <w:t xml:space="preserve"> - панно</w:t>
      </w:r>
      <w:r w:rsidRPr="00FC54F4">
        <w:rPr>
          <w:rFonts w:ascii="Times New Roman" w:hAnsi="Times New Roman" w:cs="Times New Roman"/>
          <w:bCs/>
          <w:noProof/>
        </w:rPr>
        <w:t xml:space="preserve">, используя для основы </w:t>
      </w:r>
      <w:r w:rsidRPr="00FC54F4">
        <w:rPr>
          <w:rFonts w:ascii="Times New Roman" w:hAnsi="Times New Roman" w:cs="Times New Roman"/>
          <w:bCs/>
          <w:noProof/>
          <w:lang w:val="en-US"/>
        </w:rPr>
        <w:t>CD</w:t>
      </w:r>
      <w:r w:rsidRPr="00FC54F4">
        <w:rPr>
          <w:rFonts w:ascii="Times New Roman" w:hAnsi="Times New Roman" w:cs="Times New Roman"/>
          <w:bCs/>
          <w:noProof/>
        </w:rPr>
        <w:t xml:space="preserve"> - диск. (Образец работы  представлен на  рабочем  листе № 6, 7)</w:t>
      </w:r>
    </w:p>
    <w:p w:rsidR="00E80AC5" w:rsidRPr="00992119" w:rsidRDefault="006F3449" w:rsidP="00FC54F4">
      <w:pPr>
        <w:pStyle w:val="a7"/>
        <w:jc w:val="both"/>
      </w:pPr>
      <w:r w:rsidRPr="00FC54F4">
        <w:rPr>
          <w:rFonts w:ascii="Times New Roman" w:hAnsi="Times New Roman" w:cs="Times New Roman"/>
          <w:bCs/>
          <w:noProof/>
        </w:rPr>
        <w:t>(См</w:t>
      </w:r>
      <w:r w:rsidR="00C24FDE" w:rsidRPr="00FC54F4">
        <w:rPr>
          <w:rFonts w:ascii="Times New Roman" w:hAnsi="Times New Roman" w:cs="Times New Roman"/>
          <w:bCs/>
          <w:noProof/>
        </w:rPr>
        <w:t>.</w:t>
      </w:r>
      <w:r w:rsidRPr="00FC54F4">
        <w:rPr>
          <w:rFonts w:ascii="Times New Roman" w:hAnsi="Times New Roman" w:cs="Times New Roman"/>
          <w:bCs/>
          <w:noProof/>
        </w:rPr>
        <w:t xml:space="preserve"> приложение).</w:t>
      </w:r>
      <w:bookmarkStart w:id="0" w:name="_GoBack"/>
      <w:bookmarkEnd w:id="0"/>
    </w:p>
    <w:sectPr w:rsidR="00E80AC5" w:rsidRPr="00992119" w:rsidSect="006F3449">
      <w:pgSz w:w="11906" w:h="16838"/>
      <w:pgMar w:top="397" w:right="720" w:bottom="39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3E" w:rsidRDefault="007C763E" w:rsidP="007C763E">
      <w:pPr>
        <w:spacing w:after="0" w:line="240" w:lineRule="auto"/>
      </w:pPr>
      <w:r>
        <w:separator/>
      </w:r>
    </w:p>
  </w:endnote>
  <w:endnote w:type="continuationSeparator" w:id="0">
    <w:p w:rsidR="007C763E" w:rsidRDefault="007C763E" w:rsidP="007C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3E" w:rsidRDefault="007C763E" w:rsidP="007C763E">
      <w:pPr>
        <w:spacing w:after="0" w:line="240" w:lineRule="auto"/>
      </w:pPr>
      <w:r>
        <w:separator/>
      </w:r>
    </w:p>
  </w:footnote>
  <w:footnote w:type="continuationSeparator" w:id="0">
    <w:p w:rsidR="007C763E" w:rsidRDefault="007C763E" w:rsidP="007C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6923"/>
    <w:multiLevelType w:val="hybridMultilevel"/>
    <w:tmpl w:val="89B0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A1102"/>
    <w:multiLevelType w:val="hybridMultilevel"/>
    <w:tmpl w:val="6352D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1C49"/>
    <w:multiLevelType w:val="multilevel"/>
    <w:tmpl w:val="819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D"/>
    <w:rsid w:val="0004783C"/>
    <w:rsid w:val="00064690"/>
    <w:rsid w:val="00084C7E"/>
    <w:rsid w:val="000E0E42"/>
    <w:rsid w:val="000E26A9"/>
    <w:rsid w:val="00100BC0"/>
    <w:rsid w:val="001C3BEC"/>
    <w:rsid w:val="00246841"/>
    <w:rsid w:val="002A7A98"/>
    <w:rsid w:val="002D6C72"/>
    <w:rsid w:val="002F67AE"/>
    <w:rsid w:val="00357E84"/>
    <w:rsid w:val="004022A4"/>
    <w:rsid w:val="004058CC"/>
    <w:rsid w:val="0040759D"/>
    <w:rsid w:val="00457515"/>
    <w:rsid w:val="0047164F"/>
    <w:rsid w:val="004E12E6"/>
    <w:rsid w:val="005B7431"/>
    <w:rsid w:val="00602DF1"/>
    <w:rsid w:val="00607BE0"/>
    <w:rsid w:val="006902F4"/>
    <w:rsid w:val="006F3449"/>
    <w:rsid w:val="00715C15"/>
    <w:rsid w:val="007952A6"/>
    <w:rsid w:val="007B5D4B"/>
    <w:rsid w:val="007C763E"/>
    <w:rsid w:val="0087190D"/>
    <w:rsid w:val="00914B19"/>
    <w:rsid w:val="00921511"/>
    <w:rsid w:val="00931446"/>
    <w:rsid w:val="0094318C"/>
    <w:rsid w:val="009645A5"/>
    <w:rsid w:val="00992119"/>
    <w:rsid w:val="009C355E"/>
    <w:rsid w:val="00A46D54"/>
    <w:rsid w:val="00AB6C9B"/>
    <w:rsid w:val="00AF0367"/>
    <w:rsid w:val="00B40194"/>
    <w:rsid w:val="00B85C9E"/>
    <w:rsid w:val="00B94C44"/>
    <w:rsid w:val="00BC64C1"/>
    <w:rsid w:val="00C12325"/>
    <w:rsid w:val="00C24FDE"/>
    <w:rsid w:val="00CC2891"/>
    <w:rsid w:val="00D405E7"/>
    <w:rsid w:val="00D665E5"/>
    <w:rsid w:val="00D667BB"/>
    <w:rsid w:val="00D90239"/>
    <w:rsid w:val="00E518F3"/>
    <w:rsid w:val="00E63986"/>
    <w:rsid w:val="00E80AC5"/>
    <w:rsid w:val="00F16F4B"/>
    <w:rsid w:val="00F23F55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1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751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B85C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E80AC5"/>
    <w:rPr>
      <w:b/>
      <w:bCs/>
    </w:rPr>
  </w:style>
  <w:style w:type="character" w:customStyle="1" w:styleId="apple-converted-space">
    <w:name w:val="apple-converted-space"/>
    <w:basedOn w:val="a0"/>
    <w:rsid w:val="00E80AC5"/>
  </w:style>
  <w:style w:type="paragraph" w:styleId="aa">
    <w:name w:val="header"/>
    <w:basedOn w:val="a"/>
    <w:link w:val="ab"/>
    <w:uiPriority w:val="99"/>
    <w:unhideWhenUsed/>
    <w:rsid w:val="007C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763E"/>
  </w:style>
  <w:style w:type="paragraph" w:styleId="ac">
    <w:name w:val="footer"/>
    <w:basedOn w:val="a"/>
    <w:link w:val="ad"/>
    <w:uiPriority w:val="99"/>
    <w:unhideWhenUsed/>
    <w:rsid w:val="007C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7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1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751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B85C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E80AC5"/>
    <w:rPr>
      <w:b/>
      <w:bCs/>
    </w:rPr>
  </w:style>
  <w:style w:type="character" w:customStyle="1" w:styleId="apple-converted-space">
    <w:name w:val="apple-converted-space"/>
    <w:basedOn w:val="a0"/>
    <w:rsid w:val="00E80AC5"/>
  </w:style>
  <w:style w:type="paragraph" w:styleId="aa">
    <w:name w:val="header"/>
    <w:basedOn w:val="a"/>
    <w:link w:val="ab"/>
    <w:uiPriority w:val="99"/>
    <w:unhideWhenUsed/>
    <w:rsid w:val="007C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763E"/>
  </w:style>
  <w:style w:type="paragraph" w:styleId="ac">
    <w:name w:val="footer"/>
    <w:basedOn w:val="a"/>
    <w:link w:val="ad"/>
    <w:uiPriority w:val="99"/>
    <w:unhideWhenUsed/>
    <w:rsid w:val="007C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1%81%D0%B0%D0%B4%D1%8C%D0%B1%D0%B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goo.gl/maps/hKpOA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D723-F23A-43D9-BF1B-A6C41A19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 Кузнецова</cp:lastModifiedBy>
  <cp:revision>8</cp:revision>
  <dcterms:created xsi:type="dcterms:W3CDTF">2015-03-10T14:56:00Z</dcterms:created>
  <dcterms:modified xsi:type="dcterms:W3CDTF">2015-06-18T09:07:00Z</dcterms:modified>
</cp:coreProperties>
</file>