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6" w:rsidRP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44B3">
        <w:rPr>
          <w:rFonts w:ascii="Times New Roman" w:hAnsi="Times New Roman" w:cs="Times New Roman"/>
          <w:b/>
          <w:sz w:val="28"/>
        </w:rPr>
        <w:t>Дополнительный текстовый материал для учащихся №5</w:t>
      </w:r>
    </w:p>
    <w:p w:rsidR="00FA44B3" w:rsidRP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4B3">
        <w:rPr>
          <w:rFonts w:ascii="Times New Roman" w:hAnsi="Times New Roman" w:cs="Times New Roman"/>
          <w:sz w:val="28"/>
        </w:rPr>
        <w:t>Азовское море – самое маленькое и самое неглубокое море в мире. Оно занимает площадь 39,1 тысяч км</w:t>
      </w:r>
      <w:r w:rsidRPr="009C2E3C">
        <w:rPr>
          <w:rFonts w:ascii="Times New Roman" w:hAnsi="Times New Roman" w:cs="Times New Roman"/>
          <w:sz w:val="28"/>
          <w:vertAlign w:val="superscript"/>
        </w:rPr>
        <w:t>2</w:t>
      </w:r>
      <w:r w:rsidRPr="00FA44B3">
        <w:rPr>
          <w:rFonts w:ascii="Times New Roman" w:hAnsi="Times New Roman" w:cs="Times New Roman"/>
          <w:sz w:val="28"/>
        </w:rPr>
        <w:t>, объем его вод составляет 290 км</w:t>
      </w:r>
      <w:r w:rsidRPr="009C2E3C">
        <w:rPr>
          <w:rFonts w:ascii="Times New Roman" w:hAnsi="Times New Roman" w:cs="Times New Roman"/>
          <w:sz w:val="28"/>
          <w:vertAlign w:val="superscript"/>
        </w:rPr>
        <w:t>3</w:t>
      </w:r>
      <w:r w:rsidRPr="00FA44B3">
        <w:rPr>
          <w:rFonts w:ascii="Times New Roman" w:hAnsi="Times New Roman" w:cs="Times New Roman"/>
          <w:sz w:val="28"/>
        </w:rPr>
        <w:t>. Самое глубоководное место имеет глубину 13 м, средняя глубина моря составляет 7,4</w:t>
      </w:r>
      <w:r w:rsidR="009C2E3C">
        <w:rPr>
          <w:rFonts w:ascii="Times New Roman" w:hAnsi="Times New Roman" w:cs="Times New Roman"/>
          <w:sz w:val="28"/>
        </w:rPr>
        <w:t> </w:t>
      </w:r>
      <w:r w:rsidRPr="00FA44B3">
        <w:rPr>
          <w:rFonts w:ascii="Times New Roman" w:hAnsi="Times New Roman" w:cs="Times New Roman"/>
          <w:sz w:val="28"/>
        </w:rPr>
        <w:t>м. Берега Азовского моря достаточно однородны по своему рельефу. Море преимущественно омывает низменные берега. Береговая линия слабо изрезана. Рельеф дна Азовского моря достаточно прост. Вдоль побережья расположена отмель. </w:t>
      </w:r>
    </w:p>
    <w:p w:rsidR="00FA44B3" w:rsidRP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4B3">
        <w:rPr>
          <w:rFonts w:ascii="Times New Roman" w:hAnsi="Times New Roman" w:cs="Times New Roman"/>
          <w:sz w:val="28"/>
        </w:rPr>
        <w:t>Изменения температуры по вертикали с глубиной обычно незначительны. Зимой в придонных слоях температура около 1,7 °С. Это температура, соответствующая максимальной плотности азовской воды. Весной и летом (март — август) температура воды понижается от поверхности ко дну примерно на 1 °С. Летом температура поверхностного слоя воды в открытой части моря примерно +24…+26 °</w:t>
      </w:r>
      <w:r w:rsidR="009C2E3C">
        <w:rPr>
          <w:rFonts w:ascii="Times New Roman" w:hAnsi="Times New Roman" w:cs="Times New Roman"/>
          <w:sz w:val="28"/>
        </w:rPr>
        <w:t>С, а придонного — около +20…+22 </w:t>
      </w:r>
      <w:r w:rsidRPr="00FA44B3">
        <w:rPr>
          <w:rFonts w:ascii="Times New Roman" w:hAnsi="Times New Roman" w:cs="Times New Roman"/>
          <w:sz w:val="28"/>
        </w:rPr>
        <w:t>°С. Это распределение температур сохраняется лишь до первого значительного шторма.</w:t>
      </w:r>
    </w:p>
    <w:p w:rsidR="00FA44B3" w:rsidRP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4B3">
        <w:rPr>
          <w:rFonts w:ascii="Times New Roman" w:hAnsi="Times New Roman" w:cs="Times New Roman"/>
          <w:sz w:val="28"/>
        </w:rPr>
        <w:t>Солёность моря до зарегулирования Дона была в три раза меньше средней солёности океана. Величина её на поверхности изменялась от 1 промилле в устье Дона до 10,5 промилле в центральной части моря и 11,5 промилле у Керченского пролива. После создания Цимлянского гидроузла солёность моря начала повышаться. К 1977 г. средняя соленость моря увеличилась до 13,8 промилле, а в Таганрогском заливе </w:t>
      </w:r>
      <w:r w:rsidR="009C2E3C">
        <w:rPr>
          <w:rFonts w:ascii="Times New Roman" w:hAnsi="Times New Roman" w:cs="Times New Roman"/>
          <w:sz w:val="28"/>
        </w:rPr>
        <w:t>–</w:t>
      </w:r>
      <w:r w:rsidRPr="00FA44B3">
        <w:rPr>
          <w:rFonts w:ascii="Times New Roman" w:hAnsi="Times New Roman" w:cs="Times New Roman"/>
          <w:sz w:val="28"/>
        </w:rPr>
        <w:t xml:space="preserve"> до 11,2. На большей акватории моря вода осолонялась до 14</w:t>
      </w:r>
      <w:r w:rsidR="009C2E3C">
        <w:rPr>
          <w:rFonts w:ascii="Times New Roman" w:hAnsi="Times New Roman" w:cs="Times New Roman"/>
          <w:sz w:val="28"/>
        </w:rPr>
        <w:t xml:space="preserve"> – </w:t>
      </w:r>
      <w:r w:rsidRPr="00FA44B3">
        <w:rPr>
          <w:rFonts w:ascii="Times New Roman" w:hAnsi="Times New Roman" w:cs="Times New Roman"/>
          <w:sz w:val="28"/>
        </w:rPr>
        <w:t>14,5 ‰. В период относительно высокой увлажненности (1979</w:t>
      </w:r>
      <w:r w:rsidR="009C2E3C">
        <w:rPr>
          <w:rFonts w:ascii="Times New Roman" w:hAnsi="Times New Roman" w:cs="Times New Roman"/>
          <w:sz w:val="28"/>
        </w:rPr>
        <w:t xml:space="preserve"> – </w:t>
      </w:r>
      <w:r w:rsidRPr="00FA44B3">
        <w:rPr>
          <w:rFonts w:ascii="Times New Roman" w:hAnsi="Times New Roman" w:cs="Times New Roman"/>
          <w:sz w:val="28"/>
        </w:rPr>
        <w:t>1982 года) отмечалось быстрое снижение солености до 10,9 ‰, но уже к 2000 году её величина вновь возросла и стабилизировалась на уровне 11 ‰.</w:t>
      </w:r>
    </w:p>
    <w:p w:rsid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4B3">
        <w:rPr>
          <w:rFonts w:ascii="Times New Roman" w:hAnsi="Times New Roman" w:cs="Times New Roman"/>
          <w:sz w:val="28"/>
        </w:rPr>
        <w:t>В Азовском море широко развита хозяйственная деятельность человека. Здесь хорошо развито рыбный промысел. Здесь добывают большое количество ценных видов рыб (особенно осетровых) большое количество различной морской продукции. </w:t>
      </w:r>
    </w:p>
    <w:p w:rsid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</w:t>
      </w:r>
      <w:hyperlink r:id="rId4" w:history="1">
        <w:r w:rsidRPr="002060B2">
          <w:rPr>
            <w:rStyle w:val="a3"/>
            <w:rFonts w:ascii="Times New Roman" w:hAnsi="Times New Roman" w:cs="Times New Roman"/>
            <w:sz w:val="28"/>
          </w:rPr>
          <w:t>https://geographyofrussia.com/azovskoe-more-2/</w:t>
        </w:r>
      </w:hyperlink>
      <w:r w:rsidR="00D939DB">
        <w:rPr>
          <w:rFonts w:ascii="Times New Roman" w:hAnsi="Times New Roman" w:cs="Times New Roman"/>
          <w:sz w:val="28"/>
        </w:rPr>
        <w:t xml:space="preserve"> (Дата обращения: 26.09.2016).</w:t>
      </w:r>
      <w:bookmarkStart w:id="0" w:name="_GoBack"/>
      <w:bookmarkEnd w:id="0"/>
    </w:p>
    <w:p w:rsidR="00FA44B3" w:rsidRPr="00FA44B3" w:rsidRDefault="00FA44B3" w:rsidP="00F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44B3">
        <w:rPr>
          <w:rFonts w:ascii="Times New Roman" w:hAnsi="Times New Roman" w:cs="Times New Roman"/>
          <w:sz w:val="28"/>
        </w:rPr>
        <w:br/>
      </w:r>
      <w:r w:rsidRPr="00FA44B3">
        <w:rPr>
          <w:rFonts w:ascii="Times New Roman" w:hAnsi="Times New Roman" w:cs="Times New Roman"/>
          <w:sz w:val="28"/>
        </w:rPr>
        <w:br/>
      </w:r>
    </w:p>
    <w:sectPr w:rsidR="00FA44B3" w:rsidRPr="00FA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D"/>
    <w:rsid w:val="009C2E3C"/>
    <w:rsid w:val="00C4500D"/>
    <w:rsid w:val="00D939DB"/>
    <w:rsid w:val="00FA44B3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3B4C9-33ED-4F5E-8060-D423BCF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4B3"/>
  </w:style>
  <w:style w:type="character" w:styleId="a3">
    <w:name w:val="Hyperlink"/>
    <w:basedOn w:val="a0"/>
    <w:uiPriority w:val="99"/>
    <w:unhideWhenUsed/>
    <w:rsid w:val="00FA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phyofrussia.com/azovskoe-mor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Сергей Михайлов</cp:lastModifiedBy>
  <cp:revision>6</cp:revision>
  <dcterms:created xsi:type="dcterms:W3CDTF">2016-09-26T13:50:00Z</dcterms:created>
  <dcterms:modified xsi:type="dcterms:W3CDTF">2016-09-27T07:36:00Z</dcterms:modified>
</cp:coreProperties>
</file>