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D7" w:rsidRPr="006F0CB4" w:rsidRDefault="006F0CB4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  <w:r w:rsidRPr="006F0CB4">
        <w:rPr>
          <w:rStyle w:val="a3"/>
          <w:rFonts w:ascii="Times New Roman" w:hAnsi="Times New Roman"/>
          <w:sz w:val="28"/>
          <w:szCs w:val="28"/>
        </w:rPr>
        <w:t>СИТУАТИВНАЯ ЗАДАЧА</w:t>
      </w:r>
    </w:p>
    <w:p w:rsidR="00E366C8" w:rsidRPr="006F0CB4" w:rsidRDefault="006F0CB4" w:rsidP="00E366C8">
      <w:pPr>
        <w:jc w:val="center"/>
        <w:rPr>
          <w:rFonts w:ascii="Times New Roman" w:hAnsi="Times New Roman"/>
          <w:bCs/>
          <w:sz w:val="28"/>
          <w:szCs w:val="28"/>
        </w:rPr>
      </w:pPr>
      <w:r w:rsidRPr="006F0CB4">
        <w:rPr>
          <w:rFonts w:ascii="Times New Roman" w:hAnsi="Times New Roman"/>
          <w:bCs/>
          <w:sz w:val="28"/>
          <w:szCs w:val="28"/>
        </w:rPr>
        <w:t>(ПЕШИЙ ГОРОДСКОЙ МАРШРУТ)</w:t>
      </w:r>
    </w:p>
    <w:p w:rsidR="009F6BFB" w:rsidRDefault="009F6BFB" w:rsidP="005949D7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163F1F" w:rsidRPr="00163F1F" w:rsidRDefault="00163F1F" w:rsidP="00163F1F">
      <w:pPr>
        <w:jc w:val="both"/>
        <w:rPr>
          <w:rStyle w:val="a3"/>
          <w:rFonts w:ascii="Times New Roman" w:hAnsi="Times New Roman"/>
          <w:sz w:val="28"/>
          <w:szCs w:val="28"/>
        </w:rPr>
      </w:pPr>
      <w:r w:rsidRPr="00163F1F">
        <w:rPr>
          <w:rStyle w:val="a3"/>
          <w:rFonts w:ascii="Times New Roman" w:hAnsi="Times New Roman"/>
          <w:sz w:val="28"/>
          <w:szCs w:val="28"/>
        </w:rPr>
        <w:t>Подготовь по образцу бланка урока маршрут следования в школу:</w:t>
      </w:r>
    </w:p>
    <w:p w:rsidR="00163F1F" w:rsidRPr="00912E3F" w:rsidRDefault="00163F1F" w:rsidP="00163F1F">
      <w:pPr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163F1F" w:rsidRPr="009A3CAF" w:rsidTr="00826C5C">
        <w:trPr>
          <w:trHeight w:val="355"/>
        </w:trPr>
        <w:tc>
          <w:tcPr>
            <w:tcW w:w="2235" w:type="dxa"/>
            <w:shd w:val="clear" w:color="auto" w:fill="auto"/>
            <w:vAlign w:val="center"/>
          </w:tcPr>
          <w:p w:rsidR="00163F1F" w:rsidRPr="009A3CAF" w:rsidRDefault="00163F1F" w:rsidP="00374E50">
            <w:pPr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13D82E" wp14:editId="1159301C">
                  <wp:extent cx="1095375" cy="1619250"/>
                  <wp:effectExtent l="0" t="0" r="9525" b="0"/>
                  <wp:docPr id="8" name="Рисунок 8" descr="Карта_Хамовнич_казар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а_Хамовнич_казар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shd w:val="clear" w:color="auto" w:fill="auto"/>
          </w:tcPr>
          <w:p w:rsidR="00163F1F" w:rsidRDefault="00163F1F" w:rsidP="00163F1F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 использованием интерактивной карты определи местоположение дома и школы:</w:t>
            </w:r>
          </w:p>
          <w:p w:rsidR="00163F1F" w:rsidRDefault="00163F1F" w:rsidP="00163F1F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pBdr>
                <w:top w:val="single" w:sz="4" w:space="0" w:color="auto"/>
                <w:bottom w:val="single" w:sz="4" w:space="0" w:color="auto"/>
              </w:pBd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163F1F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pBdr>
                <w:top w:val="single" w:sz="4" w:space="0" w:color="auto"/>
                <w:bottom w:val="single" w:sz="4" w:space="0" w:color="auto"/>
              </w:pBd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163F1F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pBdr>
                <w:top w:val="single" w:sz="4" w:space="0" w:color="auto"/>
                <w:bottom w:val="single" w:sz="4" w:space="0" w:color="auto"/>
              </w:pBd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Pr="009A3CAF" w:rsidRDefault="00163F1F" w:rsidP="00374E50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63F1F" w:rsidRPr="009A3CAF" w:rsidTr="00826C5C">
        <w:tc>
          <w:tcPr>
            <w:tcW w:w="2235" w:type="dxa"/>
            <w:shd w:val="clear" w:color="auto" w:fill="auto"/>
            <w:vAlign w:val="center"/>
          </w:tcPr>
          <w:p w:rsidR="00163F1F" w:rsidRPr="009A3CAF" w:rsidRDefault="00163F1F" w:rsidP="00374E50">
            <w:pPr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CF1677" wp14:editId="789DB383">
                  <wp:extent cx="1076325" cy="1333500"/>
                  <wp:effectExtent l="0" t="0" r="9525" b="0"/>
                  <wp:docPr id="7" name="Рисунок 7" descr="Карта_мет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а_мет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shd w:val="clear" w:color="auto" w:fill="auto"/>
          </w:tcPr>
          <w:p w:rsidR="00163F1F" w:rsidRDefault="00163F1F" w:rsidP="00374E50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При необходимости определи маршрут следования в метрополитене (с</w:t>
            </w:r>
            <w:r w:rsidRPr="009A3CAF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танци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9A3CAF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отправления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2E3F3B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пересадки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и прибытия):</w:t>
            </w:r>
          </w:p>
          <w:p w:rsidR="00163F1F" w:rsidRDefault="00163F1F" w:rsidP="00163F1F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pBdr>
                <w:top w:val="single" w:sz="4" w:space="0" w:color="auto"/>
                <w:bottom w:val="single" w:sz="4" w:space="0" w:color="auto"/>
              </w:pBd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163F1F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pBdr>
                <w:top w:val="single" w:sz="4" w:space="0" w:color="auto"/>
                <w:bottom w:val="single" w:sz="4" w:space="0" w:color="auto"/>
              </w:pBd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163F1F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pBdr>
                <w:top w:val="single" w:sz="4" w:space="0" w:color="auto"/>
                <w:bottom w:val="single" w:sz="4" w:space="0" w:color="auto"/>
              </w:pBd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Pr="009A3CAF" w:rsidRDefault="00163F1F" w:rsidP="00374E50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63F1F" w:rsidRPr="009A3CAF" w:rsidTr="00826C5C">
        <w:trPr>
          <w:trHeight w:val="355"/>
        </w:trPr>
        <w:tc>
          <w:tcPr>
            <w:tcW w:w="2235" w:type="dxa"/>
            <w:shd w:val="clear" w:color="auto" w:fill="auto"/>
            <w:vAlign w:val="center"/>
          </w:tcPr>
          <w:p w:rsidR="00163F1F" w:rsidRPr="009A3CAF" w:rsidRDefault="00741101" w:rsidP="00374E50">
            <w:pPr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75D81D" wp14:editId="7CF07CF7">
                  <wp:extent cx="1032000" cy="1548000"/>
                  <wp:effectExtent l="0" t="0" r="0" b="0"/>
                  <wp:docPr id="13" name="Рисунок 13" descr="D:\ДОКУМЕНТЫ ТРУХОВ\ПРОЕКТЫ_ГМЦ\УРОК В МОСКВЕ\Пеший городской туризм\Рабочая_Пеший городской туризм\Карта_Красные_казарм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ДОКУМЕНТЫ ТРУХОВ\ПРОЕКТЫ_ГМЦ\УРОК В МОСКВЕ\Пеший городской туризм\Рабочая_Пеший городской туризм\Карта_Красные_казарм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shd w:val="clear" w:color="auto" w:fill="auto"/>
          </w:tcPr>
          <w:p w:rsidR="00163F1F" w:rsidRDefault="00163F1F" w:rsidP="00163F1F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При необходимости определи маршрут следования </w:t>
            </w:r>
            <w:r w:rsidR="00BB6E5F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городским наземным транспортом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:rsidR="00163F1F" w:rsidRDefault="00163F1F" w:rsidP="00374E50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pBdr>
                <w:top w:val="single" w:sz="4" w:space="0" w:color="auto"/>
                <w:bottom w:val="single" w:sz="4" w:space="0" w:color="auto"/>
              </w:pBd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pBdr>
                <w:top w:val="single" w:sz="4" w:space="0" w:color="auto"/>
                <w:bottom w:val="single" w:sz="4" w:space="0" w:color="auto"/>
              </w:pBd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pBdr>
                <w:top w:val="single" w:sz="4" w:space="0" w:color="auto"/>
                <w:bottom w:val="single" w:sz="4" w:space="0" w:color="auto"/>
              </w:pBd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Pr="009A3CAF" w:rsidRDefault="00163F1F" w:rsidP="00374E50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63F1F" w:rsidRPr="009A3CAF" w:rsidTr="00826C5C">
        <w:tc>
          <w:tcPr>
            <w:tcW w:w="2235" w:type="dxa"/>
            <w:shd w:val="clear" w:color="auto" w:fill="auto"/>
            <w:vAlign w:val="center"/>
          </w:tcPr>
          <w:p w:rsidR="00163F1F" w:rsidRPr="009A3CAF" w:rsidRDefault="00163F1F" w:rsidP="00374E50">
            <w:pPr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BB34F6" wp14:editId="05EB6E7A">
                  <wp:extent cx="1085850" cy="1619250"/>
                  <wp:effectExtent l="0" t="0" r="0" b="0"/>
                  <wp:docPr id="6" name="Рисунок 6" descr="Карта_Хамовнич_казармы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а_Хамовнич_казармы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shd w:val="clear" w:color="auto" w:fill="auto"/>
          </w:tcPr>
          <w:p w:rsidR="00163F1F" w:rsidRDefault="00163F1F" w:rsidP="00374E50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С использованием интерактивной карты (печатной карты) </w:t>
            </w:r>
            <w:r w:rsidR="00BB6E5F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составь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пеший маршрут от дома до школы:</w:t>
            </w:r>
          </w:p>
          <w:p w:rsidR="00163F1F" w:rsidRDefault="00163F1F" w:rsidP="00374E50">
            <w:pPr>
              <w:pBdr>
                <w:top w:val="single" w:sz="4" w:space="0" w:color="auto"/>
                <w:bottom w:val="single" w:sz="4" w:space="0" w:color="auto"/>
              </w:pBd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pBdr>
                <w:top w:val="single" w:sz="4" w:space="0" w:color="auto"/>
                <w:bottom w:val="single" w:sz="4" w:space="0" w:color="auto"/>
              </w:pBd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pBdr>
                <w:top w:val="single" w:sz="4" w:space="0" w:color="auto"/>
                <w:bottom w:val="single" w:sz="4" w:space="0" w:color="auto"/>
              </w:pBd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pBdr>
                <w:top w:val="single" w:sz="4" w:space="0" w:color="auto"/>
                <w:bottom w:val="single" w:sz="4" w:space="0" w:color="auto"/>
              </w:pBd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pBdr>
                <w:bottom w:val="single" w:sz="4" w:space="1" w:color="auto"/>
              </w:pBdr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Default="00163F1F" w:rsidP="00374E50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163F1F" w:rsidRPr="009A3CAF" w:rsidRDefault="00163F1F" w:rsidP="00374E50">
            <w:pPr>
              <w:pBdr>
                <w:top w:val="single" w:sz="4" w:space="0" w:color="auto"/>
              </w:pBd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63F1F" w:rsidRDefault="00163F1F" w:rsidP="00163F1F">
      <w:pPr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163F1F">
      <w:pPr>
        <w:jc w:val="both"/>
        <w:rPr>
          <w:rStyle w:val="a3"/>
          <w:rFonts w:ascii="Times New Roman" w:hAnsi="Times New Roman"/>
          <w:sz w:val="28"/>
          <w:szCs w:val="28"/>
        </w:rPr>
      </w:pPr>
    </w:p>
    <w:p w:rsidR="00826C5C" w:rsidRPr="00826C5C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sz w:val="28"/>
          <w:szCs w:val="28"/>
        </w:rPr>
      </w:pPr>
      <w:r w:rsidRPr="00826C5C">
        <w:rPr>
          <w:rStyle w:val="a3"/>
          <w:rFonts w:ascii="Times New Roman" w:hAnsi="Times New Roman"/>
          <w:sz w:val="28"/>
          <w:szCs w:val="28"/>
        </w:rPr>
        <w:t xml:space="preserve">Определи наиболее опасные </w:t>
      </w:r>
      <w:r w:rsidR="002E3F3B">
        <w:rPr>
          <w:rStyle w:val="a3"/>
          <w:rFonts w:ascii="Times New Roman" w:hAnsi="Times New Roman"/>
          <w:sz w:val="28"/>
          <w:szCs w:val="28"/>
        </w:rPr>
        <w:t>участки</w:t>
      </w:r>
      <w:r w:rsidRPr="00826C5C">
        <w:rPr>
          <w:rStyle w:val="a3"/>
          <w:rFonts w:ascii="Times New Roman" w:hAnsi="Times New Roman"/>
          <w:sz w:val="28"/>
          <w:szCs w:val="28"/>
        </w:rPr>
        <w:t xml:space="preserve"> маршрута</w:t>
      </w:r>
      <w:r w:rsidR="003275D1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3275D1" w:rsidRPr="00E4678A">
        <w:rPr>
          <w:rStyle w:val="a3"/>
          <w:rFonts w:ascii="Times New Roman" w:hAnsi="Times New Roman"/>
          <w:b w:val="0"/>
          <w:sz w:val="28"/>
          <w:szCs w:val="28"/>
        </w:rPr>
        <w:t>(наземные пешеходные переходы, станции метрополитена, участки пешеходных тротуаров)</w:t>
      </w:r>
      <w:r w:rsidR="00F70955">
        <w:rPr>
          <w:rStyle w:val="a3"/>
          <w:rFonts w:ascii="Times New Roman" w:hAnsi="Times New Roman"/>
          <w:b w:val="0"/>
          <w:sz w:val="28"/>
          <w:szCs w:val="28"/>
        </w:rPr>
        <w:t>:</w:t>
      </w:r>
    </w:p>
    <w:p w:rsidR="00826C5C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826C5C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163F1F">
      <w:pPr>
        <w:jc w:val="both"/>
        <w:rPr>
          <w:rStyle w:val="a3"/>
          <w:rFonts w:ascii="Times New Roman" w:hAnsi="Times New Roman"/>
          <w:sz w:val="28"/>
          <w:szCs w:val="28"/>
        </w:rPr>
      </w:pPr>
    </w:p>
    <w:p w:rsidR="00826C5C" w:rsidRDefault="00826C5C" w:rsidP="00163F1F">
      <w:pPr>
        <w:jc w:val="both"/>
        <w:rPr>
          <w:rStyle w:val="a3"/>
          <w:rFonts w:ascii="Times New Roman" w:hAnsi="Times New Roman"/>
          <w:sz w:val="28"/>
          <w:szCs w:val="28"/>
        </w:rPr>
      </w:pPr>
    </w:p>
    <w:p w:rsidR="00163F1F" w:rsidRDefault="00163F1F" w:rsidP="00163F1F">
      <w:pPr>
        <w:jc w:val="both"/>
        <w:rPr>
          <w:rStyle w:val="a3"/>
          <w:rFonts w:ascii="Times New Roman" w:hAnsi="Times New Roman"/>
          <w:sz w:val="28"/>
          <w:szCs w:val="28"/>
        </w:rPr>
      </w:pPr>
      <w:r w:rsidRPr="001212BA">
        <w:rPr>
          <w:rStyle w:val="a3"/>
          <w:rFonts w:ascii="Times New Roman" w:hAnsi="Times New Roman"/>
          <w:sz w:val="28"/>
          <w:szCs w:val="28"/>
        </w:rPr>
        <w:t>Проведи расчет времени на прохождение маршрута:</w:t>
      </w:r>
    </w:p>
    <w:p w:rsidR="00BB6E5F" w:rsidRDefault="00BB6E5F" w:rsidP="00BB6E5F">
      <w:pPr>
        <w:jc w:val="both"/>
        <w:rPr>
          <w:rStyle w:val="a3"/>
          <w:rFonts w:ascii="Times New Roman" w:hAnsi="Times New Roman"/>
          <w:sz w:val="28"/>
          <w:szCs w:val="28"/>
        </w:rPr>
      </w:pPr>
    </w:p>
    <w:p w:rsidR="00BB6E5F" w:rsidRDefault="00BB6E5F" w:rsidP="00BB6E5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пешая часть маршрута</w:t>
      </w:r>
    </w:p>
    <w:p w:rsidR="00BB6E5F" w:rsidRDefault="00BB6E5F" w:rsidP="00741101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BB6E5F" w:rsidRDefault="00BB6E5F" w:rsidP="00BB6E5F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163F1F" w:rsidRDefault="00163F1F" w:rsidP="00BB6E5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следование метрополитеном с учетом перехода на станциях пересадки</w:t>
      </w:r>
    </w:p>
    <w:p w:rsidR="00163F1F" w:rsidRDefault="00163F1F" w:rsidP="00741101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BB6E5F" w:rsidRDefault="00BB6E5F" w:rsidP="00BB6E5F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163F1F" w:rsidRDefault="00163F1F" w:rsidP="00BB6E5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пешая часть маршрута</w:t>
      </w:r>
    </w:p>
    <w:p w:rsidR="00163F1F" w:rsidRDefault="00163F1F" w:rsidP="00741101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BB6E5F" w:rsidRDefault="00BB6E5F" w:rsidP="00BB6E5F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BB6E5F" w:rsidRDefault="00BB6E5F" w:rsidP="00BB6E5F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следование городским наземным транспортом</w:t>
      </w:r>
    </w:p>
    <w:p w:rsidR="00BB6E5F" w:rsidRDefault="00BB6E5F" w:rsidP="00741101">
      <w:pPr>
        <w:pStyle w:val="a6"/>
        <w:pBdr>
          <w:top w:val="single" w:sz="4" w:space="1" w:color="auto"/>
          <w:bottom w:val="single" w:sz="4" w:space="1" w:color="auto"/>
        </w:pBdr>
        <w:ind w:left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BB6E5F" w:rsidRDefault="00BB6E5F" w:rsidP="00741101">
      <w:pPr>
        <w:pStyle w:val="a6"/>
        <w:ind w:left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BB6E5F" w:rsidRDefault="00BB6E5F" w:rsidP="0074110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пешая часть маршрута</w:t>
      </w:r>
    </w:p>
    <w:p w:rsidR="00BB6E5F" w:rsidRDefault="00BB6E5F" w:rsidP="00741101">
      <w:pPr>
        <w:pBdr>
          <w:top w:val="single" w:sz="4" w:space="1" w:color="auto"/>
          <w:bottom w:val="single" w:sz="4" w:space="1" w:color="auto"/>
        </w:pBd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163F1F" w:rsidRDefault="00163F1F" w:rsidP="00741101">
      <w:pPr>
        <w:pStyle w:val="a6"/>
        <w:ind w:left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163F1F" w:rsidRDefault="00163F1F" w:rsidP="00826C5C">
      <w:pPr>
        <w:numPr>
          <w:ilvl w:val="0"/>
          <w:numId w:val="4"/>
        </w:numPr>
        <w:pBdr>
          <w:bottom w:val="single" w:sz="4" w:space="1" w:color="auto"/>
        </w:pBdr>
        <w:tabs>
          <w:tab w:val="left" w:pos="284"/>
        </w:tabs>
        <w:ind w:left="0" w:firstLine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общее время на маршрут </w:t>
      </w:r>
    </w:p>
    <w:p w:rsidR="00826C5C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826C5C" w:rsidRDefault="00826C5C" w:rsidP="00826C5C">
      <w:pPr>
        <w:tabs>
          <w:tab w:val="left" w:pos="284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826C5C" w:rsidSect="00FE045F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214"/>
    <w:multiLevelType w:val="hybridMultilevel"/>
    <w:tmpl w:val="7586F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388D"/>
    <w:multiLevelType w:val="hybridMultilevel"/>
    <w:tmpl w:val="A896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5301"/>
    <w:multiLevelType w:val="hybridMultilevel"/>
    <w:tmpl w:val="5E7C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5210"/>
    <w:multiLevelType w:val="hybridMultilevel"/>
    <w:tmpl w:val="D37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9"/>
    <w:rsid w:val="000B50E7"/>
    <w:rsid w:val="00103D6C"/>
    <w:rsid w:val="00163F1F"/>
    <w:rsid w:val="002239A5"/>
    <w:rsid w:val="00286996"/>
    <w:rsid w:val="002E3F3B"/>
    <w:rsid w:val="003275D1"/>
    <w:rsid w:val="005949D7"/>
    <w:rsid w:val="005A0498"/>
    <w:rsid w:val="00651425"/>
    <w:rsid w:val="006E0776"/>
    <w:rsid w:val="006F0CB4"/>
    <w:rsid w:val="00741101"/>
    <w:rsid w:val="00826C5C"/>
    <w:rsid w:val="00832405"/>
    <w:rsid w:val="008B6341"/>
    <w:rsid w:val="009462CF"/>
    <w:rsid w:val="009F6BFB"/>
    <w:rsid w:val="00A05C9B"/>
    <w:rsid w:val="00A768B0"/>
    <w:rsid w:val="00AF48DC"/>
    <w:rsid w:val="00BB6E5F"/>
    <w:rsid w:val="00BD4380"/>
    <w:rsid w:val="00C35005"/>
    <w:rsid w:val="00C8387C"/>
    <w:rsid w:val="00D35A49"/>
    <w:rsid w:val="00DA2E34"/>
    <w:rsid w:val="00DA3C31"/>
    <w:rsid w:val="00DC071B"/>
    <w:rsid w:val="00DC6900"/>
    <w:rsid w:val="00E17F4C"/>
    <w:rsid w:val="00E366C8"/>
    <w:rsid w:val="00E4678A"/>
    <w:rsid w:val="00E87306"/>
    <w:rsid w:val="00EB05D8"/>
    <w:rsid w:val="00F70955"/>
    <w:rsid w:val="00F96FE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D7"/>
    <w:pPr>
      <w:jc w:val="righ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4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6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0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3F1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Trukhov Pavel Vladimirovich</dc:creator>
  <cp:keywords/>
  <dc:description/>
  <cp:lastModifiedBy>Trukhov Pavel Vladimirovich</cp:lastModifiedBy>
  <cp:revision>35</cp:revision>
  <dcterms:created xsi:type="dcterms:W3CDTF">2015-02-10T13:43:00Z</dcterms:created>
  <dcterms:modified xsi:type="dcterms:W3CDTF">2015-06-02T08:54:00Z</dcterms:modified>
</cp:coreProperties>
</file>