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03" w:rsidRPr="00DC60E8" w:rsidRDefault="00FB2D03" w:rsidP="00D1632B">
      <w:pPr>
        <w:ind w:firstLine="426"/>
        <w:jc w:val="center"/>
        <w:rPr>
          <w:b/>
          <w:sz w:val="28"/>
          <w:szCs w:val="28"/>
        </w:rPr>
      </w:pPr>
      <w:r w:rsidRPr="00DC60E8">
        <w:rPr>
          <w:b/>
          <w:sz w:val="28"/>
          <w:szCs w:val="28"/>
        </w:rPr>
        <w:t xml:space="preserve">Рабочий лист для </w:t>
      </w:r>
      <w:proofErr w:type="gramStart"/>
      <w:r w:rsidRPr="00DC60E8">
        <w:rPr>
          <w:b/>
          <w:sz w:val="28"/>
          <w:szCs w:val="28"/>
        </w:rPr>
        <w:t>обучающихся</w:t>
      </w:r>
      <w:proofErr w:type="gramEnd"/>
    </w:p>
    <w:p w:rsidR="00FB2D03" w:rsidRPr="00DC60E8" w:rsidRDefault="00FB2D03" w:rsidP="00FB2D03">
      <w:pPr>
        <w:ind w:left="284"/>
        <w:jc w:val="both"/>
        <w:rPr>
          <w:b/>
          <w:sz w:val="28"/>
          <w:szCs w:val="28"/>
        </w:rPr>
      </w:pPr>
    </w:p>
    <w:p w:rsidR="00FB2D03" w:rsidRPr="00DC60E8" w:rsidRDefault="00FB2D03" w:rsidP="00FB2D03">
      <w:pPr>
        <w:ind w:left="709"/>
        <w:jc w:val="both"/>
        <w:rPr>
          <w:b/>
          <w:sz w:val="28"/>
          <w:szCs w:val="28"/>
        </w:rPr>
      </w:pPr>
      <w:r w:rsidRPr="00DC60E8">
        <w:rPr>
          <w:b/>
          <w:sz w:val="28"/>
          <w:szCs w:val="28"/>
        </w:rPr>
        <w:t>Ф.И.О. обучающегося ___________</w:t>
      </w:r>
      <w:r w:rsidR="00052838">
        <w:rPr>
          <w:b/>
          <w:sz w:val="28"/>
          <w:szCs w:val="28"/>
        </w:rPr>
        <w:t>___________________________________</w:t>
      </w:r>
    </w:p>
    <w:p w:rsidR="00FB2D03" w:rsidRPr="00DC60E8" w:rsidRDefault="00FB2D03" w:rsidP="00FB2D03">
      <w:pPr>
        <w:ind w:left="720"/>
        <w:jc w:val="both"/>
        <w:rPr>
          <w:b/>
          <w:sz w:val="28"/>
          <w:szCs w:val="28"/>
        </w:rPr>
      </w:pPr>
    </w:p>
    <w:p w:rsidR="00005DF5" w:rsidRDefault="00005DF5" w:rsidP="00FB2D03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 w:rsidRPr="00005DF5">
        <w:rPr>
          <w:sz w:val="28"/>
          <w:szCs w:val="28"/>
        </w:rPr>
        <w:t xml:space="preserve">Проанализируйте </w:t>
      </w:r>
      <w:hyperlink r:id="rId7" w:history="1">
        <w:r w:rsidRPr="00005DF5">
          <w:rPr>
            <w:rStyle w:val="a3"/>
            <w:sz w:val="28"/>
            <w:szCs w:val="28"/>
          </w:rPr>
          <w:t>Указ Президента РФ от 2 марта 1992 г. №</w:t>
        </w:r>
        <w:r w:rsidR="00892919">
          <w:rPr>
            <w:rStyle w:val="a3"/>
            <w:sz w:val="28"/>
            <w:szCs w:val="28"/>
          </w:rPr>
          <w:t> </w:t>
        </w:r>
        <w:r w:rsidRPr="00005DF5">
          <w:rPr>
            <w:rStyle w:val="a3"/>
            <w:sz w:val="28"/>
            <w:szCs w:val="28"/>
          </w:rPr>
          <w:t>210</w:t>
        </w:r>
      </w:hyperlink>
      <w:r>
        <w:rPr>
          <w:sz w:val="28"/>
          <w:szCs w:val="28"/>
        </w:rPr>
        <w:t>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полните задания.</w:t>
      </w:r>
    </w:p>
    <w:p w:rsidR="00005DF5" w:rsidRDefault="00005DF5" w:rsidP="00FB2D03">
      <w:pPr>
        <w:ind w:left="567"/>
        <w:jc w:val="both"/>
        <w:rPr>
          <w:sz w:val="28"/>
          <w:szCs w:val="28"/>
        </w:rPr>
      </w:pPr>
      <w:r w:rsidRPr="00005DF5">
        <w:rPr>
          <w:sz w:val="28"/>
          <w:szCs w:val="28"/>
        </w:rPr>
        <w:t>Как называется Указ №</w:t>
      </w:r>
      <w:r w:rsidR="00892919">
        <w:rPr>
          <w:sz w:val="28"/>
          <w:szCs w:val="28"/>
        </w:rPr>
        <w:t> </w:t>
      </w:r>
      <w:r w:rsidRPr="00005DF5">
        <w:rPr>
          <w:sz w:val="28"/>
          <w:szCs w:val="28"/>
        </w:rPr>
        <w:t>210?</w:t>
      </w:r>
      <w:r>
        <w:rPr>
          <w:sz w:val="28"/>
          <w:szCs w:val="28"/>
        </w:rPr>
        <w:t>______________________________________________</w:t>
      </w:r>
    </w:p>
    <w:p w:rsidR="00005DF5" w:rsidRPr="00005DF5" w:rsidRDefault="00005DF5" w:rsidP="00FB2D0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05DF5" w:rsidRDefault="00892919" w:rsidP="00FB2D0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чё</w:t>
      </w:r>
      <w:r w:rsidR="00005DF5" w:rsidRPr="00005DF5">
        <w:rPr>
          <w:sz w:val="28"/>
          <w:szCs w:val="28"/>
        </w:rPr>
        <w:t>м состоит основная цель создания минимальной потребительской корзины?</w:t>
      </w:r>
    </w:p>
    <w:p w:rsidR="00005DF5" w:rsidRPr="00005DF5" w:rsidRDefault="00005DF5" w:rsidP="00FB2D0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005DF5" w:rsidRDefault="00005DF5" w:rsidP="00FB2D03">
      <w:pPr>
        <w:ind w:left="567"/>
        <w:jc w:val="both"/>
        <w:rPr>
          <w:sz w:val="28"/>
          <w:szCs w:val="28"/>
        </w:rPr>
      </w:pPr>
      <w:r w:rsidRPr="00005DF5">
        <w:rPr>
          <w:sz w:val="28"/>
          <w:szCs w:val="28"/>
        </w:rPr>
        <w:t>Какому Министерству было поручено разработать потребительскую корзину?</w:t>
      </w:r>
    </w:p>
    <w:p w:rsidR="00005DF5" w:rsidRPr="00005DF5" w:rsidRDefault="00005DF5" w:rsidP="00FB2D0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892919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05DF5" w:rsidRDefault="00005DF5" w:rsidP="00FB2D03">
      <w:pPr>
        <w:ind w:left="567"/>
        <w:jc w:val="both"/>
        <w:rPr>
          <w:sz w:val="28"/>
          <w:szCs w:val="28"/>
        </w:rPr>
      </w:pPr>
      <w:r w:rsidRPr="00005DF5">
        <w:rPr>
          <w:sz w:val="28"/>
          <w:szCs w:val="28"/>
        </w:rPr>
        <w:t>На какой период разрабатывался минимальный потребительский бюджет?</w:t>
      </w:r>
    </w:p>
    <w:p w:rsidR="00005DF5" w:rsidRPr="00005DF5" w:rsidRDefault="00005DF5" w:rsidP="00FB2D0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05DF5" w:rsidRDefault="00005DF5" w:rsidP="00FB2D03">
      <w:pPr>
        <w:ind w:left="567"/>
        <w:jc w:val="both"/>
        <w:rPr>
          <w:b/>
          <w:sz w:val="28"/>
          <w:szCs w:val="28"/>
        </w:rPr>
      </w:pPr>
    </w:p>
    <w:p w:rsidR="002D51C3" w:rsidRDefault="002D51C3" w:rsidP="002D51C3">
      <w:pPr>
        <w:ind w:left="567" w:firstLine="75"/>
        <w:jc w:val="both"/>
        <w:rPr>
          <w:sz w:val="28"/>
          <w:szCs w:val="28"/>
        </w:rPr>
      </w:pPr>
      <w:r w:rsidRPr="002D51C3">
        <w:rPr>
          <w:b/>
          <w:sz w:val="28"/>
          <w:szCs w:val="28"/>
        </w:rPr>
        <w:t>Задание 2.</w:t>
      </w:r>
      <w:r w:rsidRPr="002D51C3">
        <w:rPr>
          <w:sz w:val="28"/>
          <w:szCs w:val="28"/>
        </w:rPr>
        <w:t xml:space="preserve"> Рассмотрите  методические рекомендации МР 2.3.1.2432-08 </w:t>
      </w:r>
      <w:hyperlink r:id="rId8" w:history="1">
        <w:r w:rsidR="00892919">
          <w:rPr>
            <w:rStyle w:val="a3"/>
            <w:sz w:val="28"/>
            <w:szCs w:val="28"/>
          </w:rPr>
          <w:t>«</w:t>
        </w:r>
        <w:r w:rsidRPr="002D51C3">
          <w:rPr>
            <w:rStyle w:val="a3"/>
            <w:sz w:val="28"/>
            <w:szCs w:val="28"/>
          </w:rPr>
          <w:t>Нормы  физиологических потребностей в энергии и пищевых веществах для различных групп населения Российской Федерации</w:t>
        </w:r>
        <w:r w:rsidR="00892919">
          <w:rPr>
            <w:rStyle w:val="a3"/>
            <w:sz w:val="28"/>
            <w:szCs w:val="28"/>
          </w:rPr>
          <w:t>»</w:t>
        </w:r>
      </w:hyperlink>
      <w:r w:rsidRPr="002D51C3">
        <w:rPr>
          <w:sz w:val="28"/>
          <w:szCs w:val="28"/>
        </w:rPr>
        <w:t xml:space="preserve"> (утв. Главным государственным сан</w:t>
      </w:r>
      <w:r w:rsidRPr="002D51C3">
        <w:rPr>
          <w:sz w:val="28"/>
          <w:szCs w:val="28"/>
        </w:rPr>
        <w:t>и</w:t>
      </w:r>
      <w:r w:rsidRPr="002D51C3">
        <w:rPr>
          <w:sz w:val="28"/>
          <w:szCs w:val="28"/>
        </w:rPr>
        <w:t>тарным врачом РФ 18 декабря 2008 г.) и подумайте</w:t>
      </w:r>
      <w:r>
        <w:rPr>
          <w:sz w:val="28"/>
          <w:szCs w:val="28"/>
        </w:rPr>
        <w:t xml:space="preserve">, </w:t>
      </w:r>
      <w:r w:rsidRPr="002D51C3">
        <w:rPr>
          <w:sz w:val="28"/>
          <w:szCs w:val="28"/>
        </w:rPr>
        <w:t xml:space="preserve"> как эти нормы связаны с п</w:t>
      </w:r>
      <w:r w:rsidRPr="002D51C3">
        <w:rPr>
          <w:sz w:val="28"/>
          <w:szCs w:val="28"/>
        </w:rPr>
        <w:t>о</w:t>
      </w:r>
      <w:r w:rsidRPr="002D51C3">
        <w:rPr>
          <w:sz w:val="28"/>
          <w:szCs w:val="28"/>
        </w:rPr>
        <w:t>требительской корзиной</w:t>
      </w:r>
      <w:r w:rsidR="00892919">
        <w:rPr>
          <w:sz w:val="28"/>
          <w:szCs w:val="28"/>
        </w:rPr>
        <w:t>.</w:t>
      </w:r>
      <w:r w:rsidRPr="002D51C3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__________________________________</w:t>
      </w:r>
      <w:r w:rsidR="00892919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2D51C3" w:rsidRPr="002D51C3" w:rsidRDefault="002D51C3" w:rsidP="002D51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96E" w:rsidRPr="00A7496E" w:rsidRDefault="00A7496E" w:rsidP="00A7496E"/>
    <w:p w:rsidR="00A7496E" w:rsidRDefault="00A7496E" w:rsidP="00FB2D03">
      <w:pPr>
        <w:ind w:left="567"/>
        <w:jc w:val="both"/>
        <w:rPr>
          <w:b/>
          <w:sz w:val="28"/>
          <w:szCs w:val="28"/>
        </w:rPr>
      </w:pPr>
    </w:p>
    <w:p w:rsidR="00FB2D03" w:rsidRDefault="00FB2D03" w:rsidP="00FB2D03">
      <w:pPr>
        <w:ind w:left="567"/>
        <w:jc w:val="both"/>
        <w:rPr>
          <w:sz w:val="28"/>
          <w:szCs w:val="28"/>
        </w:rPr>
      </w:pPr>
      <w:r w:rsidRPr="00052838">
        <w:rPr>
          <w:b/>
          <w:sz w:val="28"/>
          <w:szCs w:val="28"/>
        </w:rPr>
        <w:t>Задание №</w:t>
      </w:r>
      <w:r w:rsidRPr="00052838">
        <w:rPr>
          <w:b/>
          <w:bCs/>
          <w:color w:val="000000"/>
          <w:sz w:val="28"/>
          <w:szCs w:val="28"/>
        </w:rPr>
        <w:t> </w:t>
      </w:r>
      <w:r w:rsidR="002D51C3">
        <w:rPr>
          <w:b/>
          <w:bCs/>
          <w:color w:val="000000"/>
          <w:sz w:val="28"/>
          <w:szCs w:val="28"/>
        </w:rPr>
        <w:t>3</w:t>
      </w:r>
      <w:r w:rsidRPr="00052838">
        <w:rPr>
          <w:b/>
          <w:sz w:val="28"/>
          <w:szCs w:val="28"/>
        </w:rPr>
        <w:t>.</w:t>
      </w:r>
      <w:r w:rsidR="00D1632B" w:rsidRPr="00C11FA9">
        <w:rPr>
          <w:b/>
          <w:sz w:val="28"/>
          <w:szCs w:val="28"/>
        </w:rPr>
        <w:t xml:space="preserve"> </w:t>
      </w:r>
      <w:r w:rsidRPr="00F667BC">
        <w:rPr>
          <w:sz w:val="28"/>
          <w:szCs w:val="28"/>
        </w:rPr>
        <w:t xml:space="preserve">Используя </w:t>
      </w:r>
      <w:r w:rsidR="008464EF" w:rsidRPr="00F667BC">
        <w:rPr>
          <w:sz w:val="28"/>
          <w:szCs w:val="28"/>
        </w:rPr>
        <w:t>табл</w:t>
      </w:r>
      <w:r w:rsidR="004F3CBC" w:rsidRPr="00F667BC">
        <w:rPr>
          <w:sz w:val="28"/>
          <w:szCs w:val="28"/>
        </w:rPr>
        <w:t>ицу 1 «Карта</w:t>
      </w:r>
      <w:r w:rsidR="00E4598F">
        <w:rPr>
          <w:sz w:val="28"/>
          <w:szCs w:val="28"/>
        </w:rPr>
        <w:t xml:space="preserve"> </w:t>
      </w:r>
      <w:r w:rsidR="00EB14F0" w:rsidRPr="00F667BC">
        <w:rPr>
          <w:sz w:val="28"/>
          <w:szCs w:val="28"/>
        </w:rPr>
        <w:t xml:space="preserve">для проведения </w:t>
      </w:r>
      <w:r w:rsidRPr="00F667BC">
        <w:rPr>
          <w:sz w:val="28"/>
          <w:szCs w:val="28"/>
        </w:rPr>
        <w:t xml:space="preserve">мониторинга цен </w:t>
      </w:r>
      <w:r w:rsidR="009818B4">
        <w:rPr>
          <w:sz w:val="28"/>
          <w:szCs w:val="28"/>
        </w:rPr>
        <w:t>на продукты питания</w:t>
      </w:r>
      <w:r w:rsidR="004F3CBC" w:rsidRPr="00F667BC">
        <w:rPr>
          <w:sz w:val="28"/>
          <w:szCs w:val="28"/>
        </w:rPr>
        <w:t>»</w:t>
      </w:r>
      <w:r w:rsidR="00892919">
        <w:rPr>
          <w:sz w:val="28"/>
          <w:szCs w:val="28"/>
        </w:rPr>
        <w:t>,</w:t>
      </w:r>
      <w:r w:rsidR="004F3CBC" w:rsidRPr="00F667BC">
        <w:rPr>
          <w:sz w:val="28"/>
          <w:szCs w:val="28"/>
        </w:rPr>
        <w:t xml:space="preserve"> </w:t>
      </w:r>
      <w:r w:rsidRPr="00F667BC">
        <w:rPr>
          <w:sz w:val="28"/>
          <w:szCs w:val="28"/>
        </w:rPr>
        <w:t xml:space="preserve">проведите </w:t>
      </w:r>
      <w:r w:rsidR="00144462">
        <w:rPr>
          <w:sz w:val="28"/>
          <w:szCs w:val="28"/>
        </w:rPr>
        <w:t xml:space="preserve">маркетинговый </w:t>
      </w:r>
      <w:r w:rsidRPr="00F667BC">
        <w:rPr>
          <w:sz w:val="28"/>
          <w:szCs w:val="28"/>
        </w:rPr>
        <w:t xml:space="preserve">анализ цен </w:t>
      </w:r>
      <w:r w:rsidR="00A63D9B" w:rsidRPr="00F667BC">
        <w:rPr>
          <w:sz w:val="28"/>
          <w:szCs w:val="28"/>
        </w:rPr>
        <w:t>в торговом центре</w:t>
      </w:r>
      <w:r w:rsidR="00892919">
        <w:rPr>
          <w:sz w:val="28"/>
          <w:szCs w:val="28"/>
        </w:rPr>
        <w:t>.</w:t>
      </w:r>
      <w:r w:rsidR="00E4598F">
        <w:rPr>
          <w:sz w:val="28"/>
          <w:szCs w:val="28"/>
        </w:rPr>
        <w:t xml:space="preserve"> </w:t>
      </w:r>
      <w:r w:rsidR="00892919">
        <w:rPr>
          <w:sz w:val="28"/>
          <w:szCs w:val="28"/>
        </w:rPr>
        <w:t>П</w:t>
      </w:r>
      <w:r w:rsidR="004F3CBC" w:rsidRPr="00F667BC">
        <w:rPr>
          <w:sz w:val="28"/>
          <w:szCs w:val="28"/>
        </w:rPr>
        <w:t>о</w:t>
      </w:r>
      <w:r w:rsidR="004F3CBC" w:rsidRPr="00F667BC">
        <w:rPr>
          <w:sz w:val="28"/>
          <w:szCs w:val="28"/>
        </w:rPr>
        <w:t xml:space="preserve">лученные </w:t>
      </w:r>
      <w:r w:rsidR="00742808" w:rsidRPr="00F667BC">
        <w:rPr>
          <w:sz w:val="28"/>
          <w:szCs w:val="28"/>
        </w:rPr>
        <w:t xml:space="preserve">данные </w:t>
      </w:r>
      <w:r w:rsidR="00107563" w:rsidRPr="00F667BC">
        <w:rPr>
          <w:sz w:val="28"/>
          <w:szCs w:val="28"/>
        </w:rPr>
        <w:t>запишите</w:t>
      </w:r>
      <w:r w:rsidR="0060424B">
        <w:rPr>
          <w:sz w:val="28"/>
          <w:szCs w:val="28"/>
        </w:rPr>
        <w:t xml:space="preserve"> в таблицу</w:t>
      </w:r>
      <w:r w:rsidR="00A63D9B" w:rsidRPr="00F667BC">
        <w:rPr>
          <w:sz w:val="28"/>
          <w:szCs w:val="28"/>
        </w:rPr>
        <w:t>:</w:t>
      </w:r>
    </w:p>
    <w:p w:rsidR="00107563" w:rsidRPr="00175F19" w:rsidRDefault="00107563" w:rsidP="00FB2D03">
      <w:pPr>
        <w:ind w:left="567"/>
        <w:jc w:val="both"/>
        <w:rPr>
          <w:sz w:val="28"/>
          <w:szCs w:val="28"/>
        </w:rPr>
      </w:pPr>
    </w:p>
    <w:p w:rsidR="00A547E3" w:rsidRDefault="00A547E3" w:rsidP="00A547E3">
      <w:pPr>
        <w:jc w:val="center"/>
        <w:rPr>
          <w:b/>
          <w:sz w:val="28"/>
          <w:szCs w:val="28"/>
        </w:rPr>
      </w:pPr>
      <w:r w:rsidRPr="00AC5906">
        <w:rPr>
          <w:sz w:val="28"/>
          <w:szCs w:val="28"/>
        </w:rPr>
        <w:t xml:space="preserve">Таблица 1. </w:t>
      </w:r>
      <w:r w:rsidRPr="00AC5906">
        <w:rPr>
          <w:b/>
          <w:sz w:val="28"/>
          <w:szCs w:val="28"/>
        </w:rPr>
        <w:t>Карта для проведения мониторинга цен в торговом центре</w:t>
      </w:r>
      <w:r w:rsidR="00ED756F">
        <w:rPr>
          <w:b/>
          <w:sz w:val="28"/>
          <w:szCs w:val="28"/>
        </w:rPr>
        <w:t xml:space="preserve"> </w:t>
      </w:r>
      <w:r w:rsidRPr="00AC5906">
        <w:rPr>
          <w:b/>
          <w:sz w:val="28"/>
          <w:szCs w:val="28"/>
        </w:rPr>
        <w:t>на проду</w:t>
      </w:r>
      <w:r w:rsidRPr="00AC5906">
        <w:rPr>
          <w:b/>
          <w:sz w:val="28"/>
          <w:szCs w:val="28"/>
        </w:rPr>
        <w:t>к</w:t>
      </w:r>
      <w:r w:rsidRPr="00AC5906">
        <w:rPr>
          <w:b/>
          <w:sz w:val="28"/>
          <w:szCs w:val="28"/>
        </w:rPr>
        <w:t xml:space="preserve">ты питания </w:t>
      </w:r>
    </w:p>
    <w:p w:rsidR="00ED756F" w:rsidRPr="00AC5906" w:rsidRDefault="00ED756F" w:rsidP="00A547E3">
      <w:pPr>
        <w:jc w:val="center"/>
        <w:rPr>
          <w:b/>
          <w:sz w:val="28"/>
          <w:szCs w:val="28"/>
        </w:rPr>
      </w:pPr>
    </w:p>
    <w:tbl>
      <w:tblPr>
        <w:tblStyle w:val="a8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379"/>
        <w:gridCol w:w="1417"/>
        <w:gridCol w:w="1701"/>
        <w:gridCol w:w="2127"/>
        <w:gridCol w:w="2154"/>
      </w:tblGrid>
      <w:tr w:rsidR="00052838" w:rsidRPr="00561243" w:rsidTr="00D65627">
        <w:trPr>
          <w:trHeight w:val="1615"/>
          <w:jc w:val="center"/>
        </w:trPr>
        <w:tc>
          <w:tcPr>
            <w:tcW w:w="56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 xml:space="preserve">№ </w:t>
            </w:r>
            <w:proofErr w:type="gramStart"/>
            <w:r w:rsidRPr="00D65627">
              <w:rPr>
                <w:sz w:val="28"/>
                <w:szCs w:val="28"/>
              </w:rPr>
              <w:t>п</w:t>
            </w:r>
            <w:proofErr w:type="gramEnd"/>
            <w:r w:rsidRPr="00D65627">
              <w:rPr>
                <w:sz w:val="28"/>
                <w:szCs w:val="28"/>
              </w:rPr>
              <w:t>/п</w:t>
            </w:r>
          </w:p>
        </w:tc>
        <w:tc>
          <w:tcPr>
            <w:tcW w:w="2379" w:type="dxa"/>
          </w:tcPr>
          <w:p w:rsidR="00052838" w:rsidRPr="00D65627" w:rsidRDefault="00052838" w:rsidP="00052838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Наименование продовольстве</w:t>
            </w:r>
            <w:r w:rsidRPr="00D65627">
              <w:rPr>
                <w:sz w:val="28"/>
                <w:szCs w:val="28"/>
              </w:rPr>
              <w:t>н</w:t>
            </w:r>
            <w:r w:rsidRPr="00D65627">
              <w:rPr>
                <w:sz w:val="28"/>
                <w:szCs w:val="28"/>
              </w:rPr>
              <w:t>ных товаров по группам</w:t>
            </w:r>
          </w:p>
        </w:tc>
        <w:tc>
          <w:tcPr>
            <w:tcW w:w="1417" w:type="dxa"/>
          </w:tcPr>
          <w:p w:rsidR="00052838" w:rsidRPr="00D65627" w:rsidRDefault="00052838" w:rsidP="00831DC2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Норма колич</w:t>
            </w:r>
            <w:r w:rsidRPr="00D65627">
              <w:rPr>
                <w:sz w:val="28"/>
                <w:szCs w:val="28"/>
              </w:rPr>
              <w:t>е</w:t>
            </w:r>
            <w:r w:rsidRPr="00D65627">
              <w:rPr>
                <w:sz w:val="28"/>
                <w:szCs w:val="28"/>
              </w:rPr>
              <w:t xml:space="preserve">ства </w:t>
            </w:r>
          </w:p>
          <w:p w:rsidR="00052838" w:rsidRPr="00D65627" w:rsidRDefault="00052838" w:rsidP="00831DC2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потре</w:t>
            </w:r>
            <w:r w:rsidRPr="00D65627">
              <w:rPr>
                <w:sz w:val="28"/>
                <w:szCs w:val="28"/>
              </w:rPr>
              <w:t>б</w:t>
            </w:r>
            <w:r w:rsidRPr="00D65627">
              <w:rPr>
                <w:sz w:val="28"/>
                <w:szCs w:val="28"/>
              </w:rPr>
              <w:t xml:space="preserve">ления </w:t>
            </w:r>
          </w:p>
          <w:p w:rsidR="00892919" w:rsidRDefault="00052838" w:rsidP="00831DC2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проду</w:t>
            </w:r>
            <w:r w:rsidRPr="00D65627">
              <w:rPr>
                <w:sz w:val="28"/>
                <w:szCs w:val="28"/>
              </w:rPr>
              <w:t>к</w:t>
            </w:r>
            <w:r w:rsidRPr="00D65627">
              <w:rPr>
                <w:sz w:val="28"/>
                <w:szCs w:val="28"/>
              </w:rPr>
              <w:t xml:space="preserve">тов </w:t>
            </w:r>
          </w:p>
          <w:p w:rsidR="00052838" w:rsidRPr="00D65627" w:rsidRDefault="00052838" w:rsidP="00831DC2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питания</w:t>
            </w:r>
          </w:p>
          <w:p w:rsidR="00052838" w:rsidRPr="00D65627" w:rsidRDefault="00052838" w:rsidP="00831D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на 1 чел. в месяц*</w:t>
            </w:r>
          </w:p>
        </w:tc>
        <w:tc>
          <w:tcPr>
            <w:tcW w:w="1701" w:type="dxa"/>
          </w:tcPr>
          <w:p w:rsidR="00892919" w:rsidRDefault="00052838" w:rsidP="00FF338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 xml:space="preserve">Расчет </w:t>
            </w:r>
          </w:p>
          <w:p w:rsidR="00892919" w:rsidRDefault="00052838" w:rsidP="00FF338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 xml:space="preserve">стоимости </w:t>
            </w:r>
          </w:p>
          <w:p w:rsidR="00052838" w:rsidRPr="00D65627" w:rsidRDefault="00052838" w:rsidP="00FF338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потреб</w:t>
            </w:r>
            <w:r w:rsidRPr="00D65627">
              <w:rPr>
                <w:sz w:val="28"/>
                <w:szCs w:val="28"/>
              </w:rPr>
              <w:t>и</w:t>
            </w:r>
            <w:r w:rsidRPr="00D65627">
              <w:rPr>
                <w:sz w:val="28"/>
                <w:szCs w:val="28"/>
              </w:rPr>
              <w:t xml:space="preserve">тельской корзины  </w:t>
            </w:r>
          </w:p>
          <w:p w:rsidR="00052838" w:rsidRPr="00D65627" w:rsidRDefault="00052838" w:rsidP="00FF338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из отеч</w:t>
            </w:r>
            <w:r w:rsidRPr="00D65627">
              <w:rPr>
                <w:sz w:val="28"/>
                <w:szCs w:val="28"/>
              </w:rPr>
              <w:t>е</w:t>
            </w:r>
            <w:r w:rsidRPr="00D65627">
              <w:rPr>
                <w:sz w:val="28"/>
                <w:szCs w:val="28"/>
              </w:rPr>
              <w:t>ственных</w:t>
            </w:r>
          </w:p>
          <w:p w:rsidR="00D65627" w:rsidRDefault="00052838" w:rsidP="00FF338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продуктов</w:t>
            </w:r>
          </w:p>
          <w:p w:rsidR="00052838" w:rsidRPr="00D65627" w:rsidRDefault="00052838" w:rsidP="00FF338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**</w:t>
            </w:r>
          </w:p>
        </w:tc>
        <w:tc>
          <w:tcPr>
            <w:tcW w:w="2127" w:type="dxa"/>
          </w:tcPr>
          <w:p w:rsidR="00892919" w:rsidRDefault="00052838" w:rsidP="00FF338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Расчет стоим</w:t>
            </w:r>
            <w:r w:rsidRPr="00D65627">
              <w:rPr>
                <w:sz w:val="28"/>
                <w:szCs w:val="28"/>
              </w:rPr>
              <w:t>о</w:t>
            </w:r>
            <w:r w:rsidRPr="00D65627">
              <w:rPr>
                <w:sz w:val="28"/>
                <w:szCs w:val="28"/>
              </w:rPr>
              <w:t>сти потреб</w:t>
            </w:r>
            <w:r w:rsidRPr="00D65627">
              <w:rPr>
                <w:sz w:val="28"/>
                <w:szCs w:val="28"/>
              </w:rPr>
              <w:t>и</w:t>
            </w:r>
            <w:r w:rsidRPr="00D65627">
              <w:rPr>
                <w:sz w:val="28"/>
                <w:szCs w:val="28"/>
              </w:rPr>
              <w:t xml:space="preserve">тельской </w:t>
            </w:r>
          </w:p>
          <w:p w:rsidR="00052838" w:rsidRPr="00D65627" w:rsidRDefault="00052838" w:rsidP="00FF338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 xml:space="preserve">корзины  </w:t>
            </w:r>
            <w:proofErr w:type="gramStart"/>
            <w:r w:rsidRPr="00D65627">
              <w:rPr>
                <w:sz w:val="28"/>
                <w:szCs w:val="28"/>
              </w:rPr>
              <w:t>из</w:t>
            </w:r>
            <w:proofErr w:type="gramEnd"/>
          </w:p>
          <w:p w:rsidR="00052838" w:rsidRPr="00D65627" w:rsidRDefault="00052838" w:rsidP="00FF338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импортных продуктов**</w:t>
            </w:r>
          </w:p>
        </w:tc>
        <w:tc>
          <w:tcPr>
            <w:tcW w:w="2154" w:type="dxa"/>
          </w:tcPr>
          <w:p w:rsidR="00892919" w:rsidRDefault="00052838" w:rsidP="0070003E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Расчет стоим</w:t>
            </w:r>
            <w:r w:rsidRPr="00D65627">
              <w:rPr>
                <w:sz w:val="28"/>
                <w:szCs w:val="28"/>
              </w:rPr>
              <w:t>о</w:t>
            </w:r>
            <w:r w:rsidRPr="00D65627">
              <w:rPr>
                <w:sz w:val="28"/>
                <w:szCs w:val="28"/>
              </w:rPr>
              <w:t>сти потреб</w:t>
            </w:r>
            <w:r w:rsidRPr="00D65627">
              <w:rPr>
                <w:sz w:val="28"/>
                <w:szCs w:val="28"/>
              </w:rPr>
              <w:t>и</w:t>
            </w:r>
            <w:r w:rsidRPr="00D65627">
              <w:rPr>
                <w:sz w:val="28"/>
                <w:szCs w:val="28"/>
              </w:rPr>
              <w:t xml:space="preserve">тельской </w:t>
            </w:r>
          </w:p>
          <w:p w:rsidR="00052838" w:rsidRPr="00D65627" w:rsidRDefault="00892919" w:rsidP="0070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2838" w:rsidRPr="00D65627">
              <w:rPr>
                <w:sz w:val="28"/>
                <w:szCs w:val="28"/>
              </w:rPr>
              <w:t>орзи</w:t>
            </w:r>
            <w:r>
              <w:rPr>
                <w:sz w:val="28"/>
                <w:szCs w:val="28"/>
              </w:rPr>
              <w:t xml:space="preserve">ны </w:t>
            </w:r>
            <w:proofErr w:type="gramStart"/>
            <w:r w:rsidR="00052838" w:rsidRPr="00D65627">
              <w:rPr>
                <w:sz w:val="28"/>
                <w:szCs w:val="28"/>
              </w:rPr>
              <w:t>из</w:t>
            </w:r>
            <w:proofErr w:type="gramEnd"/>
          </w:p>
          <w:p w:rsidR="00052838" w:rsidRPr="00D65627" w:rsidRDefault="00D65627" w:rsidP="0070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2838" w:rsidRPr="00D65627">
              <w:rPr>
                <w:sz w:val="28"/>
                <w:szCs w:val="28"/>
              </w:rPr>
              <w:t>течественных и импортных продуктов**</w:t>
            </w:r>
          </w:p>
        </w:tc>
      </w:tr>
      <w:tr w:rsidR="00052838" w:rsidRPr="00561243" w:rsidTr="00D65627">
        <w:trPr>
          <w:trHeight w:val="302"/>
          <w:jc w:val="center"/>
        </w:trPr>
        <w:tc>
          <w:tcPr>
            <w:tcW w:w="56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052838" w:rsidRPr="00D65627">
              <w:rPr>
                <w:sz w:val="28"/>
                <w:szCs w:val="28"/>
              </w:rPr>
              <w:t xml:space="preserve">леб: </w:t>
            </w:r>
            <w:r w:rsidR="00052838" w:rsidRPr="00D65627">
              <w:rPr>
                <w:color w:val="000000"/>
                <w:sz w:val="28"/>
                <w:szCs w:val="28"/>
              </w:rPr>
              <w:t>белый</w:t>
            </w:r>
            <w:r w:rsidR="00D65627">
              <w:rPr>
                <w:color w:val="000000"/>
                <w:sz w:val="28"/>
                <w:szCs w:val="28"/>
              </w:rPr>
              <w:t xml:space="preserve"> – </w:t>
            </w:r>
            <w:r w:rsidR="00052838" w:rsidRPr="00D65627">
              <w:rPr>
                <w:color w:val="000000"/>
                <w:sz w:val="28"/>
                <w:szCs w:val="28"/>
              </w:rPr>
              <w:lastRenderedPageBreak/>
              <w:t>буханка</w:t>
            </w:r>
            <w:r w:rsidR="00D65627">
              <w:rPr>
                <w:color w:val="000000"/>
                <w:sz w:val="28"/>
                <w:szCs w:val="28"/>
              </w:rPr>
              <w:t>,</w:t>
            </w:r>
          </w:p>
          <w:p w:rsidR="00052838" w:rsidRPr="00D65627" w:rsidRDefault="00052838" w:rsidP="00F719BA">
            <w:pPr>
              <w:rPr>
                <w:sz w:val="28"/>
                <w:szCs w:val="28"/>
              </w:rPr>
            </w:pPr>
            <w:proofErr w:type="gramStart"/>
            <w:r w:rsidRPr="00D65627">
              <w:rPr>
                <w:color w:val="000000"/>
                <w:sz w:val="28"/>
                <w:szCs w:val="28"/>
              </w:rPr>
              <w:t>черный</w:t>
            </w:r>
            <w:proofErr w:type="gramEnd"/>
            <w:r w:rsidR="00D65627">
              <w:rPr>
                <w:color w:val="000000"/>
                <w:sz w:val="28"/>
                <w:szCs w:val="28"/>
              </w:rPr>
              <w:t xml:space="preserve"> </w:t>
            </w:r>
            <w:r w:rsidR="00892919">
              <w:rPr>
                <w:color w:val="000000"/>
                <w:sz w:val="28"/>
                <w:szCs w:val="28"/>
              </w:rPr>
              <w:t>–</w:t>
            </w:r>
            <w:r w:rsidR="00D65627">
              <w:rPr>
                <w:color w:val="000000"/>
                <w:sz w:val="28"/>
                <w:szCs w:val="28"/>
              </w:rPr>
              <w:t xml:space="preserve"> </w:t>
            </w:r>
            <w:r w:rsidRPr="00D65627">
              <w:rPr>
                <w:color w:val="000000"/>
                <w:sz w:val="28"/>
                <w:szCs w:val="28"/>
              </w:rPr>
              <w:t>буханка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287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52838" w:rsidRPr="00D65627">
              <w:rPr>
                <w:sz w:val="28"/>
                <w:szCs w:val="28"/>
              </w:rPr>
              <w:t>ука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287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3.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2838" w:rsidRPr="00D65627">
              <w:rPr>
                <w:sz w:val="28"/>
                <w:szCs w:val="28"/>
              </w:rPr>
              <w:t>артофель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302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4.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2838" w:rsidRPr="00D65627">
              <w:rPr>
                <w:sz w:val="28"/>
                <w:szCs w:val="28"/>
              </w:rPr>
              <w:t>рупы (рис)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287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5.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2838" w:rsidRPr="00D65627">
              <w:rPr>
                <w:sz w:val="28"/>
                <w:szCs w:val="28"/>
              </w:rPr>
              <w:t>вощи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287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6.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52838" w:rsidRPr="00D65627">
              <w:rPr>
                <w:sz w:val="28"/>
                <w:szCs w:val="28"/>
              </w:rPr>
              <w:t>рукты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302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7.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52838" w:rsidRPr="00D65627">
              <w:rPr>
                <w:sz w:val="28"/>
                <w:szCs w:val="28"/>
              </w:rPr>
              <w:t>ахар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287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8.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2838" w:rsidRPr="00D65627">
              <w:rPr>
                <w:sz w:val="28"/>
                <w:szCs w:val="28"/>
              </w:rPr>
              <w:t>ондитерские и</w:t>
            </w:r>
            <w:r w:rsidR="00052838" w:rsidRPr="00D65627">
              <w:rPr>
                <w:sz w:val="28"/>
                <w:szCs w:val="28"/>
              </w:rPr>
              <w:t>з</w:t>
            </w:r>
            <w:r w:rsidR="00052838" w:rsidRPr="00D65627">
              <w:rPr>
                <w:sz w:val="28"/>
                <w:szCs w:val="28"/>
              </w:rPr>
              <w:t>делия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287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9.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52838" w:rsidRPr="00D65627">
              <w:rPr>
                <w:sz w:val="28"/>
                <w:szCs w:val="28"/>
              </w:rPr>
              <w:t>ясопродукты</w:t>
            </w:r>
          </w:p>
          <w:p w:rsidR="00052838" w:rsidRPr="00D65627" w:rsidRDefault="00052838" w:rsidP="00F719BA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(свинина,</w:t>
            </w:r>
            <w:r w:rsidR="00D65627">
              <w:rPr>
                <w:sz w:val="28"/>
                <w:szCs w:val="28"/>
              </w:rPr>
              <w:t xml:space="preserve"> </w:t>
            </w:r>
            <w:r w:rsidRPr="00D65627">
              <w:rPr>
                <w:sz w:val="28"/>
                <w:szCs w:val="28"/>
              </w:rPr>
              <w:t>гов</w:t>
            </w:r>
            <w:r w:rsidRPr="00D65627">
              <w:rPr>
                <w:sz w:val="28"/>
                <w:szCs w:val="28"/>
              </w:rPr>
              <w:t>я</w:t>
            </w:r>
            <w:r w:rsidRPr="00D65627">
              <w:rPr>
                <w:sz w:val="28"/>
                <w:szCs w:val="28"/>
              </w:rPr>
              <w:t>дина)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287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10.</w:t>
            </w:r>
          </w:p>
        </w:tc>
        <w:tc>
          <w:tcPr>
            <w:tcW w:w="2379" w:type="dxa"/>
          </w:tcPr>
          <w:p w:rsidR="00052838" w:rsidRPr="00D65627" w:rsidRDefault="00D65627" w:rsidP="00F719BA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Р</w:t>
            </w:r>
            <w:r w:rsidR="00052838" w:rsidRPr="00D65627">
              <w:rPr>
                <w:sz w:val="28"/>
                <w:szCs w:val="28"/>
              </w:rPr>
              <w:t>ыбопродукты</w:t>
            </w:r>
            <w:r>
              <w:rPr>
                <w:sz w:val="28"/>
                <w:szCs w:val="28"/>
              </w:rPr>
              <w:t xml:space="preserve"> </w:t>
            </w:r>
            <w:r w:rsidR="00052838" w:rsidRPr="00D65627">
              <w:rPr>
                <w:sz w:val="28"/>
                <w:szCs w:val="28"/>
              </w:rPr>
              <w:t>(рыба морож</w:t>
            </w:r>
            <w:r w:rsidR="00052838" w:rsidRPr="00D65627">
              <w:rPr>
                <w:sz w:val="28"/>
                <w:szCs w:val="28"/>
              </w:rPr>
              <w:t>е</w:t>
            </w:r>
            <w:r w:rsidR="00052838" w:rsidRPr="00D65627">
              <w:rPr>
                <w:sz w:val="28"/>
                <w:szCs w:val="28"/>
              </w:rPr>
              <w:t>ная)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287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11.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52838" w:rsidRPr="00D65627">
              <w:rPr>
                <w:sz w:val="28"/>
                <w:szCs w:val="28"/>
              </w:rPr>
              <w:t>олоко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302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12.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52838" w:rsidRPr="00D65627">
              <w:rPr>
                <w:sz w:val="28"/>
                <w:szCs w:val="28"/>
              </w:rPr>
              <w:t>йца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287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13.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52838" w:rsidRPr="00D65627">
              <w:rPr>
                <w:sz w:val="28"/>
                <w:szCs w:val="28"/>
              </w:rPr>
              <w:t>асло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342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14.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2838" w:rsidRPr="00D65627">
              <w:rPr>
                <w:sz w:val="28"/>
                <w:szCs w:val="28"/>
              </w:rPr>
              <w:t>астительные и др.</w:t>
            </w:r>
            <w:r w:rsidR="00D65627">
              <w:rPr>
                <w:sz w:val="28"/>
                <w:szCs w:val="28"/>
              </w:rPr>
              <w:t xml:space="preserve"> </w:t>
            </w:r>
            <w:r w:rsidR="00052838" w:rsidRPr="00D65627">
              <w:rPr>
                <w:sz w:val="28"/>
                <w:szCs w:val="28"/>
              </w:rPr>
              <w:t>жиры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302"/>
          <w:jc w:val="center"/>
        </w:trPr>
        <w:tc>
          <w:tcPr>
            <w:tcW w:w="56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15.</w:t>
            </w:r>
          </w:p>
        </w:tc>
        <w:tc>
          <w:tcPr>
            <w:tcW w:w="2379" w:type="dxa"/>
          </w:tcPr>
          <w:p w:rsidR="00052838" w:rsidRPr="00D65627" w:rsidRDefault="0089291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52838" w:rsidRPr="00D65627">
              <w:rPr>
                <w:sz w:val="28"/>
                <w:szCs w:val="28"/>
              </w:rPr>
              <w:t>оль, чай, специи</w:t>
            </w:r>
          </w:p>
        </w:tc>
        <w:tc>
          <w:tcPr>
            <w:tcW w:w="141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52838" w:rsidRPr="00D65627" w:rsidRDefault="00052838" w:rsidP="00A547E3">
            <w:pPr>
              <w:jc w:val="center"/>
              <w:rPr>
                <w:sz w:val="28"/>
                <w:szCs w:val="28"/>
              </w:rPr>
            </w:pPr>
          </w:p>
        </w:tc>
      </w:tr>
      <w:tr w:rsidR="00052838" w:rsidRPr="00561243" w:rsidTr="00D65627">
        <w:trPr>
          <w:trHeight w:val="302"/>
          <w:jc w:val="center"/>
        </w:trPr>
        <w:tc>
          <w:tcPr>
            <w:tcW w:w="567" w:type="dxa"/>
          </w:tcPr>
          <w:p w:rsidR="00052838" w:rsidRPr="00D65627" w:rsidRDefault="00052838" w:rsidP="00B6642C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052838" w:rsidRPr="00D65627" w:rsidRDefault="00052838" w:rsidP="00B6642C">
            <w:pPr>
              <w:rPr>
                <w:b/>
                <w:sz w:val="28"/>
                <w:szCs w:val="28"/>
              </w:rPr>
            </w:pPr>
            <w:r w:rsidRPr="00D656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052838" w:rsidRPr="00D65627" w:rsidRDefault="00052838" w:rsidP="00B664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838" w:rsidRPr="00D65627" w:rsidRDefault="00052838" w:rsidP="00FF338E">
            <w:pPr>
              <w:rPr>
                <w:b/>
                <w:sz w:val="28"/>
                <w:szCs w:val="28"/>
              </w:rPr>
            </w:pPr>
            <w:r w:rsidRPr="00D65627">
              <w:rPr>
                <w:b/>
                <w:sz w:val="28"/>
                <w:szCs w:val="28"/>
                <w:shd w:val="clear" w:color="auto" w:fill="FFFFFF"/>
              </w:rPr>
              <w:t xml:space="preserve">13 896 </w:t>
            </w:r>
            <w:r w:rsidRPr="00D65627">
              <w:rPr>
                <w:b/>
                <w:sz w:val="28"/>
                <w:szCs w:val="28"/>
              </w:rPr>
              <w:t xml:space="preserve">руб. </w:t>
            </w:r>
          </w:p>
        </w:tc>
        <w:tc>
          <w:tcPr>
            <w:tcW w:w="2127" w:type="dxa"/>
          </w:tcPr>
          <w:p w:rsidR="00052838" w:rsidRPr="00D65627" w:rsidRDefault="00052838" w:rsidP="00B6642C">
            <w:pPr>
              <w:rPr>
                <w:b/>
                <w:sz w:val="28"/>
                <w:szCs w:val="28"/>
              </w:rPr>
            </w:pPr>
            <w:r w:rsidRPr="00D65627">
              <w:rPr>
                <w:b/>
                <w:sz w:val="28"/>
                <w:szCs w:val="28"/>
                <w:shd w:val="clear" w:color="auto" w:fill="FFFFFF"/>
              </w:rPr>
              <w:t xml:space="preserve">13 896 </w:t>
            </w:r>
            <w:r w:rsidRPr="00D65627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154" w:type="dxa"/>
          </w:tcPr>
          <w:p w:rsidR="00052838" w:rsidRPr="00D65627" w:rsidRDefault="00052838" w:rsidP="00B6642C">
            <w:pPr>
              <w:rPr>
                <w:b/>
                <w:sz w:val="28"/>
                <w:szCs w:val="28"/>
              </w:rPr>
            </w:pPr>
            <w:r w:rsidRPr="00D65627">
              <w:rPr>
                <w:b/>
                <w:sz w:val="28"/>
                <w:szCs w:val="28"/>
              </w:rPr>
              <w:t>13 896 руб.</w:t>
            </w:r>
          </w:p>
        </w:tc>
      </w:tr>
    </w:tbl>
    <w:p w:rsidR="0070003E" w:rsidRDefault="0070003E" w:rsidP="00831DC2">
      <w:pPr>
        <w:pStyle w:val="ab"/>
        <w:jc w:val="both"/>
        <w:rPr>
          <w:sz w:val="28"/>
          <w:szCs w:val="28"/>
        </w:rPr>
      </w:pPr>
    </w:p>
    <w:p w:rsidR="00831DC2" w:rsidRPr="00052838" w:rsidRDefault="00831DC2" w:rsidP="00831DC2">
      <w:pPr>
        <w:pStyle w:val="ab"/>
        <w:jc w:val="both"/>
      </w:pPr>
      <w:r w:rsidRPr="00052838">
        <w:t xml:space="preserve">*Для расчета нормы количества потребления продуктов питания на 1 неделю используйте данные </w:t>
      </w:r>
      <w:hyperlink r:id="rId9" w:history="1">
        <w:r w:rsidR="00663357" w:rsidRPr="00052838">
          <w:rPr>
            <w:rStyle w:val="a3"/>
          </w:rPr>
          <w:t>портал</w:t>
        </w:r>
        <w:r w:rsidRPr="00052838">
          <w:rPr>
            <w:rStyle w:val="a3"/>
          </w:rPr>
          <w:t>а</w:t>
        </w:r>
        <w:r w:rsidR="00663357" w:rsidRPr="00052838">
          <w:rPr>
            <w:rStyle w:val="a3"/>
          </w:rPr>
          <w:t xml:space="preserve"> ГАРАНТ</w:t>
        </w:r>
        <w:proofErr w:type="gramStart"/>
        <w:r w:rsidR="00663357" w:rsidRPr="00052838">
          <w:rPr>
            <w:rStyle w:val="a3"/>
          </w:rPr>
          <w:t>.Р</w:t>
        </w:r>
        <w:proofErr w:type="gramEnd"/>
        <w:r w:rsidR="00663357" w:rsidRPr="00052838">
          <w:rPr>
            <w:rStyle w:val="a3"/>
          </w:rPr>
          <w:t>У</w:t>
        </w:r>
      </w:hyperlink>
      <w:r w:rsidRPr="00052838">
        <w:t>.</w:t>
      </w:r>
    </w:p>
    <w:p w:rsidR="00831DC2" w:rsidRPr="00052838" w:rsidRDefault="00052838" w:rsidP="0070003E">
      <w:pPr>
        <w:jc w:val="both"/>
      </w:pPr>
      <w:r>
        <w:t xml:space="preserve">         </w:t>
      </w:r>
      <w:r w:rsidR="0070003E" w:rsidRPr="00052838">
        <w:t xml:space="preserve">** Помните, что </w:t>
      </w:r>
      <w:r w:rsidRPr="00052838">
        <w:t xml:space="preserve">при </w:t>
      </w:r>
      <w:r w:rsidR="0070003E" w:rsidRPr="00052838">
        <w:t>расчете цен вы должны выйти на итого</w:t>
      </w:r>
      <w:r w:rsidR="001B2D78">
        <w:t>вую сумму в</w:t>
      </w:r>
      <w:r w:rsidR="0070003E" w:rsidRPr="00052838">
        <w:t xml:space="preserve"> 13 869 руб. </w:t>
      </w:r>
      <w:r w:rsidRPr="00052838">
        <w:t>или мен</w:t>
      </w:r>
      <w:r w:rsidRPr="00052838">
        <w:t>ь</w:t>
      </w:r>
      <w:r w:rsidR="001B2D78">
        <w:t>шую</w:t>
      </w:r>
      <w:r w:rsidRPr="00052838">
        <w:t>, но не большую</w:t>
      </w:r>
      <w:r w:rsidR="0070003E" w:rsidRPr="00052838">
        <w:t>.</w:t>
      </w:r>
    </w:p>
    <w:p w:rsidR="00052838" w:rsidRPr="0070003E" w:rsidRDefault="00052838" w:rsidP="0070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вывод, из </w:t>
      </w:r>
      <w:r w:rsidR="001B2D78">
        <w:rPr>
          <w:sz w:val="28"/>
          <w:szCs w:val="28"/>
        </w:rPr>
        <w:t xml:space="preserve">продуктов </w:t>
      </w:r>
      <w:r>
        <w:rPr>
          <w:sz w:val="28"/>
          <w:szCs w:val="28"/>
        </w:rPr>
        <w:t xml:space="preserve">каких </w:t>
      </w:r>
      <w:r w:rsidR="001B2D78">
        <w:rPr>
          <w:sz w:val="28"/>
          <w:szCs w:val="28"/>
        </w:rPr>
        <w:t xml:space="preserve">производителей </w:t>
      </w:r>
      <w:r>
        <w:rPr>
          <w:sz w:val="28"/>
          <w:szCs w:val="28"/>
        </w:rPr>
        <w:t>может состоять продуктовая ко</w:t>
      </w:r>
      <w:r>
        <w:rPr>
          <w:sz w:val="28"/>
          <w:szCs w:val="28"/>
        </w:rPr>
        <w:t>р</w:t>
      </w:r>
      <w:r w:rsidR="00B075B1">
        <w:rPr>
          <w:sz w:val="28"/>
          <w:szCs w:val="28"/>
        </w:rPr>
        <w:t>зина</w:t>
      </w:r>
      <w:r w:rsidR="009D50D2">
        <w:rPr>
          <w:sz w:val="28"/>
          <w:szCs w:val="28"/>
        </w:rPr>
        <w:t>.</w:t>
      </w:r>
      <w:r w:rsidR="00B075B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075B1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:rsidR="00F667BC" w:rsidRDefault="00F667BC" w:rsidP="0070003E">
      <w:pPr>
        <w:jc w:val="both"/>
        <w:rPr>
          <w:sz w:val="28"/>
          <w:szCs w:val="28"/>
        </w:rPr>
      </w:pPr>
    </w:p>
    <w:p w:rsidR="00F667BC" w:rsidRDefault="00F667BC" w:rsidP="00D65627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052838">
        <w:rPr>
          <w:b/>
          <w:sz w:val="28"/>
          <w:szCs w:val="28"/>
        </w:rPr>
        <w:t>Задание №</w:t>
      </w:r>
      <w:r w:rsidRPr="00052838">
        <w:rPr>
          <w:b/>
          <w:bCs/>
          <w:color w:val="000000"/>
          <w:sz w:val="28"/>
          <w:szCs w:val="28"/>
        </w:rPr>
        <w:t> </w:t>
      </w:r>
      <w:r w:rsidR="002D51C3">
        <w:rPr>
          <w:b/>
          <w:sz w:val="28"/>
          <w:szCs w:val="28"/>
        </w:rPr>
        <w:t xml:space="preserve"> 4</w:t>
      </w:r>
      <w:r w:rsidRPr="00052838">
        <w:rPr>
          <w:b/>
          <w:sz w:val="28"/>
          <w:szCs w:val="28"/>
        </w:rPr>
        <w:t>.</w:t>
      </w:r>
      <w:r w:rsidR="00D1632B" w:rsidRPr="00052838">
        <w:rPr>
          <w:b/>
          <w:sz w:val="28"/>
          <w:szCs w:val="28"/>
        </w:rPr>
        <w:t xml:space="preserve"> </w:t>
      </w:r>
      <w:r w:rsidR="0070003E" w:rsidRPr="00052838">
        <w:rPr>
          <w:b/>
          <w:sz w:val="28"/>
          <w:szCs w:val="28"/>
        </w:rPr>
        <w:t xml:space="preserve"> </w:t>
      </w:r>
      <w:r w:rsidR="00561243">
        <w:rPr>
          <w:sz w:val="28"/>
          <w:szCs w:val="28"/>
        </w:rPr>
        <w:t>И</w:t>
      </w:r>
      <w:r w:rsidR="00561243" w:rsidRPr="009247FC">
        <w:rPr>
          <w:sz w:val="28"/>
          <w:szCs w:val="28"/>
        </w:rPr>
        <w:t xml:space="preserve">спользуя </w:t>
      </w:r>
      <w:hyperlink r:id="rId10" w:history="1">
        <w:r w:rsidR="00D65627">
          <w:rPr>
            <w:rStyle w:val="a3"/>
            <w:sz w:val="28"/>
            <w:szCs w:val="28"/>
          </w:rPr>
          <w:t>сайт «ЦЕНОМЕР</w:t>
        </w:r>
        <w:r w:rsidR="00561243" w:rsidRPr="008335C5">
          <w:rPr>
            <w:rStyle w:val="a3"/>
            <w:sz w:val="28"/>
            <w:szCs w:val="28"/>
          </w:rPr>
          <w:t>»</w:t>
        </w:r>
      </w:hyperlink>
      <w:r w:rsidR="00561243" w:rsidRPr="00561243">
        <w:rPr>
          <w:sz w:val="28"/>
          <w:szCs w:val="28"/>
        </w:rPr>
        <w:t xml:space="preserve">, </w:t>
      </w:r>
      <w:r w:rsidR="00E4598F" w:rsidRPr="00561243">
        <w:rPr>
          <w:sz w:val="28"/>
          <w:szCs w:val="28"/>
        </w:rPr>
        <w:t>р</w:t>
      </w:r>
      <w:r w:rsidR="00E4598F" w:rsidRPr="009247FC">
        <w:rPr>
          <w:sz w:val="28"/>
          <w:szCs w:val="28"/>
        </w:rPr>
        <w:t>ассмотрите</w:t>
      </w:r>
      <w:r w:rsidRPr="009247FC">
        <w:rPr>
          <w:sz w:val="28"/>
          <w:szCs w:val="28"/>
        </w:rPr>
        <w:t xml:space="preserve"> цены на основные группы товаров в различных торговых сетях</w:t>
      </w:r>
      <w:r w:rsidR="00380FC6">
        <w:rPr>
          <w:sz w:val="28"/>
          <w:szCs w:val="28"/>
        </w:rPr>
        <w:t>,</w:t>
      </w:r>
      <w:r w:rsidRPr="009247FC">
        <w:rPr>
          <w:sz w:val="28"/>
          <w:szCs w:val="28"/>
        </w:rPr>
        <w:t xml:space="preserve"> представленных в Москве</w:t>
      </w:r>
      <w:r w:rsidR="008335C5">
        <w:rPr>
          <w:sz w:val="28"/>
          <w:szCs w:val="28"/>
        </w:rPr>
        <w:t>. Проанализируйте</w:t>
      </w:r>
      <w:r w:rsidR="00D65627">
        <w:rPr>
          <w:sz w:val="28"/>
          <w:szCs w:val="28"/>
        </w:rPr>
        <w:t>,</w:t>
      </w:r>
      <w:r w:rsidRPr="00F667BC">
        <w:rPr>
          <w:sz w:val="28"/>
          <w:szCs w:val="28"/>
        </w:rPr>
        <w:t xml:space="preserve"> насколько отличаются це</w:t>
      </w:r>
      <w:r w:rsidR="00223C71">
        <w:rPr>
          <w:sz w:val="28"/>
          <w:szCs w:val="28"/>
        </w:rPr>
        <w:t>ны на основные продукты питания</w:t>
      </w:r>
      <w:r w:rsidR="0070003E">
        <w:rPr>
          <w:sz w:val="28"/>
          <w:szCs w:val="28"/>
        </w:rPr>
        <w:t xml:space="preserve">, </w:t>
      </w:r>
      <w:r w:rsidR="00E4598F">
        <w:rPr>
          <w:sz w:val="28"/>
          <w:szCs w:val="28"/>
        </w:rPr>
        <w:t>представленные в торг</w:t>
      </w:r>
      <w:r w:rsidR="00E4598F">
        <w:rPr>
          <w:sz w:val="28"/>
          <w:szCs w:val="28"/>
        </w:rPr>
        <w:t>о</w:t>
      </w:r>
      <w:r w:rsidR="00E4598F">
        <w:rPr>
          <w:sz w:val="28"/>
          <w:szCs w:val="28"/>
        </w:rPr>
        <w:t>вых центрах города</w:t>
      </w:r>
      <w:r w:rsidR="00892919">
        <w:rPr>
          <w:sz w:val="28"/>
          <w:szCs w:val="28"/>
        </w:rPr>
        <w:t>.</w:t>
      </w:r>
    </w:p>
    <w:p w:rsidR="008335C5" w:rsidRDefault="008335C5" w:rsidP="00D65627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838">
        <w:rPr>
          <w:sz w:val="28"/>
          <w:szCs w:val="28"/>
        </w:rPr>
        <w:t>___________________________________</w:t>
      </w:r>
      <w:r w:rsidR="00D65627">
        <w:rPr>
          <w:sz w:val="28"/>
          <w:szCs w:val="28"/>
        </w:rPr>
        <w:t>________________________________</w:t>
      </w:r>
    </w:p>
    <w:p w:rsidR="00052838" w:rsidRDefault="00052838" w:rsidP="00D65627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Можно ли в одном магазине приобрести необходимые продукты по минимальным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нам?_______________________________________________</w:t>
      </w:r>
      <w:r w:rsidR="00D65627">
        <w:rPr>
          <w:sz w:val="28"/>
          <w:szCs w:val="28"/>
        </w:rPr>
        <w:t>_______________</w:t>
      </w:r>
      <w:r w:rsidR="009D50D2">
        <w:rPr>
          <w:sz w:val="28"/>
          <w:szCs w:val="28"/>
        </w:rPr>
        <w:t>___</w:t>
      </w:r>
      <w:r w:rsidR="00D65627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052838" w:rsidRPr="00F667BC" w:rsidRDefault="00052838" w:rsidP="00D65627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D50D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627">
        <w:rPr>
          <w:sz w:val="28"/>
          <w:szCs w:val="28"/>
        </w:rPr>
        <w:t>____________________</w:t>
      </w:r>
    </w:p>
    <w:p w:rsidR="00132526" w:rsidRPr="00F667BC" w:rsidRDefault="00132526" w:rsidP="00052838">
      <w:pPr>
        <w:tabs>
          <w:tab w:val="left" w:pos="993"/>
          <w:tab w:val="left" w:pos="1134"/>
        </w:tabs>
        <w:rPr>
          <w:sz w:val="28"/>
          <w:szCs w:val="28"/>
        </w:rPr>
      </w:pPr>
    </w:p>
    <w:p w:rsidR="00052838" w:rsidRPr="00A85CFB" w:rsidRDefault="00223C71" w:rsidP="00D65627">
      <w:pPr>
        <w:tabs>
          <w:tab w:val="left" w:pos="993"/>
          <w:tab w:val="left" w:pos="1134"/>
        </w:tabs>
        <w:rPr>
          <w:sz w:val="28"/>
          <w:szCs w:val="28"/>
        </w:rPr>
      </w:pPr>
      <w:r w:rsidRPr="00052838">
        <w:rPr>
          <w:b/>
          <w:sz w:val="28"/>
          <w:szCs w:val="28"/>
        </w:rPr>
        <w:t>Задание №</w:t>
      </w:r>
      <w:r w:rsidRPr="00052838">
        <w:rPr>
          <w:b/>
          <w:bCs/>
          <w:color w:val="000000"/>
          <w:sz w:val="28"/>
          <w:szCs w:val="28"/>
        </w:rPr>
        <w:t> </w:t>
      </w:r>
      <w:r w:rsidR="002D51C3">
        <w:rPr>
          <w:b/>
          <w:sz w:val="28"/>
          <w:szCs w:val="28"/>
        </w:rPr>
        <w:t xml:space="preserve"> 5</w:t>
      </w:r>
      <w:r w:rsidRPr="00052838">
        <w:rPr>
          <w:b/>
          <w:sz w:val="28"/>
          <w:szCs w:val="28"/>
        </w:rPr>
        <w:t>.</w:t>
      </w:r>
      <w:r w:rsidR="00F719BA" w:rsidRPr="00052838">
        <w:rPr>
          <w:b/>
          <w:sz w:val="28"/>
          <w:szCs w:val="28"/>
        </w:rPr>
        <w:t xml:space="preserve"> </w:t>
      </w:r>
      <w:r w:rsidR="00052838" w:rsidRPr="00052838">
        <w:rPr>
          <w:b/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 xml:space="preserve">Используя раздел </w:t>
      </w:r>
      <w:hyperlink r:id="rId11" w:history="1">
        <w:r w:rsidR="00052838">
          <w:rPr>
            <w:rStyle w:val="a3"/>
            <w:sz w:val="28"/>
            <w:szCs w:val="28"/>
          </w:rPr>
          <w:t>«Ц</w:t>
        </w:r>
        <w:r w:rsidR="00A85CFB" w:rsidRPr="00B6561C">
          <w:rPr>
            <w:rStyle w:val="a3"/>
            <w:sz w:val="28"/>
            <w:szCs w:val="28"/>
          </w:rPr>
          <w:t>ены на продукты питания»</w:t>
        </w:r>
      </w:hyperlink>
      <w:r w:rsidR="00A85CFB" w:rsidRPr="00A85CFB">
        <w:rPr>
          <w:sz w:val="28"/>
          <w:szCs w:val="28"/>
        </w:rPr>
        <w:t xml:space="preserve"> </w:t>
      </w:r>
      <w:r w:rsidR="00D65627">
        <w:rPr>
          <w:sz w:val="28"/>
          <w:szCs w:val="28"/>
        </w:rPr>
        <w:t xml:space="preserve"> сайта «ЦЕНОМЕР</w:t>
      </w:r>
      <w:r w:rsidR="00B964F9">
        <w:rPr>
          <w:sz w:val="28"/>
          <w:szCs w:val="28"/>
        </w:rPr>
        <w:t>»</w:t>
      </w:r>
      <w:r w:rsidR="00892919">
        <w:rPr>
          <w:sz w:val="28"/>
          <w:szCs w:val="28"/>
        </w:rPr>
        <w:t>,</w:t>
      </w:r>
      <w:r w:rsidR="00B964F9">
        <w:rPr>
          <w:sz w:val="28"/>
          <w:szCs w:val="28"/>
        </w:rPr>
        <w:t xml:space="preserve"> </w:t>
      </w:r>
      <w:r w:rsidR="00A85CFB" w:rsidRPr="00A85CFB">
        <w:rPr>
          <w:sz w:val="28"/>
          <w:szCs w:val="28"/>
        </w:rPr>
        <w:t>выявите</w:t>
      </w:r>
      <w:r w:rsidR="00A85CFB">
        <w:rPr>
          <w:sz w:val="28"/>
          <w:szCs w:val="28"/>
        </w:rPr>
        <w:t>,</w:t>
      </w:r>
      <w:r w:rsidR="00A85CFB" w:rsidRPr="00A85CFB">
        <w:rPr>
          <w:sz w:val="28"/>
          <w:szCs w:val="28"/>
        </w:rPr>
        <w:t xml:space="preserve"> как изменился </w:t>
      </w:r>
      <w:r w:rsidR="009D50D2">
        <w:rPr>
          <w:sz w:val="28"/>
          <w:szCs w:val="28"/>
        </w:rPr>
        <w:t>за</w:t>
      </w:r>
      <w:r w:rsidR="00B964F9">
        <w:rPr>
          <w:sz w:val="28"/>
          <w:szCs w:val="28"/>
        </w:rPr>
        <w:t xml:space="preserve"> текущий период</w:t>
      </w:r>
      <w:r w:rsidR="00B964F9" w:rsidRPr="00A85CFB">
        <w:rPr>
          <w:sz w:val="28"/>
          <w:szCs w:val="28"/>
        </w:rPr>
        <w:t xml:space="preserve"> времени </w:t>
      </w:r>
      <w:r w:rsidR="00A85CFB" w:rsidRPr="00A85CFB">
        <w:rPr>
          <w:sz w:val="28"/>
          <w:szCs w:val="28"/>
        </w:rPr>
        <w:t xml:space="preserve">уровень цен на продукты питания  по сравнению </w:t>
      </w:r>
      <w:r w:rsidR="00B964F9">
        <w:rPr>
          <w:sz w:val="28"/>
          <w:szCs w:val="28"/>
        </w:rPr>
        <w:t>2013 годом</w:t>
      </w:r>
      <w:r w:rsidR="00A85CFB" w:rsidRPr="00A85CFB">
        <w:rPr>
          <w:sz w:val="28"/>
          <w:szCs w:val="28"/>
        </w:rPr>
        <w:t>.</w:t>
      </w:r>
    </w:p>
    <w:tbl>
      <w:tblPr>
        <w:tblStyle w:val="a8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65"/>
        <w:gridCol w:w="3571"/>
        <w:gridCol w:w="2268"/>
        <w:gridCol w:w="2977"/>
      </w:tblGrid>
      <w:tr w:rsidR="00B6561C" w:rsidRPr="00380FC6" w:rsidTr="00052838">
        <w:trPr>
          <w:trHeight w:val="572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 xml:space="preserve">№ </w:t>
            </w:r>
            <w:proofErr w:type="gramStart"/>
            <w:r w:rsidRPr="00D65627">
              <w:rPr>
                <w:sz w:val="28"/>
                <w:szCs w:val="28"/>
              </w:rPr>
              <w:t>п</w:t>
            </w:r>
            <w:proofErr w:type="gramEnd"/>
            <w:r w:rsidRPr="00D65627">
              <w:rPr>
                <w:sz w:val="28"/>
                <w:szCs w:val="28"/>
              </w:rPr>
              <w:t>/п</w:t>
            </w:r>
          </w:p>
        </w:tc>
        <w:tc>
          <w:tcPr>
            <w:tcW w:w="3571" w:type="dxa"/>
          </w:tcPr>
          <w:p w:rsidR="009D50D2" w:rsidRDefault="00B6561C" w:rsidP="00892919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Наименование продовол</w:t>
            </w:r>
            <w:r w:rsidRPr="00D65627">
              <w:rPr>
                <w:sz w:val="28"/>
                <w:szCs w:val="28"/>
              </w:rPr>
              <w:t>ь</w:t>
            </w:r>
            <w:r w:rsidRPr="00D65627">
              <w:rPr>
                <w:sz w:val="28"/>
                <w:szCs w:val="28"/>
              </w:rPr>
              <w:t xml:space="preserve">ственных товаров </w:t>
            </w:r>
          </w:p>
          <w:p w:rsidR="00B6561C" w:rsidRPr="00D65627" w:rsidRDefault="00B6561C" w:rsidP="00892919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по группам</w:t>
            </w:r>
          </w:p>
        </w:tc>
        <w:tc>
          <w:tcPr>
            <w:tcW w:w="2268" w:type="dxa"/>
          </w:tcPr>
          <w:p w:rsidR="00B6561C" w:rsidRPr="00D65627" w:rsidRDefault="00D65627" w:rsidP="00380FC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Средняя цена в</w:t>
            </w:r>
            <w:r w:rsidR="00B6561C" w:rsidRPr="00D65627">
              <w:rPr>
                <w:bCs/>
                <w:color w:val="000000"/>
                <w:sz w:val="28"/>
                <w:szCs w:val="28"/>
              </w:rPr>
              <w:t xml:space="preserve"> 2013 год</w:t>
            </w:r>
            <w:r w:rsidR="001D5F13">
              <w:rPr>
                <w:bCs/>
                <w:color w:val="000000"/>
                <w:sz w:val="28"/>
                <w:szCs w:val="28"/>
              </w:rPr>
              <w:t>у</w:t>
            </w:r>
            <w:r w:rsidR="00B6561C" w:rsidRPr="00D65627">
              <w:rPr>
                <w:bCs/>
                <w:color w:val="000000"/>
                <w:sz w:val="28"/>
                <w:szCs w:val="28"/>
              </w:rPr>
              <w:t xml:space="preserve"> (руб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B6561C" w:rsidRPr="00D65627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6561C" w:rsidRPr="00D65627" w:rsidRDefault="00D65627" w:rsidP="00B6561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Средняя цена в</w:t>
            </w:r>
            <w:r w:rsidR="00B6561C" w:rsidRPr="00D65627">
              <w:rPr>
                <w:bCs/>
                <w:color w:val="000000"/>
                <w:sz w:val="28"/>
                <w:szCs w:val="28"/>
              </w:rPr>
              <w:t xml:space="preserve"> 2015</w:t>
            </w:r>
            <w:r w:rsidR="00380FC6" w:rsidRPr="00D65627">
              <w:rPr>
                <w:bCs/>
                <w:color w:val="000000"/>
                <w:sz w:val="28"/>
                <w:szCs w:val="28"/>
              </w:rPr>
              <w:t xml:space="preserve"> год</w:t>
            </w:r>
            <w:r w:rsidR="001D5F13">
              <w:rPr>
                <w:bCs/>
                <w:color w:val="000000"/>
                <w:sz w:val="28"/>
                <w:szCs w:val="28"/>
              </w:rPr>
              <w:t xml:space="preserve">у </w:t>
            </w:r>
            <w:r w:rsidR="00B6561C" w:rsidRPr="00D65627">
              <w:rPr>
                <w:bCs/>
                <w:color w:val="000000"/>
                <w:sz w:val="28"/>
                <w:szCs w:val="28"/>
              </w:rPr>
              <w:t>(руб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B6561C" w:rsidRPr="00D65627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6561C" w:rsidRPr="00380FC6" w:rsidTr="00052838">
        <w:trPr>
          <w:trHeight w:val="302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6561C" w:rsidRPr="00D65627">
              <w:rPr>
                <w:sz w:val="28"/>
                <w:szCs w:val="28"/>
              </w:rPr>
              <w:t xml:space="preserve">леб: </w:t>
            </w:r>
            <w:r w:rsidR="00B6561C" w:rsidRPr="00D65627">
              <w:rPr>
                <w:color w:val="000000"/>
                <w:sz w:val="28"/>
                <w:szCs w:val="28"/>
              </w:rPr>
              <w:t xml:space="preserve">белый </w:t>
            </w:r>
            <w:r w:rsidR="009D50D2">
              <w:rPr>
                <w:color w:val="000000"/>
                <w:sz w:val="28"/>
                <w:szCs w:val="28"/>
              </w:rPr>
              <w:t xml:space="preserve">– </w:t>
            </w:r>
            <w:r w:rsidR="00B6561C" w:rsidRPr="00D65627">
              <w:rPr>
                <w:color w:val="000000"/>
                <w:sz w:val="28"/>
                <w:szCs w:val="28"/>
              </w:rPr>
              <w:t>буханка</w:t>
            </w:r>
          </w:p>
          <w:p w:rsidR="00B6561C" w:rsidRPr="00D65627" w:rsidRDefault="00892919" w:rsidP="0005283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6561C" w:rsidRPr="00D65627">
              <w:rPr>
                <w:color w:val="000000"/>
                <w:sz w:val="28"/>
                <w:szCs w:val="28"/>
              </w:rPr>
              <w:t xml:space="preserve">черный </w:t>
            </w:r>
            <w:r w:rsidR="009D50D2">
              <w:rPr>
                <w:color w:val="000000"/>
                <w:sz w:val="28"/>
                <w:szCs w:val="28"/>
              </w:rPr>
              <w:t xml:space="preserve">– </w:t>
            </w:r>
            <w:r w:rsidR="00B6561C" w:rsidRPr="00D65627">
              <w:rPr>
                <w:color w:val="000000"/>
                <w:sz w:val="28"/>
                <w:szCs w:val="28"/>
              </w:rPr>
              <w:t>буханка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287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2.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6561C" w:rsidRPr="00D65627">
              <w:rPr>
                <w:sz w:val="28"/>
                <w:szCs w:val="28"/>
              </w:rPr>
              <w:t>ука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287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3.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Картофель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302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4.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 (р</w:t>
            </w:r>
            <w:r w:rsidRPr="00D65627">
              <w:rPr>
                <w:sz w:val="28"/>
                <w:szCs w:val="28"/>
              </w:rPr>
              <w:t>ис)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287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5.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Овощи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287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6.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Фрукты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302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7.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Сахар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287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8.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</w:t>
            </w:r>
            <w:r w:rsidRPr="00D65627">
              <w:rPr>
                <w:sz w:val="28"/>
                <w:szCs w:val="28"/>
              </w:rPr>
              <w:t>зделия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287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9.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Мясопродукты</w:t>
            </w:r>
          </w:p>
          <w:p w:rsidR="00B6561C" w:rsidRPr="00D65627" w:rsidRDefault="00892919" w:rsidP="0005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(свинина, г</w:t>
            </w:r>
            <w:r w:rsidRPr="00D65627">
              <w:rPr>
                <w:sz w:val="28"/>
                <w:szCs w:val="28"/>
              </w:rPr>
              <w:t>овядина)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287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10.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Рыбопродукты (рыба м</w:t>
            </w:r>
            <w:r w:rsidRPr="00D65627">
              <w:rPr>
                <w:sz w:val="28"/>
                <w:szCs w:val="28"/>
              </w:rPr>
              <w:t>о</w:t>
            </w:r>
            <w:r w:rsidRPr="00D65627">
              <w:rPr>
                <w:sz w:val="28"/>
                <w:szCs w:val="28"/>
              </w:rPr>
              <w:t>роженая)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287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11.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Молоко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302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12.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Яйца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287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13.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Масло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342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14.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Растительные и др. ж</w:t>
            </w:r>
            <w:r w:rsidRPr="00D65627">
              <w:rPr>
                <w:sz w:val="28"/>
                <w:szCs w:val="28"/>
              </w:rPr>
              <w:t>иры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302"/>
        </w:trPr>
        <w:tc>
          <w:tcPr>
            <w:tcW w:w="965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15.</w:t>
            </w:r>
          </w:p>
        </w:tc>
        <w:tc>
          <w:tcPr>
            <w:tcW w:w="3571" w:type="dxa"/>
          </w:tcPr>
          <w:p w:rsidR="00B6561C" w:rsidRPr="00D65627" w:rsidRDefault="00892919" w:rsidP="0005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Соль, чай, с</w:t>
            </w:r>
            <w:r w:rsidRPr="00D65627">
              <w:rPr>
                <w:sz w:val="28"/>
                <w:szCs w:val="28"/>
              </w:rPr>
              <w:t>пеции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jc w:val="center"/>
              <w:rPr>
                <w:sz w:val="28"/>
                <w:szCs w:val="28"/>
              </w:rPr>
            </w:pPr>
          </w:p>
        </w:tc>
      </w:tr>
      <w:tr w:rsidR="00B6561C" w:rsidRPr="00380FC6" w:rsidTr="00052838">
        <w:trPr>
          <w:trHeight w:val="302"/>
        </w:trPr>
        <w:tc>
          <w:tcPr>
            <w:tcW w:w="965" w:type="dxa"/>
          </w:tcPr>
          <w:p w:rsidR="00B6561C" w:rsidRPr="00D65627" w:rsidRDefault="00B6561C" w:rsidP="00B60F74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B6561C" w:rsidRPr="00D65627" w:rsidRDefault="00B6561C" w:rsidP="00052838">
            <w:pPr>
              <w:rPr>
                <w:sz w:val="28"/>
                <w:szCs w:val="28"/>
              </w:rPr>
            </w:pPr>
            <w:r w:rsidRPr="00D65627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B6561C" w:rsidRPr="00D65627" w:rsidRDefault="00B6561C" w:rsidP="00B60F7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6561C" w:rsidRPr="00D65627" w:rsidRDefault="00B6561C" w:rsidP="00B60F74">
            <w:pPr>
              <w:rPr>
                <w:sz w:val="28"/>
                <w:szCs w:val="28"/>
              </w:rPr>
            </w:pPr>
          </w:p>
        </w:tc>
      </w:tr>
    </w:tbl>
    <w:p w:rsidR="00132526" w:rsidRPr="00A85CFB" w:rsidRDefault="00132526" w:rsidP="00B92ED8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</w:p>
    <w:p w:rsidR="00C03A16" w:rsidRDefault="00FC5722" w:rsidP="00D65627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  <w:shd w:val="clear" w:color="auto" w:fill="FFFFFF"/>
        </w:rPr>
      </w:pPr>
      <w:r w:rsidRPr="00D65627">
        <w:rPr>
          <w:b/>
          <w:sz w:val="28"/>
          <w:szCs w:val="28"/>
        </w:rPr>
        <w:t>Задание №</w:t>
      </w:r>
      <w:r w:rsidRPr="00D65627">
        <w:rPr>
          <w:b/>
          <w:bCs/>
          <w:color w:val="000000"/>
          <w:sz w:val="28"/>
          <w:szCs w:val="28"/>
        </w:rPr>
        <w:t> </w:t>
      </w:r>
      <w:r w:rsidR="002D51C3">
        <w:rPr>
          <w:b/>
          <w:sz w:val="28"/>
          <w:szCs w:val="28"/>
        </w:rPr>
        <w:t xml:space="preserve"> 6</w:t>
      </w:r>
      <w:r w:rsidRPr="00D65627">
        <w:rPr>
          <w:b/>
          <w:sz w:val="28"/>
          <w:szCs w:val="28"/>
        </w:rPr>
        <w:t xml:space="preserve">.   </w:t>
      </w:r>
      <w:r w:rsidRPr="00FC5722">
        <w:rPr>
          <w:sz w:val="28"/>
          <w:szCs w:val="28"/>
        </w:rPr>
        <w:t xml:space="preserve">Рассмотрите </w:t>
      </w:r>
      <w:hyperlink r:id="rId12" w:history="1">
        <w:r w:rsidRPr="00AB4488">
          <w:rPr>
            <w:rStyle w:val="a3"/>
            <w:sz w:val="28"/>
            <w:szCs w:val="28"/>
          </w:rPr>
          <w:t>варианты</w:t>
        </w:r>
        <w:r w:rsidR="000367E6" w:rsidRPr="00AB4488">
          <w:rPr>
            <w:rStyle w:val="a3"/>
            <w:sz w:val="28"/>
            <w:szCs w:val="28"/>
          </w:rPr>
          <w:t xml:space="preserve"> </w:t>
        </w:r>
        <w:r w:rsidRPr="00AB4488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примерных дневных рационов питания</w:t>
        </w:r>
        <w:r w:rsidRPr="00AB4488">
          <w:rPr>
            <w:rStyle w:val="a3"/>
            <w:sz w:val="28"/>
            <w:szCs w:val="28"/>
            <w:shd w:val="clear" w:color="auto" w:fill="FFFFFF"/>
          </w:rPr>
          <w:t> </w:t>
        </w:r>
      </w:hyperlink>
      <w:r w:rsidRPr="00FC5722">
        <w:rPr>
          <w:sz w:val="28"/>
          <w:szCs w:val="28"/>
          <w:shd w:val="clear" w:color="auto" w:fill="FFFFFF"/>
        </w:rPr>
        <w:t>для разных возрастных групп</w:t>
      </w:r>
      <w:r w:rsidR="00380FC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разработанны</w:t>
      </w:r>
      <w:r w:rsidR="00380FC6">
        <w:rPr>
          <w:sz w:val="28"/>
          <w:szCs w:val="28"/>
          <w:shd w:val="clear" w:color="auto" w:fill="FFFFFF"/>
        </w:rPr>
        <w:t>е</w:t>
      </w:r>
      <w:r w:rsidRPr="00FC5722">
        <w:rPr>
          <w:sz w:val="28"/>
          <w:szCs w:val="28"/>
          <w:shd w:val="clear" w:color="auto" w:fill="FFFFFF"/>
        </w:rPr>
        <w:t xml:space="preserve"> Комитетом Государств</w:t>
      </w:r>
      <w:r w:rsidR="00C03A16">
        <w:rPr>
          <w:sz w:val="28"/>
          <w:szCs w:val="28"/>
          <w:shd w:val="clear" w:color="auto" w:fill="FFFFFF"/>
        </w:rPr>
        <w:t>енной думы по охране здоровья, у</w:t>
      </w:r>
      <w:r>
        <w:rPr>
          <w:sz w:val="28"/>
          <w:szCs w:val="28"/>
          <w:shd w:val="clear" w:color="auto" w:fill="FFFFFF"/>
        </w:rPr>
        <w:t>читывая</w:t>
      </w:r>
      <w:r w:rsidRPr="00FC5722">
        <w:rPr>
          <w:sz w:val="28"/>
          <w:szCs w:val="28"/>
          <w:shd w:val="clear" w:color="auto" w:fill="FFFFFF"/>
        </w:rPr>
        <w:t xml:space="preserve"> утвержденные государством нормы питания</w:t>
      </w:r>
      <w:r w:rsidR="00D65627">
        <w:rPr>
          <w:sz w:val="28"/>
          <w:szCs w:val="28"/>
          <w:shd w:val="clear" w:color="auto" w:fill="FFFFFF"/>
        </w:rPr>
        <w:t xml:space="preserve">. </w:t>
      </w:r>
    </w:p>
    <w:p w:rsidR="00C03A16" w:rsidRDefault="00C03A16" w:rsidP="00D65627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Найдите в </w:t>
      </w:r>
      <w:hyperlink r:id="rId13" w:history="1">
        <w:r w:rsidRPr="00C03A16">
          <w:rPr>
            <w:rStyle w:val="a3"/>
            <w:sz w:val="28"/>
            <w:szCs w:val="28"/>
            <w:shd w:val="clear" w:color="auto" w:fill="FFFFFF"/>
          </w:rPr>
          <w:t xml:space="preserve">Постановлении </w:t>
        </w:r>
        <w:r w:rsidRPr="00C03A16">
          <w:rPr>
            <w:rStyle w:val="a3"/>
            <w:sz w:val="28"/>
            <w:szCs w:val="28"/>
          </w:rPr>
          <w:t>Правите</w:t>
        </w:r>
        <w:r w:rsidR="00892919">
          <w:rPr>
            <w:rStyle w:val="a3"/>
            <w:sz w:val="28"/>
            <w:szCs w:val="28"/>
          </w:rPr>
          <w:t>льства РФ от 28 января 2013 г. №</w:t>
        </w:r>
        <w:r w:rsidRPr="00C03A16">
          <w:rPr>
            <w:rStyle w:val="a3"/>
            <w:sz w:val="28"/>
            <w:szCs w:val="28"/>
          </w:rPr>
          <w:t> 54</w:t>
        </w:r>
        <w:r w:rsidRPr="00C03A16">
          <w:rPr>
            <w:rStyle w:val="a3"/>
            <w:sz w:val="28"/>
            <w:szCs w:val="28"/>
          </w:rPr>
          <w:br/>
        </w:r>
        <w:r w:rsidR="00892919">
          <w:rPr>
            <w:rStyle w:val="a3"/>
            <w:sz w:val="28"/>
            <w:szCs w:val="28"/>
          </w:rPr>
          <w:t>«</w:t>
        </w:r>
        <w:r w:rsidRPr="00C03A16">
          <w:rPr>
            <w:rStyle w:val="a3"/>
            <w:sz w:val="28"/>
            <w:szCs w:val="28"/>
          </w:rPr>
          <w:t>Об утверждении методических рекомендаций по определению потребительской корзины для основных социально-демографических групп населения в субъектах Российской Федерации</w:t>
        </w:r>
        <w:r w:rsidR="00892919">
          <w:rPr>
            <w:rStyle w:val="a3"/>
            <w:sz w:val="28"/>
            <w:szCs w:val="28"/>
          </w:rPr>
          <w:t>»</w:t>
        </w:r>
      </w:hyperlink>
      <w:r w:rsidR="00892919">
        <w:rPr>
          <w:rStyle w:val="a3"/>
          <w:sz w:val="28"/>
          <w:szCs w:val="28"/>
        </w:rPr>
        <w:t>,</w:t>
      </w:r>
      <w:r>
        <w:t xml:space="preserve"> </w:t>
      </w:r>
      <w:r w:rsidRPr="00441A8B">
        <w:rPr>
          <w:sz w:val="28"/>
          <w:szCs w:val="28"/>
        </w:rPr>
        <w:t>к какой зоне субъектов Российской Федерации относи</w:t>
      </w:r>
      <w:r w:rsidRPr="00441A8B">
        <w:rPr>
          <w:sz w:val="28"/>
          <w:szCs w:val="28"/>
        </w:rPr>
        <w:t>т</w:t>
      </w:r>
      <w:r w:rsidRPr="00441A8B">
        <w:rPr>
          <w:sz w:val="28"/>
          <w:szCs w:val="28"/>
        </w:rPr>
        <w:t>ся Москва в зависимости от факторов, влияющих на особенности потребления продуктов питания.</w:t>
      </w:r>
      <w:r>
        <w:t xml:space="preserve"> </w:t>
      </w:r>
    </w:p>
    <w:p w:rsidR="00FC5722" w:rsidRDefault="00D65627" w:rsidP="00D65627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FC5722">
        <w:rPr>
          <w:sz w:val="28"/>
          <w:szCs w:val="28"/>
          <w:shd w:val="clear" w:color="auto" w:fill="FFFFFF"/>
        </w:rPr>
        <w:t>оставьте</w:t>
      </w:r>
      <w:r w:rsidR="00FC5722" w:rsidRPr="00FC5722">
        <w:rPr>
          <w:sz w:val="28"/>
          <w:szCs w:val="28"/>
          <w:shd w:val="clear" w:color="auto" w:fill="FFFFFF"/>
        </w:rPr>
        <w:t xml:space="preserve"> меню на один день </w:t>
      </w:r>
      <w:r w:rsidR="00C03A16">
        <w:rPr>
          <w:sz w:val="28"/>
          <w:szCs w:val="28"/>
          <w:shd w:val="clear" w:color="auto" w:fill="FFFFFF"/>
        </w:rPr>
        <w:t xml:space="preserve"> (для мужчин или женщин с 16 до 60 лет) </w:t>
      </w:r>
      <w:r w:rsidR="00FC5722" w:rsidRPr="00FC5722">
        <w:rPr>
          <w:sz w:val="28"/>
          <w:szCs w:val="28"/>
          <w:shd w:val="clear" w:color="auto" w:fill="FFFFFF"/>
        </w:rPr>
        <w:t xml:space="preserve">с учетом </w:t>
      </w:r>
      <w:r w:rsidR="00892919">
        <w:rPr>
          <w:sz w:val="28"/>
          <w:szCs w:val="28"/>
          <w:shd w:val="clear" w:color="auto" w:fill="FFFFFF"/>
        </w:rPr>
        <w:t>составленной в</w:t>
      </w:r>
      <w:r w:rsidR="00FC5722">
        <w:rPr>
          <w:sz w:val="28"/>
          <w:szCs w:val="28"/>
          <w:shd w:val="clear" w:color="auto" w:fill="FFFFFF"/>
        </w:rPr>
        <w:t xml:space="preserve">ами условной </w:t>
      </w:r>
      <w:r w:rsidR="00FC5722" w:rsidRPr="00FC5722">
        <w:rPr>
          <w:sz w:val="28"/>
          <w:szCs w:val="28"/>
          <w:shd w:val="clear" w:color="auto" w:fill="FFFFFF"/>
        </w:rPr>
        <w:t>продуктовой</w:t>
      </w:r>
      <w:r w:rsidR="0089291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FC5722" w:rsidRPr="00FC5722">
        <w:rPr>
          <w:sz w:val="28"/>
          <w:szCs w:val="28"/>
          <w:bdr w:val="none" w:sz="0" w:space="0" w:color="auto" w:frame="1"/>
          <w:shd w:val="clear" w:color="auto" w:fill="FFFFFF"/>
        </w:rPr>
        <w:t>потребительской корзины</w:t>
      </w:r>
      <w:r w:rsidR="00052838">
        <w:rPr>
          <w:sz w:val="28"/>
          <w:szCs w:val="28"/>
          <w:shd w:val="clear" w:color="auto" w:fill="FFFFFF"/>
        </w:rPr>
        <w:t xml:space="preserve"> </w:t>
      </w:r>
      <w:r w:rsidR="00C03A16">
        <w:rPr>
          <w:sz w:val="28"/>
          <w:szCs w:val="28"/>
          <w:shd w:val="clear" w:color="auto" w:fill="FFFFFF"/>
        </w:rPr>
        <w:t>и энергет</w:t>
      </w:r>
      <w:r w:rsidR="00C03A16">
        <w:rPr>
          <w:sz w:val="28"/>
          <w:szCs w:val="28"/>
          <w:shd w:val="clear" w:color="auto" w:fill="FFFFFF"/>
        </w:rPr>
        <w:t>и</w:t>
      </w:r>
      <w:r w:rsidR="00C03A16">
        <w:rPr>
          <w:sz w:val="28"/>
          <w:szCs w:val="28"/>
          <w:shd w:val="clear" w:color="auto" w:fill="FFFFFF"/>
        </w:rPr>
        <w:t>ческ</w:t>
      </w:r>
      <w:r w:rsidR="00892919">
        <w:rPr>
          <w:sz w:val="28"/>
          <w:szCs w:val="28"/>
          <w:shd w:val="clear" w:color="auto" w:fill="FFFFFF"/>
        </w:rPr>
        <w:t xml:space="preserve">ой ценности минимального набора </w:t>
      </w:r>
      <w:r w:rsidR="00C03A16">
        <w:rPr>
          <w:sz w:val="28"/>
          <w:szCs w:val="28"/>
          <w:shd w:val="clear" w:color="auto" w:fill="FFFFFF"/>
        </w:rPr>
        <w:t>продуктов питания для основных соц</w:t>
      </w:r>
      <w:r w:rsidR="00C03A16">
        <w:rPr>
          <w:sz w:val="28"/>
          <w:szCs w:val="28"/>
          <w:shd w:val="clear" w:color="auto" w:fill="FFFFFF"/>
        </w:rPr>
        <w:t>и</w:t>
      </w:r>
      <w:r w:rsidR="00C03A16">
        <w:rPr>
          <w:sz w:val="28"/>
          <w:szCs w:val="28"/>
          <w:shd w:val="clear" w:color="auto" w:fill="FFFFFF"/>
        </w:rPr>
        <w:t>ально-демографических групп населения в субъектах РФ по зонам, сформирова</w:t>
      </w:r>
      <w:r w:rsidR="00C03A16">
        <w:rPr>
          <w:sz w:val="28"/>
          <w:szCs w:val="28"/>
          <w:shd w:val="clear" w:color="auto" w:fill="FFFFFF"/>
        </w:rPr>
        <w:t>н</w:t>
      </w:r>
      <w:r w:rsidR="00C03A16">
        <w:rPr>
          <w:sz w:val="28"/>
          <w:szCs w:val="28"/>
          <w:shd w:val="clear" w:color="auto" w:fill="FFFFFF"/>
        </w:rPr>
        <w:lastRenderedPageBreak/>
        <w:t>ным в зависимости от факторов, влияющих на особенности потребления проду</w:t>
      </w:r>
      <w:r w:rsidR="00C03A16">
        <w:rPr>
          <w:sz w:val="28"/>
          <w:szCs w:val="28"/>
          <w:shd w:val="clear" w:color="auto" w:fill="FFFFFF"/>
        </w:rPr>
        <w:t>к</w:t>
      </w:r>
      <w:r w:rsidR="00C03A16">
        <w:rPr>
          <w:sz w:val="28"/>
          <w:szCs w:val="28"/>
          <w:shd w:val="clear" w:color="auto" w:fill="FFFFFF"/>
        </w:rPr>
        <w:t>тов питания.</w:t>
      </w:r>
    </w:p>
    <w:p w:rsidR="00052838" w:rsidRPr="00FC5722" w:rsidRDefault="00052838" w:rsidP="00FC5722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3649"/>
        <w:gridCol w:w="3233"/>
        <w:gridCol w:w="3233"/>
      </w:tblGrid>
      <w:tr w:rsidR="00FC5722" w:rsidTr="00FC5722">
        <w:tc>
          <w:tcPr>
            <w:tcW w:w="5043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5002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C5722" w:rsidTr="00FC5722">
        <w:tc>
          <w:tcPr>
            <w:tcW w:w="5043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C5722" w:rsidTr="00FC5722">
        <w:tc>
          <w:tcPr>
            <w:tcW w:w="5043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C5722" w:rsidTr="00FC5722">
        <w:tc>
          <w:tcPr>
            <w:tcW w:w="5043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FC5722" w:rsidRDefault="00FC5722" w:rsidP="00FC5722">
            <w:p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B6561C" w:rsidRDefault="00B6561C" w:rsidP="00144462">
      <w:pPr>
        <w:tabs>
          <w:tab w:val="left" w:pos="993"/>
          <w:tab w:val="left" w:pos="1134"/>
        </w:tabs>
        <w:ind w:left="567"/>
        <w:rPr>
          <w:b/>
          <w:sz w:val="28"/>
          <w:szCs w:val="28"/>
          <w:u w:val="single"/>
        </w:rPr>
      </w:pPr>
    </w:p>
    <w:p w:rsidR="00052838" w:rsidRDefault="00052838" w:rsidP="00052838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 w:rsidRPr="00D65627">
        <w:rPr>
          <w:b/>
          <w:sz w:val="28"/>
          <w:szCs w:val="28"/>
        </w:rPr>
        <w:t>Задание №</w:t>
      </w:r>
      <w:r w:rsidRPr="00D65627">
        <w:rPr>
          <w:b/>
          <w:bCs/>
          <w:color w:val="000000"/>
          <w:sz w:val="28"/>
          <w:szCs w:val="28"/>
        </w:rPr>
        <w:t> </w:t>
      </w:r>
      <w:r w:rsidR="002D51C3">
        <w:rPr>
          <w:b/>
          <w:sz w:val="28"/>
          <w:szCs w:val="28"/>
        </w:rPr>
        <w:t xml:space="preserve"> 7</w:t>
      </w:r>
      <w:r w:rsidRPr="00D65627">
        <w:rPr>
          <w:b/>
          <w:sz w:val="28"/>
          <w:szCs w:val="28"/>
        </w:rPr>
        <w:t xml:space="preserve">. </w:t>
      </w:r>
      <w:r w:rsidR="00D65627">
        <w:rPr>
          <w:sz w:val="28"/>
          <w:szCs w:val="28"/>
        </w:rPr>
        <w:t xml:space="preserve"> </w:t>
      </w:r>
      <w:r w:rsidRPr="00132526">
        <w:rPr>
          <w:sz w:val="28"/>
          <w:szCs w:val="28"/>
        </w:rPr>
        <w:t xml:space="preserve">Составьте рекомендации, которые </w:t>
      </w:r>
      <w:r>
        <w:rPr>
          <w:sz w:val="28"/>
          <w:szCs w:val="28"/>
        </w:rPr>
        <w:t>можно дать покупателям</w:t>
      </w:r>
      <w:r w:rsidRPr="00132526">
        <w:rPr>
          <w:sz w:val="28"/>
          <w:szCs w:val="28"/>
        </w:rPr>
        <w:t xml:space="preserve"> с д</w:t>
      </w:r>
      <w:r w:rsidRPr="00132526">
        <w:rPr>
          <w:sz w:val="28"/>
          <w:szCs w:val="28"/>
        </w:rPr>
        <w:t>о</w:t>
      </w:r>
      <w:r w:rsidRPr="00132526">
        <w:rPr>
          <w:sz w:val="28"/>
          <w:szCs w:val="28"/>
        </w:rPr>
        <w:t xml:space="preserve">ходами </w:t>
      </w:r>
      <w:r w:rsidR="00337D72">
        <w:rPr>
          <w:sz w:val="28"/>
          <w:szCs w:val="28"/>
        </w:rPr>
        <w:t xml:space="preserve">равными </w:t>
      </w:r>
      <w:r w:rsidRPr="00132526">
        <w:rPr>
          <w:sz w:val="28"/>
          <w:szCs w:val="28"/>
        </w:rPr>
        <w:t>прожиточно</w:t>
      </w:r>
      <w:r w:rsidR="00337D72">
        <w:rPr>
          <w:sz w:val="28"/>
          <w:szCs w:val="28"/>
        </w:rPr>
        <w:t>му</w:t>
      </w:r>
      <w:r w:rsidRPr="00132526">
        <w:rPr>
          <w:sz w:val="28"/>
          <w:szCs w:val="28"/>
        </w:rPr>
        <w:t xml:space="preserve"> минимум</w:t>
      </w:r>
      <w:r w:rsidR="00337D72">
        <w:rPr>
          <w:sz w:val="28"/>
          <w:szCs w:val="28"/>
        </w:rPr>
        <w:t>у</w:t>
      </w:r>
      <w:bookmarkStart w:id="0" w:name="_GoBack"/>
      <w:bookmarkEnd w:id="0"/>
      <w:r w:rsidRPr="00132526">
        <w:rPr>
          <w:sz w:val="28"/>
          <w:szCs w:val="28"/>
        </w:rPr>
        <w:t xml:space="preserve"> в условиях повышения цен</w:t>
      </w:r>
      <w:r>
        <w:rPr>
          <w:sz w:val="28"/>
          <w:szCs w:val="28"/>
        </w:rPr>
        <w:t>.</w:t>
      </w:r>
    </w:p>
    <w:p w:rsidR="00836DF4" w:rsidRPr="00F667BC" w:rsidRDefault="00052838" w:rsidP="00052838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6DF4" w:rsidRPr="00F667BC" w:rsidSect="0005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35"/>
    <w:multiLevelType w:val="multilevel"/>
    <w:tmpl w:val="CD30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D5306"/>
    <w:multiLevelType w:val="hybridMultilevel"/>
    <w:tmpl w:val="54BC0C22"/>
    <w:lvl w:ilvl="0" w:tplc="C6E61B50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6B740FAE"/>
    <w:multiLevelType w:val="hybridMultilevel"/>
    <w:tmpl w:val="B38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7B9E"/>
    <w:multiLevelType w:val="hybridMultilevel"/>
    <w:tmpl w:val="C3BA2FE2"/>
    <w:lvl w:ilvl="0" w:tplc="A360311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622C94"/>
    <w:multiLevelType w:val="hybridMultilevel"/>
    <w:tmpl w:val="AAECC7A6"/>
    <w:lvl w:ilvl="0" w:tplc="DD80F048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D70"/>
    <w:rsid w:val="000025FB"/>
    <w:rsid w:val="0000488B"/>
    <w:rsid w:val="00005DF5"/>
    <w:rsid w:val="0002091B"/>
    <w:rsid w:val="0002457A"/>
    <w:rsid w:val="000367E6"/>
    <w:rsid w:val="00052838"/>
    <w:rsid w:val="000C0B92"/>
    <w:rsid w:val="000D10D1"/>
    <w:rsid w:val="000D488E"/>
    <w:rsid w:val="001061CD"/>
    <w:rsid w:val="00107563"/>
    <w:rsid w:val="00132526"/>
    <w:rsid w:val="00144462"/>
    <w:rsid w:val="00151C58"/>
    <w:rsid w:val="001B2D78"/>
    <w:rsid w:val="001C5D70"/>
    <w:rsid w:val="001D5F13"/>
    <w:rsid w:val="001F7D7C"/>
    <w:rsid w:val="00223C71"/>
    <w:rsid w:val="002272B6"/>
    <w:rsid w:val="00255CA7"/>
    <w:rsid w:val="002D51C3"/>
    <w:rsid w:val="002D5A9E"/>
    <w:rsid w:val="00315F6C"/>
    <w:rsid w:val="00337D72"/>
    <w:rsid w:val="0034122A"/>
    <w:rsid w:val="003769F6"/>
    <w:rsid w:val="00380FC6"/>
    <w:rsid w:val="00441A8B"/>
    <w:rsid w:val="00482CFA"/>
    <w:rsid w:val="004B432D"/>
    <w:rsid w:val="004B59B6"/>
    <w:rsid w:val="004F3CBC"/>
    <w:rsid w:val="00502C00"/>
    <w:rsid w:val="00561243"/>
    <w:rsid w:val="005867CC"/>
    <w:rsid w:val="005C12EE"/>
    <w:rsid w:val="005C3D70"/>
    <w:rsid w:val="0060424B"/>
    <w:rsid w:val="00620E47"/>
    <w:rsid w:val="0063086A"/>
    <w:rsid w:val="00657DC8"/>
    <w:rsid w:val="00663357"/>
    <w:rsid w:val="006674F9"/>
    <w:rsid w:val="00672167"/>
    <w:rsid w:val="0070003E"/>
    <w:rsid w:val="00742808"/>
    <w:rsid w:val="007C7A26"/>
    <w:rsid w:val="00831DC2"/>
    <w:rsid w:val="008335C5"/>
    <w:rsid w:val="00836DF4"/>
    <w:rsid w:val="008464EF"/>
    <w:rsid w:val="00892919"/>
    <w:rsid w:val="008C020A"/>
    <w:rsid w:val="00904C47"/>
    <w:rsid w:val="0091202E"/>
    <w:rsid w:val="009247FC"/>
    <w:rsid w:val="009818B4"/>
    <w:rsid w:val="009D0584"/>
    <w:rsid w:val="009D1CB2"/>
    <w:rsid w:val="009D50D2"/>
    <w:rsid w:val="00A547E3"/>
    <w:rsid w:val="00A63D9B"/>
    <w:rsid w:val="00A7496E"/>
    <w:rsid w:val="00A85CFB"/>
    <w:rsid w:val="00AB4488"/>
    <w:rsid w:val="00AC5906"/>
    <w:rsid w:val="00AD2286"/>
    <w:rsid w:val="00B0379E"/>
    <w:rsid w:val="00B075B1"/>
    <w:rsid w:val="00B6561C"/>
    <w:rsid w:val="00B6642C"/>
    <w:rsid w:val="00B92ED8"/>
    <w:rsid w:val="00B934DF"/>
    <w:rsid w:val="00B964F9"/>
    <w:rsid w:val="00BB3C75"/>
    <w:rsid w:val="00BD7EC0"/>
    <w:rsid w:val="00C03A16"/>
    <w:rsid w:val="00C11FA9"/>
    <w:rsid w:val="00C3680C"/>
    <w:rsid w:val="00C74AA9"/>
    <w:rsid w:val="00CC3E62"/>
    <w:rsid w:val="00D1632B"/>
    <w:rsid w:val="00D53851"/>
    <w:rsid w:val="00D65627"/>
    <w:rsid w:val="00DC444D"/>
    <w:rsid w:val="00DC60E8"/>
    <w:rsid w:val="00E4598F"/>
    <w:rsid w:val="00E616F7"/>
    <w:rsid w:val="00E87122"/>
    <w:rsid w:val="00EB14F0"/>
    <w:rsid w:val="00ED1276"/>
    <w:rsid w:val="00ED226D"/>
    <w:rsid w:val="00ED756F"/>
    <w:rsid w:val="00F00D9E"/>
    <w:rsid w:val="00F07CFC"/>
    <w:rsid w:val="00F46B5E"/>
    <w:rsid w:val="00F667BC"/>
    <w:rsid w:val="00F719BA"/>
    <w:rsid w:val="00F90D6B"/>
    <w:rsid w:val="00FB2D03"/>
    <w:rsid w:val="00FC5722"/>
    <w:rsid w:val="00FF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9F6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9F6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-">
    <w:name w:val="Интернет-ссылка"/>
    <w:rsid w:val="003769F6"/>
    <w:rPr>
      <w:rFonts w:ascii="Times New Roman" w:hAnsi="Times New Roman" w:cs="Times New Roman"/>
      <w:color w:val="0000FF"/>
      <w:u w:val="single"/>
    </w:rPr>
  </w:style>
  <w:style w:type="character" w:styleId="a3">
    <w:name w:val="Hyperlink"/>
    <w:basedOn w:val="a0"/>
    <w:uiPriority w:val="99"/>
    <w:unhideWhenUsed/>
    <w:rsid w:val="003769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69F6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3769F6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  <w:szCs w:val="20"/>
    </w:rPr>
  </w:style>
  <w:style w:type="character" w:customStyle="1" w:styleId="a6">
    <w:name w:val="Подзаголовок Знак"/>
    <w:basedOn w:val="a0"/>
    <w:link w:val="a5"/>
    <w:rsid w:val="003769F6"/>
    <w:rPr>
      <w:rFonts w:ascii="Peterburg" w:eastAsia="Times New Roman" w:hAnsi="Peterburg" w:cs="Times New Roman"/>
      <w:noProof/>
      <w:sz w:val="16"/>
      <w:szCs w:val="20"/>
      <w:lang w:eastAsia="ru-RU"/>
    </w:rPr>
  </w:style>
  <w:style w:type="paragraph" w:customStyle="1" w:styleId="a7">
    <w:name w:val="Нормальный по центру"/>
    <w:basedOn w:val="a"/>
    <w:rsid w:val="003769F6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sz w:val="18"/>
      <w:szCs w:val="20"/>
    </w:rPr>
  </w:style>
  <w:style w:type="table" w:styleId="a8">
    <w:name w:val="Table Grid"/>
    <w:basedOn w:val="a1"/>
    <w:uiPriority w:val="59"/>
    <w:rsid w:val="0037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9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674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74AA9"/>
  </w:style>
  <w:style w:type="character" w:styleId="aa">
    <w:name w:val="Strong"/>
    <w:basedOn w:val="a0"/>
    <w:uiPriority w:val="22"/>
    <w:qFormat/>
    <w:rsid w:val="00482CF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85C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31DC2"/>
    <w:pPr>
      <w:ind w:left="720"/>
      <w:contextualSpacing/>
    </w:pPr>
  </w:style>
  <w:style w:type="character" w:styleId="ac">
    <w:name w:val="Emphasis"/>
    <w:basedOn w:val="a0"/>
    <w:uiPriority w:val="20"/>
    <w:qFormat/>
    <w:rsid w:val="00C03A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9F6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9F6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-">
    <w:name w:val="Интернет-ссылка"/>
    <w:rsid w:val="003769F6"/>
    <w:rPr>
      <w:rFonts w:ascii="Times New Roman" w:hAnsi="Times New Roman" w:cs="Times New Roman"/>
      <w:color w:val="0000FF"/>
      <w:u w:val="single"/>
    </w:rPr>
  </w:style>
  <w:style w:type="character" w:styleId="a3">
    <w:name w:val="Hyperlink"/>
    <w:basedOn w:val="a0"/>
    <w:uiPriority w:val="99"/>
    <w:unhideWhenUsed/>
    <w:rsid w:val="003769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69F6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3769F6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  <w:szCs w:val="20"/>
    </w:rPr>
  </w:style>
  <w:style w:type="character" w:customStyle="1" w:styleId="a6">
    <w:name w:val="Подзаголовок Знак"/>
    <w:basedOn w:val="a0"/>
    <w:link w:val="a5"/>
    <w:rsid w:val="003769F6"/>
    <w:rPr>
      <w:rFonts w:ascii="Peterburg" w:eastAsia="Times New Roman" w:hAnsi="Peterburg" w:cs="Times New Roman"/>
      <w:noProof/>
      <w:sz w:val="16"/>
      <w:szCs w:val="20"/>
      <w:lang w:eastAsia="ru-RU"/>
    </w:rPr>
  </w:style>
  <w:style w:type="paragraph" w:customStyle="1" w:styleId="a7">
    <w:name w:val="Нормальный по центру"/>
    <w:basedOn w:val="a"/>
    <w:rsid w:val="003769F6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sz w:val="18"/>
      <w:szCs w:val="20"/>
    </w:rPr>
  </w:style>
  <w:style w:type="table" w:styleId="a8">
    <w:name w:val="Table Grid"/>
    <w:basedOn w:val="a1"/>
    <w:uiPriority w:val="59"/>
    <w:rsid w:val="0037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9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674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74AA9"/>
  </w:style>
  <w:style w:type="character" w:styleId="aa">
    <w:name w:val="Strong"/>
    <w:basedOn w:val="a0"/>
    <w:uiPriority w:val="22"/>
    <w:qFormat/>
    <w:rsid w:val="00482CF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85C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168105/" TargetMode="External"/><Relationship Id="rId13" Type="http://schemas.openxmlformats.org/officeDocument/2006/relationships/hyperlink" Target="http://ivo.garant.ru/SESSION/PILOT/mai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2444/" TargetMode="External"/><Relationship Id="rId12" Type="http://schemas.openxmlformats.org/officeDocument/2006/relationships/hyperlink" Target="http://tsenomer.ru/novosti/primernyj-racion-pit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senomer.ru/korzina/moskv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senomer.ru/korzina/mosk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2717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1F54-9373-4789-94B6-7E82A7FD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Администратор</cp:lastModifiedBy>
  <cp:revision>14</cp:revision>
  <dcterms:created xsi:type="dcterms:W3CDTF">2015-07-14T07:41:00Z</dcterms:created>
  <dcterms:modified xsi:type="dcterms:W3CDTF">2015-08-05T11:40:00Z</dcterms:modified>
</cp:coreProperties>
</file>