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97" w:rsidRPr="00375102" w:rsidRDefault="00883197" w:rsidP="00375102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5102">
        <w:rPr>
          <w:rFonts w:ascii="Times New Roman" w:hAnsi="Times New Roman" w:cs="Times New Roman"/>
          <w:b/>
          <w:sz w:val="32"/>
          <w:szCs w:val="28"/>
        </w:rPr>
        <w:t xml:space="preserve">КЛЮЧ 1. Привлечение </w:t>
      </w:r>
    </w:p>
    <w:p w:rsidR="00883197" w:rsidRPr="00375102" w:rsidRDefault="00883197" w:rsidP="003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>Нельзя просто так взять и создать волонтерский корпус. Волонтеры должны захотеть работать с вами при первой встрече и продолжить взаимодействие после работы на акции или мероприятии. Даже если вы наберете группу волонтеров, готовых помочь в реализации вашей программы, то со временем их количество начнет таять на глазах, так как волонтеры могут испытать разочарование по различным причинам: нечеткие инструкции, низкая информированность о целях, задачах или пути реализации, разрозненность и спонтанность деятельности руководителей волонтерской команды. Необходимо при привлечении волонтеров провести подготовительный этап планирования.</w:t>
      </w:r>
    </w:p>
    <w:p w:rsidR="00883197" w:rsidRPr="00375102" w:rsidRDefault="00883197" w:rsidP="003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>В работе с волонтерами все должно быть четко выстроено и каждый должен понимать, что он делает в следующий момент времени и для чего, долгосрочные и краткосрочные перспективы. Для этого необходимо уделить внимание подготовке ко встрече с волонтерами и работе с ними. Планирование позволяет определить цели и задачи, ожидания организатора от работы волонтеров, конечный результат, исключить риски и устранить возможные проблемы, оптимально распределить ресурсы.</w:t>
      </w:r>
    </w:p>
    <w:p w:rsidR="00883197" w:rsidRPr="00375102" w:rsidRDefault="00883197" w:rsidP="003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>Привлечение – процесс поиска, набора и удержания волонтеров, которые готовы присоединиться к волонтерскому движению и помогать в решении волонтерских задач.</w:t>
      </w:r>
    </w:p>
    <w:p w:rsidR="00883197" w:rsidRPr="00375102" w:rsidRDefault="00883197" w:rsidP="003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 xml:space="preserve">Следующим этапом по включению волонтеров в процесс работы является </w:t>
      </w:r>
      <w:proofErr w:type="spellStart"/>
      <w:r w:rsidRPr="00375102">
        <w:rPr>
          <w:rFonts w:ascii="Times New Roman" w:hAnsi="Times New Roman" w:cs="Times New Roman"/>
          <w:sz w:val="28"/>
          <w:szCs w:val="28"/>
        </w:rPr>
        <w:t>рекрутинг</w:t>
      </w:r>
      <w:proofErr w:type="spellEnd"/>
      <w:r w:rsidRPr="00375102">
        <w:rPr>
          <w:rFonts w:ascii="Times New Roman" w:hAnsi="Times New Roman" w:cs="Times New Roman"/>
          <w:sz w:val="28"/>
          <w:szCs w:val="28"/>
        </w:rPr>
        <w:t xml:space="preserve"> (собеседование и отбор) и определение волонтера на функцию с последующим обучением. Собеседование необходимо для определения, насколько волонтер готов к осуществлению поставленных задач, и насколько он подходит организации.</w:t>
      </w:r>
    </w:p>
    <w:p w:rsidR="00883197" w:rsidRPr="00375102" w:rsidRDefault="00883197" w:rsidP="00375102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5102">
        <w:rPr>
          <w:rFonts w:ascii="Times New Roman" w:hAnsi="Times New Roman" w:cs="Times New Roman"/>
          <w:b/>
          <w:sz w:val="32"/>
          <w:szCs w:val="28"/>
        </w:rPr>
        <w:t xml:space="preserve">КЛЮЧ 2. Подготовка </w:t>
      </w:r>
    </w:p>
    <w:p w:rsidR="00883197" w:rsidRPr="00375102" w:rsidRDefault="00883197" w:rsidP="003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 xml:space="preserve">Иногда может сложиться впечатление, что некоторые волонтеры уже имеют необходимые компетенции, знания и не нуждаются в обучении. Однако это заблуждение! Перед тем как приступить к новой работе, необходимо освежить знания волонтера в конкретной области и по данному проекту. После этого волонтер начинает чувствовать себя увереннее, и вы, в свою очередь, точно знаете, что у него достаточно знаний, компетенций, и можете полностью довериться ему в работе. Программа обучения составляется исходя из задач и функционала, которые будут выполнять волонтеры, предварительной оценки возможности возникновения трудностей, сроков работы и специальных компетенций, которые необходимо воспитать в волонтере. </w:t>
      </w:r>
    </w:p>
    <w:p w:rsidR="00375102" w:rsidRDefault="00375102" w:rsidP="00375102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83197" w:rsidRPr="00375102" w:rsidRDefault="00883197" w:rsidP="00375102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510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КЛЮЧ 3. Сопровождение </w:t>
      </w:r>
    </w:p>
    <w:p w:rsidR="00883197" w:rsidRPr="00375102" w:rsidRDefault="00883197" w:rsidP="003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 xml:space="preserve">Непосредственная работа с волонтером также многослойна, как и другие этапы. Сопровождение включает в себя коммуникацию с волонтерами, их поддержку и обратную связь, управление и распределение смен и непосредственно времени работы, поддержание командного духа, оценку и корректировку действий и задач волонтеров, решение сложных ситуаций. Связь волонтера с организацией укрепляет чувство принадлежности к общему делу. Она обеспечивает поток обратной связи, дает возможность услышать волонтера и его пожелания по улучшению работы, а также позволяет лучше узнать о навыках и компетенциях волонтера. Посредством постоянной обратной связи можно проводить регулярную оценку промежуточных результатов и корректировку работы отдельного волонтера и волонтерского корпуса в целом. Благоприятная атмосфера в работе с волонтером формирует доверительные отношения между волонтером и организацией, волонтер может смело озвучить свои опасения, указать на возникшую проблему и попросить о помощи. </w:t>
      </w:r>
    </w:p>
    <w:p w:rsidR="00883197" w:rsidRPr="00375102" w:rsidRDefault="00883197" w:rsidP="008F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 xml:space="preserve">Коммуникация может проводиться в нескольких формах: </w:t>
      </w:r>
    </w:p>
    <w:p w:rsidR="00883197" w:rsidRPr="00375102" w:rsidRDefault="00883197" w:rsidP="008F66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 xml:space="preserve">• телефонная связь; </w:t>
      </w:r>
    </w:p>
    <w:p w:rsidR="00883197" w:rsidRPr="00375102" w:rsidRDefault="00883197" w:rsidP="00375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 xml:space="preserve">• индивидуальные беседы; </w:t>
      </w:r>
    </w:p>
    <w:p w:rsidR="00883197" w:rsidRPr="00375102" w:rsidRDefault="00883197" w:rsidP="00375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 xml:space="preserve">• групповые встречи (с руководителем волонтерской группы и без); </w:t>
      </w:r>
    </w:p>
    <w:p w:rsidR="00883197" w:rsidRPr="00375102" w:rsidRDefault="00883197" w:rsidP="00375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 xml:space="preserve">• тренинги, семинары, встречи с целью повышения квалификации; </w:t>
      </w:r>
    </w:p>
    <w:p w:rsidR="00883197" w:rsidRPr="00375102" w:rsidRDefault="00883197" w:rsidP="0037510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>• поощрительные встречи.</w:t>
      </w:r>
    </w:p>
    <w:p w:rsidR="00883197" w:rsidRPr="00375102" w:rsidRDefault="00883197" w:rsidP="00375102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5102">
        <w:rPr>
          <w:rFonts w:ascii="Times New Roman" w:hAnsi="Times New Roman" w:cs="Times New Roman"/>
          <w:b/>
          <w:sz w:val="32"/>
          <w:szCs w:val="28"/>
        </w:rPr>
        <w:t xml:space="preserve">КЛЮЧ 4. Мотивация </w:t>
      </w:r>
    </w:p>
    <w:p w:rsidR="008F66DE" w:rsidRDefault="00883197" w:rsidP="003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 xml:space="preserve">Чтобы избежать ухода волонтера из организации и увеличить временной период его активного участия в волонтерской деятельности необходимо грамотно построить систему мотивации. С помощью системы мотивации можно в короткие сроки и максимально эффективно пополнить ряды организации, а также надолго зафиксировать волонтеров в рядах актива. Чтобы выстроить систему мотивации нужно четко понимать весь спектр причин, по которым приходят в волонтерскую деятельность и остаются в ней. </w:t>
      </w:r>
    </w:p>
    <w:p w:rsidR="00883197" w:rsidRPr="00375102" w:rsidRDefault="00883197" w:rsidP="008F6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>У каждого человека они разные, это может быть:</w:t>
      </w:r>
    </w:p>
    <w:p w:rsidR="00883197" w:rsidRPr="00375102" w:rsidRDefault="00883197" w:rsidP="008F6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 xml:space="preserve">– желание быть полезным; </w:t>
      </w:r>
    </w:p>
    <w:p w:rsidR="00883197" w:rsidRPr="00375102" w:rsidRDefault="00883197" w:rsidP="003751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>– помогать другим;</w:t>
      </w:r>
    </w:p>
    <w:p w:rsidR="00883197" w:rsidRPr="00375102" w:rsidRDefault="00883197" w:rsidP="003751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 xml:space="preserve">– жажда получения нового опыта, знаний и навыков; </w:t>
      </w:r>
    </w:p>
    <w:p w:rsidR="00883197" w:rsidRPr="00375102" w:rsidRDefault="00883197" w:rsidP="003751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 xml:space="preserve">– стремление к улучшению жизни ближайшего окружения или города и страны в целом; </w:t>
      </w:r>
    </w:p>
    <w:p w:rsidR="00883197" w:rsidRPr="00375102" w:rsidRDefault="00883197" w:rsidP="003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>– возможность участвовать в общественно-политической жизни.</w:t>
      </w:r>
    </w:p>
    <w:p w:rsidR="00375102" w:rsidRDefault="00375102" w:rsidP="00375102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883197" w:rsidRPr="00375102" w:rsidRDefault="00883197" w:rsidP="00375102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510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КЛЮЧ 5. Поощрение </w:t>
      </w:r>
    </w:p>
    <w:p w:rsidR="00996F54" w:rsidRPr="00375102" w:rsidRDefault="00883197" w:rsidP="003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02">
        <w:rPr>
          <w:rFonts w:ascii="Times New Roman" w:hAnsi="Times New Roman" w:cs="Times New Roman"/>
          <w:sz w:val="28"/>
          <w:szCs w:val="28"/>
        </w:rPr>
        <w:t>Поощрение волонтеров строится из признания их вклада, и этот этап начинается исключительно в конце работы, когда как мотивация работает на всех этапах: при привлечении – чтобы волонтер начал работу, во время работы – чтобы исключить выгорание, по окончанию работы – чтобы включить его желание действовать дальше. Признание волонтера всегда должно быть своевременным, мало кто будет рад словам благодарности с опозданием на месяц. Также признание должно быть искренним, индивидуальным и публичным. Выражая признание волонтерам, можно отметить ценность и важность деятельности, персональный вклад волонтера, его личные успехи, инициативность, опыт и неповторимость личностных качеств.</w:t>
      </w:r>
    </w:p>
    <w:sectPr w:rsidR="00996F54" w:rsidRPr="0037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97"/>
    <w:rsid w:val="00375102"/>
    <w:rsid w:val="00883197"/>
    <w:rsid w:val="008F66DE"/>
    <w:rsid w:val="009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CE2C-0533-4C36-92E0-0001DC73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Низовцева Людмила Сергеевна</dc:creator>
  <cp:keywords/>
  <dc:description/>
  <cp:lastModifiedBy>Низовцева Людмила Сергеевна</cp:lastModifiedBy>
  <cp:revision>2</cp:revision>
  <dcterms:created xsi:type="dcterms:W3CDTF">2019-04-29T11:40:00Z</dcterms:created>
  <dcterms:modified xsi:type="dcterms:W3CDTF">2019-06-18T09:59:00Z</dcterms:modified>
</cp:coreProperties>
</file>