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33" w:rsidRDefault="00A26533" w:rsidP="00A2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4F">
        <w:rPr>
          <w:rFonts w:ascii="Times New Roman" w:hAnsi="Times New Roman" w:cs="Times New Roman"/>
          <w:b/>
          <w:sz w:val="28"/>
          <w:szCs w:val="28"/>
        </w:rPr>
        <w:t>Задания для обучающихся 1-4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A26533" w:rsidRPr="00DD244F" w:rsidRDefault="00A26533" w:rsidP="00A2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нарушения правил поведения на железной дороге изображены на картинках? Назовите эти нарушения и придумайте подписи под каждую картинку.</w:t>
      </w:r>
    </w:p>
    <w:tbl>
      <w:tblPr>
        <w:tblW w:w="5558" w:type="pct"/>
        <w:tblCellSpacing w:w="15" w:type="dxa"/>
        <w:tblInd w:w="-74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84"/>
        <w:gridCol w:w="2793"/>
        <w:gridCol w:w="31"/>
        <w:gridCol w:w="1959"/>
        <w:gridCol w:w="1960"/>
        <w:gridCol w:w="2324"/>
        <w:gridCol w:w="281"/>
      </w:tblGrid>
      <w:tr w:rsidR="00A26533" w:rsidRPr="00F40466" w:rsidTr="00E43900">
        <w:trPr>
          <w:gridAfter w:val="4"/>
          <w:wAfter w:w="3045" w:type="pct"/>
          <w:tblCellSpacing w:w="15" w:type="dxa"/>
        </w:trPr>
        <w:tc>
          <w:tcPr>
            <w:tcW w:w="1913" w:type="pct"/>
            <w:gridSpan w:val="3"/>
            <w:vAlign w:val="center"/>
            <w:hideMark/>
          </w:tcPr>
          <w:p w:rsidR="00A26533" w:rsidRPr="0067465F" w:rsidRDefault="00A26533" w:rsidP="00A26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71F23D80" wp14:editId="752E3F59">
                  <wp:simplePos x="0" y="0"/>
                  <wp:positionH relativeFrom="column">
                    <wp:posOffset>830580</wp:posOffset>
                  </wp:positionH>
                  <wp:positionV relativeFrom="line">
                    <wp:posOffset>188595</wp:posOffset>
                  </wp:positionV>
                  <wp:extent cx="1262380" cy="1064895"/>
                  <wp:effectExtent l="0" t="0" r="0" b="1905"/>
                  <wp:wrapSquare wrapText="bothSides"/>
                  <wp:docPr id="1" name="Рисунок 1" descr="http://324school.spb.ru/2012_2013/railway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24school.spb.ru/2012_2013/railway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33" w:rsidRPr="00F40466" w:rsidTr="00E43900">
        <w:trPr>
          <w:trHeight w:val="1877"/>
          <w:tblCellSpacing w:w="15" w:type="dxa"/>
        </w:trPr>
        <w:tc>
          <w:tcPr>
            <w:tcW w:w="1913" w:type="pct"/>
            <w:gridSpan w:val="3"/>
            <w:vAlign w:val="center"/>
            <w:hideMark/>
          </w:tcPr>
          <w:p w:rsidR="00A26533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0A413019" wp14:editId="01DEDED1">
                  <wp:simplePos x="0" y="0"/>
                  <wp:positionH relativeFrom="column">
                    <wp:posOffset>-1426210</wp:posOffset>
                  </wp:positionH>
                  <wp:positionV relativeFrom="line">
                    <wp:posOffset>1308100</wp:posOffset>
                  </wp:positionV>
                  <wp:extent cx="1426845" cy="1075055"/>
                  <wp:effectExtent l="0" t="0" r="1905" b="0"/>
                  <wp:wrapSquare wrapText="bothSides"/>
                  <wp:docPr id="2" name="Рисунок 2" descr="http://324school.spb.ru/2012_2013/railway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24school.spb.ru/2012_2013/railway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04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5E16A016" wp14:editId="2508539F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-833755</wp:posOffset>
                  </wp:positionV>
                  <wp:extent cx="1426845" cy="1144905"/>
                  <wp:effectExtent l="0" t="0" r="1905" b="0"/>
                  <wp:wrapSquare wrapText="bothSides"/>
                  <wp:docPr id="3" name="Рисунок 3" descr="http://324school.spb.ru/2012_2013/railway/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24school.spb.ru/2012_2013/railway/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26533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33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33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33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33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33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33" w:rsidRPr="0067465F" w:rsidRDefault="00A26533" w:rsidP="00E439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                </w:t>
            </w:r>
          </w:p>
        </w:tc>
        <w:tc>
          <w:tcPr>
            <w:tcW w:w="1846" w:type="pct"/>
            <w:gridSpan w:val="2"/>
            <w:vAlign w:val="center"/>
            <w:hideMark/>
          </w:tcPr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4B7CCD42" wp14:editId="0DDB364B">
                  <wp:simplePos x="0" y="0"/>
                  <wp:positionH relativeFrom="column">
                    <wp:posOffset>1855470</wp:posOffset>
                  </wp:positionH>
                  <wp:positionV relativeFrom="line">
                    <wp:posOffset>600710</wp:posOffset>
                  </wp:positionV>
                  <wp:extent cx="1647825" cy="1345565"/>
                  <wp:effectExtent l="0" t="0" r="9525" b="6985"/>
                  <wp:wrapSquare wrapText="bothSides"/>
                  <wp:docPr id="4" name="Рисунок 3" descr="http://324school.spb.ru/2012_2013/railway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24school.spb.ru/2012_2013/railway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185" w:type="pct"/>
            <w:gridSpan w:val="2"/>
            <w:vAlign w:val="center"/>
            <w:hideMark/>
          </w:tcPr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A26533" w:rsidRPr="00F40466" w:rsidTr="00E43900">
        <w:trPr>
          <w:tblCellSpacing w:w="15" w:type="dxa"/>
        </w:trPr>
        <w:tc>
          <w:tcPr>
            <w:tcW w:w="1913" w:type="pct"/>
            <w:gridSpan w:val="3"/>
            <w:vAlign w:val="center"/>
            <w:hideMark/>
          </w:tcPr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BEA281" wp14:editId="056CFEBE">
                  <wp:extent cx="1457325" cy="15303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846" w:type="pct"/>
            <w:gridSpan w:val="2"/>
            <w:vAlign w:val="center"/>
            <w:hideMark/>
          </w:tcPr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7                  </w:t>
            </w:r>
          </w:p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474D48" wp14:editId="206C9967">
                  <wp:extent cx="1335405" cy="1530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pct"/>
            <w:gridSpan w:val="2"/>
            <w:vAlign w:val="center"/>
            <w:hideMark/>
          </w:tcPr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45BA85" wp14:editId="6B113956">
                  <wp:extent cx="1530350" cy="1256030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533" w:rsidRPr="00F40466" w:rsidTr="00E43900">
        <w:trPr>
          <w:tblCellSpacing w:w="15" w:type="dxa"/>
        </w:trPr>
        <w:tc>
          <w:tcPr>
            <w:tcW w:w="1913" w:type="pct"/>
            <w:gridSpan w:val="3"/>
            <w:vAlign w:val="center"/>
            <w:hideMark/>
          </w:tcPr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E14DF6" wp14:editId="7378A3EA">
                  <wp:extent cx="1530350" cy="1176655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pct"/>
            <w:gridSpan w:val="2"/>
            <w:vAlign w:val="center"/>
            <w:hideMark/>
          </w:tcPr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gridSpan w:val="2"/>
            <w:vAlign w:val="center"/>
            <w:hideMark/>
          </w:tcPr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3D179119" wp14:editId="4C263044">
                  <wp:simplePos x="0" y="0"/>
                  <wp:positionH relativeFrom="column">
                    <wp:posOffset>658495</wp:posOffset>
                  </wp:positionH>
                  <wp:positionV relativeFrom="line">
                    <wp:posOffset>154305</wp:posOffset>
                  </wp:positionV>
                  <wp:extent cx="1496695" cy="974090"/>
                  <wp:effectExtent l="0" t="0" r="8255" b="0"/>
                  <wp:wrapSquare wrapText="bothSides"/>
                  <wp:docPr id="9" name="Рисунок 9" descr="http://324school.spb.ru/2012_2013/railway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324school.spb.ru/2012_2013/railway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6533" w:rsidRPr="00F40466" w:rsidTr="00E43900">
        <w:trPr>
          <w:tblCellSpacing w:w="15" w:type="dxa"/>
        </w:trPr>
        <w:tc>
          <w:tcPr>
            <w:tcW w:w="1913" w:type="pct"/>
            <w:gridSpan w:val="3"/>
            <w:vAlign w:val="center"/>
            <w:hideMark/>
          </w:tcPr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                                                                  </w:t>
            </w:r>
          </w:p>
        </w:tc>
        <w:tc>
          <w:tcPr>
            <w:tcW w:w="1846" w:type="pct"/>
            <w:gridSpan w:val="2"/>
            <w:vAlign w:val="center"/>
            <w:hideMark/>
          </w:tcPr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gridSpan w:val="2"/>
            <w:vAlign w:val="center"/>
            <w:hideMark/>
          </w:tcPr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A26533" w:rsidRPr="00F40466" w:rsidTr="00A26533">
        <w:trPr>
          <w:gridBefore w:val="1"/>
          <w:gridAfter w:val="1"/>
          <w:wBefore w:w="594" w:type="pct"/>
          <w:wAfter w:w="111" w:type="pct"/>
          <w:tblCellSpacing w:w="15" w:type="dxa"/>
        </w:trPr>
        <w:tc>
          <w:tcPr>
            <w:tcW w:w="0" w:type="auto"/>
            <w:vAlign w:val="center"/>
          </w:tcPr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26533" w:rsidRPr="00F40466" w:rsidRDefault="00A26533" w:rsidP="00E4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533" w:rsidRDefault="00A26533" w:rsidP="00A2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ния для обучающихся 1-4 классов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5F9">
        <w:rPr>
          <w:rFonts w:ascii="Times New Roman" w:hAnsi="Times New Roman" w:cs="Times New Roman"/>
          <w:sz w:val="28"/>
          <w:szCs w:val="28"/>
        </w:rPr>
        <w:t>Какие нарушения правил поведения на железной дороге изображены на картинках? Назовите эти нарушения и придумайте подписи под каждую картинку.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33" w:rsidRPr="009548F4" w:rsidRDefault="00A26533" w:rsidP="00A265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noProof/>
          <w:lang w:eastAsia="ru-RU"/>
        </w:rPr>
        <w:t>.</w:t>
      </w:r>
      <w:r>
        <w:rPr>
          <w:noProof/>
          <w:lang w:eastAsia="ru-RU"/>
        </w:rPr>
        <w:drawing>
          <wp:inline distT="0" distB="0" distL="0" distR="0" wp14:anchorId="0A21A73B" wp14:editId="48194BDD">
            <wp:extent cx="2556000" cy="1378233"/>
            <wp:effectExtent l="0" t="0" r="0" b="0"/>
            <wp:docPr id="10" name="Рисунок 10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37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D80376D" wp14:editId="0ADB17C8">
            <wp:extent cx="2160000" cy="1597239"/>
            <wp:effectExtent l="0" t="0" r="0" b="3175"/>
            <wp:docPr id="11" name="Рисунок 11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33" w:rsidRPr="00BD44C6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533" w:rsidRPr="00A95DDA" w:rsidRDefault="00A26533" w:rsidP="00A265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A95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4.</w:t>
      </w:r>
    </w:p>
    <w:p w:rsidR="00A26533" w:rsidRPr="00A95DDA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40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3EE38941" wp14:editId="3A156AFD">
            <wp:extent cx="2268000" cy="1722976"/>
            <wp:effectExtent l="0" t="0" r="0" b="0"/>
            <wp:docPr id="12" name="Рисунок 12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72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62B646B9" wp14:editId="05C406BF">
            <wp:extent cx="2057400" cy="1638300"/>
            <wp:effectExtent l="0" t="0" r="0" b="0"/>
            <wp:docPr id="13" name="Рисунок 13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07BCD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4C437134" wp14:editId="525AAAFC">
            <wp:extent cx="2376000" cy="1779707"/>
            <wp:effectExtent l="0" t="0" r="5715" b="0"/>
            <wp:docPr id="14" name="Рисунок 14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77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B5E703E" wp14:editId="7104ED89">
            <wp:extent cx="2268000" cy="1509244"/>
            <wp:effectExtent l="0" t="0" r="0" b="0"/>
            <wp:docPr id="15" name="Рисунок 15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50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33" w:rsidRPr="00F40466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880DFC" wp14:editId="5B8D3CE9">
            <wp:extent cx="1857375" cy="1367474"/>
            <wp:effectExtent l="0" t="0" r="0" b="4445"/>
            <wp:docPr id="16" name="Рисунок 16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89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2305FFA5" wp14:editId="382D32E3">
            <wp:extent cx="1876425" cy="1533525"/>
            <wp:effectExtent l="0" t="0" r="9525" b="9525"/>
            <wp:docPr id="17" name="Рисунок 17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ncy;&amp;acy; &amp;zhcy;&amp;iecy;&amp;lcy;&amp;iecy;&amp;zcy;&amp;ncy;&amp;ocy;&amp;jcy; &amp;dcy;&amp;ocy;&amp;rcy;&amp;ocy;&amp;gcy;&amp;iecy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04" cy="153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33" w:rsidRPr="00F40466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CD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7.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Pr="00A26533">
        <w:rPr>
          <w:noProof/>
          <w:lang w:eastAsia="ru-RU"/>
        </w:rPr>
        <w:t xml:space="preserve"> </w:t>
      </w:r>
    </w:p>
    <w:p w:rsidR="00A26533" w:rsidRPr="00F40466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6533" w:rsidRDefault="00A26533" w:rsidP="00A2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 для учащихся 1-4 классов.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чего нужна железная дорога?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место для игр в прятки;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для размещения  вагонов;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чтобы перевозить пассажиров и грузы.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нельзя наступать на рельсы?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можно поскользнуться, упасть и получить травму;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может ударить электрическим током;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это все выдумки, на рельсы наступать можно.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нельзя приближаться к железной дороге в наушниках?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можно не услышать приближение поезда;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можно запутаться в проводах наушников и упасть;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это не правда, в наушниках можно подходить к железной дороге.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4.Когда можно перелезать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между вагонами поезда?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когда очень торопишься;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никогда нельзя перелезать;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когда видишь, что так делают другие.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5.Чего нельзя делать на платформе в ожидании поезда?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спокойно стоять;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читать газету или книгу;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играть в подвижные игры.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6.Для чего нужны окна в вагоне поезда?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того, чтобы выбрасывать мусор;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того, чтобы высовывать голову, когда жарко;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проветривания вагона.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7.Переходя железнодорожные пути по пешеходному настилу, вы увидели,</w:t>
      </w:r>
      <w:r w:rsidR="00010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приближается поезд, который может перегородить вам дорогу.</w:t>
      </w:r>
      <w:r w:rsidR="00010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 действия:</w:t>
      </w:r>
    </w:p>
    <w:p w:rsidR="00A26533" w:rsidRDefault="00A26533" w:rsidP="0001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поторопитесь перебежать через пути;</w:t>
      </w:r>
    </w:p>
    <w:p w:rsidR="00A26533" w:rsidRDefault="00A26533" w:rsidP="00C54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замедлите ход, отойдете на безопасное расстояние, подождете, когда</w:t>
      </w:r>
      <w:r w:rsidR="00C5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 пройдет, и только потом станете переходить;</w:t>
      </w:r>
    </w:p>
    <w:p w:rsidR="00A26533" w:rsidRDefault="00A26533" w:rsidP="00C54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посмотрите на окружающих и сделаете как они.  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8.На какое минимальное расстояние от крайнего рельса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="00C5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приближается поезд? </w:t>
      </w:r>
    </w:p>
    <w:p w:rsidR="00A26533" w:rsidRDefault="00A26533" w:rsidP="00C54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метров; б) 2 метра; в) 10 метров.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9.Подвижные игры нельзя устраивать:</w:t>
      </w:r>
    </w:p>
    <w:p w:rsidR="00A26533" w:rsidRDefault="00A26533" w:rsidP="00C54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спортивном зале;</w:t>
      </w:r>
    </w:p>
    <w:p w:rsidR="00A26533" w:rsidRDefault="00A26533" w:rsidP="00C54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 дворе дома;</w:t>
      </w:r>
    </w:p>
    <w:p w:rsidR="00A26533" w:rsidRDefault="00A26533" w:rsidP="00C54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железнодорожной платформе.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33" w:rsidRDefault="00A26533" w:rsidP="00A2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для учащихся 1-4 классов.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33" w:rsidRPr="00D070C8" w:rsidRDefault="00A26533" w:rsidP="00D50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0C8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gramStart"/>
      <w:r w:rsidRPr="00D070C8">
        <w:rPr>
          <w:rFonts w:ascii="Times New Roman" w:hAnsi="Times New Roman" w:cs="Times New Roman"/>
          <w:b/>
          <w:sz w:val="28"/>
          <w:szCs w:val="28"/>
          <w:u w:val="single"/>
        </w:rPr>
        <w:t>Опасно-безопасно</w:t>
      </w:r>
      <w:proofErr w:type="gramEnd"/>
      <w:r w:rsidRPr="00D070C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502D4" w:rsidRDefault="00D502D4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33" w:rsidRDefault="00A26533" w:rsidP="00D50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называет разные ситуации, а учащиеся определяют опасные они или безопасные, если ситуация опасная учащиеся поднимают красные кружки, если безопасные – зеленые кружки.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Ситуации: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1.Сережа играет с мячом на платформе.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2.Света идет по рельсам.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3.Дети играют в прятки. Оля спряталась под вагон, чтобы ее не нашли.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4.Вася вместе с родителями ожидает поезд на вокзале в зале ожидания.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вагоне электрички жарко, Петя открыл окно и высунул голову.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6.Дима переходит железнодорожные пути по подземному переходу.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7.Настя очень спешила, решила сократить путь, и пошла через рельсы.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8.Ребята устроили на железнодорожной платформе гонки на велосипедах.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9.Витя, слушая музыку в наушниках, переходил железную дорогу.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10.Галя не стала перебегать железную дорогу перед приближающимся поездом, а подождала, когда загорится зеленый свет светофора.</w:t>
      </w:r>
    </w:p>
    <w:p w:rsidR="00A26533" w:rsidRDefault="00A26533" w:rsidP="00D50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Викторина</w:t>
      </w:r>
    </w:p>
    <w:p w:rsidR="00A26533" w:rsidRDefault="00A26533" w:rsidP="00D50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следующие вопросы: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1.Пропускает поезда, знает все – кому куда, поезд примет и отправит, зря на месте не оставит, через станцию пропустит, все запомнит, не упустит (дежурный по станции)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 называется стальная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магистраль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передвигаются поезда?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(железная дорога)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вам помогает узнать о правилах поведения на железной дороге? (знаки)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4.Если ты перебегаешь железную дорогу перед </w:t>
      </w:r>
      <w:r w:rsidR="00D502D4">
        <w:rPr>
          <w:rFonts w:ascii="Times New Roman" w:hAnsi="Times New Roman" w:cs="Times New Roman"/>
          <w:sz w:val="28"/>
          <w:szCs w:val="28"/>
        </w:rPr>
        <w:t xml:space="preserve">близко идущим поездом, то это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(опасно)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называется профессия хозяина пассажирского вагона? (проводник)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6.Где можно узнать, когда отправляется поезд? (расписание)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называется место остановки поезда? (станция)</w:t>
      </w:r>
    </w:p>
    <w:p w:rsidR="00A26533" w:rsidRDefault="00A26533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называется заграждение на переезде, которое закрывает дорогу машинам? (шлагбаум)</w:t>
      </w:r>
    </w:p>
    <w:p w:rsidR="00645E56" w:rsidRDefault="00D502D4"/>
    <w:sectPr w:rsidR="0064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E7D"/>
    <w:multiLevelType w:val="hybridMultilevel"/>
    <w:tmpl w:val="D66E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E6"/>
    <w:rsid w:val="00010275"/>
    <w:rsid w:val="001617B8"/>
    <w:rsid w:val="00294EE6"/>
    <w:rsid w:val="00A26533"/>
    <w:rsid w:val="00C546DA"/>
    <w:rsid w:val="00C850B1"/>
    <w:rsid w:val="00D5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4</cp:revision>
  <dcterms:created xsi:type="dcterms:W3CDTF">2015-12-04T13:33:00Z</dcterms:created>
  <dcterms:modified xsi:type="dcterms:W3CDTF">2015-12-04T13:46:00Z</dcterms:modified>
</cp:coreProperties>
</file>