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D7" w:rsidRPr="005D03A4" w:rsidRDefault="000F76D7" w:rsidP="00C436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3A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F76D7" w:rsidRDefault="000F76D7" w:rsidP="00C43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обучающихся)</w:t>
      </w:r>
    </w:p>
    <w:p w:rsidR="00673F42" w:rsidRDefault="000F76D7" w:rsidP="00C43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</w:t>
      </w:r>
    </w:p>
    <w:p w:rsidR="00672A11" w:rsidRPr="00673F42" w:rsidRDefault="00673F42" w:rsidP="00C436B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3F42">
        <w:rPr>
          <w:rFonts w:ascii="Times New Roman" w:hAnsi="Times New Roman" w:cs="Times New Roman"/>
          <w:b/>
          <w:sz w:val="28"/>
          <w:szCs w:val="28"/>
        </w:rPr>
        <w:t xml:space="preserve">Прочитайте высказывания. </w:t>
      </w:r>
      <w:r w:rsidRPr="00673F42">
        <w:rPr>
          <w:rFonts w:ascii="Times New Roman" w:hAnsi="Times New Roman" w:cs="Times New Roman"/>
          <w:b/>
          <w:bCs/>
          <w:iCs/>
          <w:sz w:val="28"/>
          <w:szCs w:val="28"/>
        </w:rPr>
        <w:t>Объясните, какое значение в истории Руси имела победа в Ледовом побоище?</w:t>
      </w:r>
    </w:p>
    <w:p w:rsidR="000F76D7" w:rsidRPr="000F76D7" w:rsidRDefault="00E84032" w:rsidP="00C436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76D7" w:rsidRPr="000F76D7">
        <w:rPr>
          <w:sz w:val="28"/>
          <w:szCs w:val="28"/>
        </w:rPr>
        <w:t>Историческая задача, стоявшая перед Александром, была двояка: защитить границы Руси от нападений латинского Запада и укрепить национальное самосознание внутри границ</w:t>
      </w:r>
      <w:r w:rsidR="00673F42">
        <w:rPr>
          <w:sz w:val="28"/>
          <w:szCs w:val="28"/>
        </w:rPr>
        <w:t>»</w:t>
      </w:r>
      <w:r w:rsidR="000F76D7" w:rsidRPr="000F76D7">
        <w:rPr>
          <w:sz w:val="28"/>
          <w:szCs w:val="28"/>
        </w:rPr>
        <w:t xml:space="preserve">. </w:t>
      </w:r>
    </w:p>
    <w:p w:rsidR="00F412A5" w:rsidRPr="00C436B3" w:rsidRDefault="00193947" w:rsidP="00C436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="00CA17DD" w:rsidRPr="00CA17DD">
        <w:rPr>
          <w:rFonts w:ascii="Times New Roman" w:hAnsi="Times New Roman" w:cs="Times New Roman"/>
          <w:i/>
          <w:sz w:val="28"/>
          <w:szCs w:val="28"/>
        </w:rPr>
        <w:t xml:space="preserve">Г.В. Вернадский «Два подвига  св. Александра Невского», «Евразийский временник», книга </w:t>
      </w:r>
      <w:r w:rsidR="00CA17DD" w:rsidRPr="00CA17DD">
        <w:rPr>
          <w:rFonts w:ascii="Times New Roman" w:hAnsi="Times New Roman" w:cs="Times New Roman"/>
          <w:i/>
          <w:sz w:val="28"/>
          <w:szCs w:val="28"/>
          <w:lang w:val="en-US"/>
        </w:rPr>
        <w:t>IY</w:t>
      </w:r>
      <w:r w:rsidR="00CA17DD" w:rsidRPr="00CA17DD">
        <w:rPr>
          <w:rFonts w:ascii="Times New Roman" w:hAnsi="Times New Roman" w:cs="Times New Roman"/>
          <w:i/>
          <w:sz w:val="28"/>
          <w:szCs w:val="28"/>
        </w:rPr>
        <w:t>, Прага, 1925г., с.318-337</w:t>
      </w:r>
    </w:p>
    <w:p w:rsidR="00CF10AA" w:rsidRPr="005850A8" w:rsidRDefault="00E84032" w:rsidP="00C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10AA" w:rsidRPr="005850A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«Ледовое побоище имеет важное значение в русской истории. Правда, проявления вражды немцев с русскими не прекращались и после того... но уже мысль о покорении северных русских земель, о порабощении их… навсегда оставила немцев».</w:t>
      </w:r>
    </w:p>
    <w:p w:rsidR="00CF10AA" w:rsidRPr="005850A8" w:rsidRDefault="00CF10AA" w:rsidP="00C436B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5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Костомаров Н. И. Русская история в жизнеописаниях ее главнейших дея</w:t>
      </w:r>
      <w:r w:rsidR="002C0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телей. Москва, 1990. Кн. 1. Выпуск</w:t>
      </w:r>
      <w:r w:rsidRPr="00585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1–3. С. 158.</w:t>
      </w:r>
    </w:p>
    <w:p w:rsidR="00CF10AA" w:rsidRDefault="00CF10AA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42" w:rsidRDefault="00673F42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32">
        <w:rPr>
          <w:rFonts w:ascii="Times New Roman" w:hAnsi="Times New Roman" w:cs="Times New Roman"/>
          <w:sz w:val="28"/>
          <w:szCs w:val="28"/>
        </w:rPr>
        <w:t xml:space="preserve">Задание 2 </w:t>
      </w:r>
    </w:p>
    <w:p w:rsidR="00673F42" w:rsidRDefault="00673F42" w:rsidP="00C43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42" w:rsidRPr="00C436B3" w:rsidRDefault="00673F42" w:rsidP="00C43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F42">
        <w:rPr>
          <w:rFonts w:ascii="Times New Roman" w:hAnsi="Times New Roman" w:cs="Times New Roman"/>
          <w:b/>
          <w:sz w:val="28"/>
          <w:szCs w:val="28"/>
        </w:rPr>
        <w:t>Прочитайте тексты.</w:t>
      </w:r>
      <w:r w:rsidR="00C436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образ Александра Невского складывается на основе мнения исто</w:t>
      </w:r>
      <w:r w:rsidR="001B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риков?</w:t>
      </w:r>
      <w:r w:rsidR="00651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Расскажите о своем отношении </w:t>
      </w:r>
      <w:bookmarkStart w:id="0" w:name="_GoBack"/>
      <w:bookmarkEnd w:id="0"/>
      <w:r w:rsidR="001B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Александру Невскому.</w:t>
      </w:r>
    </w:p>
    <w:p w:rsidR="002F6DB8" w:rsidRPr="00CF10AA" w:rsidRDefault="002F6DB8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DB8" w:rsidRPr="00CF10AA" w:rsidRDefault="00ED5400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3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2F6DB8" w:rsidRPr="00CF10AA">
        <w:rPr>
          <w:rFonts w:ascii="Times New Roman" w:hAnsi="Times New Roman" w:cs="Times New Roman"/>
          <w:sz w:val="28"/>
          <w:szCs w:val="28"/>
        </w:rPr>
        <w:t>Тут Александр оказал искусство благоразумного военачальника: зная силу немцев, отступил назад, искал выгодного места и стал на Чудском озере [5 апреля 1242 г.]. Еще зима продолжалась тогда в апреле месяце, и войско могло безопасно действовать на твердом льду.</w:t>
      </w:r>
    </w:p>
    <w:p w:rsidR="002F6DB8" w:rsidRPr="00CF10AA" w:rsidRDefault="002F6DB8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AA">
        <w:rPr>
          <w:rFonts w:ascii="Times New Roman" w:hAnsi="Times New Roman" w:cs="Times New Roman"/>
          <w:sz w:val="28"/>
          <w:szCs w:val="28"/>
        </w:rPr>
        <w:t>Немцы острою колонною врезались в наши ряды; но мужественный князь, ударив на неприятелей сбоку,</w:t>
      </w:r>
      <w:r w:rsidR="001B3576">
        <w:rPr>
          <w:rFonts w:ascii="Times New Roman" w:hAnsi="Times New Roman" w:cs="Times New Roman"/>
          <w:sz w:val="28"/>
          <w:szCs w:val="28"/>
        </w:rPr>
        <w:t xml:space="preserve"> замешал их; сломил, истреблял н</w:t>
      </w:r>
      <w:r w:rsidRPr="00CF10AA">
        <w:rPr>
          <w:rFonts w:ascii="Times New Roman" w:hAnsi="Times New Roman" w:cs="Times New Roman"/>
          <w:sz w:val="28"/>
          <w:szCs w:val="28"/>
        </w:rPr>
        <w:t>емцев и гна</w:t>
      </w:r>
      <w:r w:rsidR="00C436B3">
        <w:rPr>
          <w:rFonts w:ascii="Times New Roman" w:hAnsi="Times New Roman" w:cs="Times New Roman"/>
          <w:sz w:val="28"/>
          <w:szCs w:val="28"/>
        </w:rPr>
        <w:t>л чудь до самого темного вечера</w:t>
      </w:r>
      <w:r w:rsidR="00673F42">
        <w:rPr>
          <w:rFonts w:ascii="Times New Roman" w:hAnsi="Times New Roman" w:cs="Times New Roman"/>
          <w:sz w:val="28"/>
          <w:szCs w:val="28"/>
        </w:rPr>
        <w:t>»</w:t>
      </w:r>
      <w:r w:rsidR="00C436B3">
        <w:rPr>
          <w:rFonts w:ascii="Times New Roman" w:hAnsi="Times New Roman" w:cs="Times New Roman"/>
          <w:sz w:val="28"/>
          <w:szCs w:val="28"/>
        </w:rPr>
        <w:t>.</w:t>
      </w:r>
    </w:p>
    <w:p w:rsidR="005A6AED" w:rsidRPr="00C436B3" w:rsidRDefault="00C436B3" w:rsidP="00C436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F6DB8" w:rsidRPr="00AB29C9">
        <w:rPr>
          <w:rFonts w:ascii="Times New Roman" w:hAnsi="Times New Roman" w:cs="Times New Roman"/>
          <w:i/>
          <w:sz w:val="28"/>
          <w:szCs w:val="28"/>
        </w:rPr>
        <w:t xml:space="preserve">Н.М. Карамзин. История государства Российского (том </w:t>
      </w:r>
      <w:r w:rsidR="002F6DB8" w:rsidRPr="00AB29C9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4353F6" w:rsidRPr="00AB29C9">
        <w:rPr>
          <w:rFonts w:ascii="Times New Roman" w:hAnsi="Times New Roman" w:cs="Times New Roman"/>
          <w:i/>
          <w:sz w:val="28"/>
          <w:szCs w:val="28"/>
        </w:rPr>
        <w:t>, гл.1</w:t>
      </w:r>
      <w:r w:rsidR="002F6DB8" w:rsidRPr="00AB29C9">
        <w:rPr>
          <w:rFonts w:ascii="Times New Roman" w:hAnsi="Times New Roman" w:cs="Times New Roman"/>
          <w:i/>
          <w:sz w:val="28"/>
          <w:szCs w:val="28"/>
        </w:rPr>
        <w:t>)</w:t>
      </w:r>
      <w:r w:rsidR="001939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4032" w:rsidRDefault="00E84032" w:rsidP="00C436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4032" w:rsidRPr="00CF10AA" w:rsidRDefault="00673F42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6B3">
        <w:rPr>
          <w:rFonts w:ascii="Times New Roman" w:hAnsi="Times New Roman" w:cs="Times New Roman"/>
          <w:sz w:val="28"/>
          <w:szCs w:val="28"/>
        </w:rPr>
        <w:tab/>
      </w:r>
      <w:r w:rsidR="00E84032">
        <w:rPr>
          <w:rFonts w:ascii="Times New Roman" w:hAnsi="Times New Roman" w:cs="Times New Roman"/>
          <w:sz w:val="28"/>
          <w:szCs w:val="28"/>
        </w:rPr>
        <w:t>«</w:t>
      </w:r>
      <w:r w:rsidR="00E84032" w:rsidRPr="00CF10AA">
        <w:rPr>
          <w:rFonts w:ascii="Times New Roman" w:hAnsi="Times New Roman" w:cs="Times New Roman"/>
          <w:sz w:val="28"/>
          <w:szCs w:val="28"/>
        </w:rPr>
        <w:t>Имя Святого, ему данное, гораздо выразительнее Великого: ибо Великими называют обыкновенно счастливых: Александр же мог добродетелями своими только облегчать жестокую судьбу России, и подданные, ревностно славя его память, доказали, что народ иногда справедливо ценит достоинства государей и не всегда полагает их во внешнем блеске государства.     Карамзин Н. М.</w:t>
      </w:r>
      <w:r w:rsidR="00E84032">
        <w:rPr>
          <w:rFonts w:ascii="Times New Roman" w:hAnsi="Times New Roman" w:cs="Times New Roman"/>
          <w:sz w:val="28"/>
          <w:szCs w:val="28"/>
        </w:rPr>
        <w:t>»</w:t>
      </w:r>
      <w:r w:rsidR="00E84032" w:rsidRPr="00CF1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32" w:rsidRDefault="00E84032" w:rsidP="00C436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CF10AA">
        <w:rPr>
          <w:rFonts w:ascii="Times New Roman" w:hAnsi="Times New Roman" w:cs="Times New Roman"/>
          <w:i/>
          <w:sz w:val="28"/>
          <w:szCs w:val="28"/>
        </w:rPr>
        <w:t>М.И. Хитров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0AA">
        <w:rPr>
          <w:rFonts w:ascii="Times New Roman" w:hAnsi="Times New Roman" w:cs="Times New Roman"/>
          <w:i/>
          <w:sz w:val="28"/>
          <w:szCs w:val="28"/>
        </w:rPr>
        <w:t xml:space="preserve"> Сборник Святой благоверный великий князь Александр </w:t>
      </w:r>
    </w:p>
    <w:p w:rsidR="00E84032" w:rsidRDefault="00E84032" w:rsidP="00C436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CF10AA">
        <w:rPr>
          <w:rFonts w:ascii="Times New Roman" w:hAnsi="Times New Roman" w:cs="Times New Roman"/>
          <w:i/>
          <w:sz w:val="28"/>
          <w:szCs w:val="28"/>
        </w:rPr>
        <w:t>Ярославович Невский</w:t>
      </w:r>
    </w:p>
    <w:p w:rsidR="00C436B3" w:rsidRDefault="00E84032" w:rsidP="00C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84032" w:rsidRPr="00CF10AA" w:rsidRDefault="00E84032" w:rsidP="00C43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«Победа [на Неве] была так решительна, и значение ее казалось так велико для Руси, что подвиг князя Александра стал предметом многих благочестивых преданий. Победу на Неве рассматривали как торжество православия над католичеством; она послужила первым поводом к тому, чтобы причислить князя Александра, доброго страдальца за Русскую землю, к лику святых. За Александром с тех пор навсегда осталось прозвание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6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36B3" w:rsidRDefault="00E84032" w:rsidP="00C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«Александр пошел на немцев, отнял у них русские города и встретил их главную рать на льду Чудского озера (это было 5 апреля 1242 года). В упорной битве меченосцы были разбиты наголову. </w:t>
      </w:r>
    </w:p>
    <w:p w:rsidR="00E84032" w:rsidRPr="005850A8" w:rsidRDefault="00E84032" w:rsidP="00C43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“ледового побоища” меченосцам пришлось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оставить в покое русские земли</w:t>
      </w:r>
      <w:r w:rsidRPr="005850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36B3" w:rsidRDefault="00C436B3" w:rsidP="00C43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E84032" w:rsidRPr="00585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Платонов С. Ф. - «Учебник русской истории для средней школы: </w:t>
      </w:r>
    </w:p>
    <w:p w:rsidR="00E84032" w:rsidRPr="005850A8" w:rsidRDefault="00C436B3" w:rsidP="00C43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E84032" w:rsidRPr="00585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E84032" w:rsidRPr="00585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систематический. В 2 ч». Москва, 1994. С. 86–87</w:t>
      </w:r>
      <w:r w:rsidR="00193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D5400" w:rsidRDefault="00ED5400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400" w:rsidRPr="00AB29C9" w:rsidRDefault="00ED5400" w:rsidP="00C436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0AA">
        <w:rPr>
          <w:rFonts w:ascii="Times New Roman" w:hAnsi="Times New Roman" w:cs="Times New Roman"/>
          <w:sz w:val="28"/>
          <w:szCs w:val="28"/>
        </w:rPr>
        <w:t xml:space="preserve">«Александр Ярославич принадлежит к тем историческим деятелям Северной Руси, в которых наиболее отразились </w:t>
      </w:r>
      <w:r w:rsidRPr="00AB29C9">
        <w:rPr>
          <w:rStyle w:val="a9"/>
          <w:rFonts w:ascii="Times New Roman" w:hAnsi="Times New Roman" w:cs="Times New Roman"/>
          <w:i w:val="0"/>
          <w:sz w:val="28"/>
          <w:szCs w:val="28"/>
        </w:rPr>
        <w:t>основные черты великорусской народности: практический ум, твердость воли и гибкость характера или умение сообразоваться и обстоятельствами</w:t>
      </w:r>
      <w:r w:rsidRPr="00AB29C9">
        <w:rPr>
          <w:rFonts w:ascii="Times New Roman" w:hAnsi="Times New Roman" w:cs="Times New Roman"/>
          <w:i/>
          <w:sz w:val="28"/>
          <w:szCs w:val="28"/>
        </w:rPr>
        <w:t>»</w:t>
      </w:r>
    </w:p>
    <w:p w:rsidR="00ED5400" w:rsidRDefault="00ED5400" w:rsidP="00C436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0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F10AA">
        <w:rPr>
          <w:rFonts w:ascii="Times New Roman" w:hAnsi="Times New Roman" w:cs="Times New Roman"/>
          <w:sz w:val="28"/>
          <w:szCs w:val="28"/>
        </w:rPr>
        <w:t xml:space="preserve"> </w:t>
      </w:r>
      <w:r w:rsidRPr="00AB29C9">
        <w:rPr>
          <w:rFonts w:ascii="Times New Roman" w:hAnsi="Times New Roman" w:cs="Times New Roman"/>
          <w:i/>
          <w:sz w:val="28"/>
          <w:szCs w:val="28"/>
        </w:rPr>
        <w:t>Д.И.</w:t>
      </w:r>
      <w:r w:rsidR="00275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29C9">
        <w:rPr>
          <w:rFonts w:ascii="Times New Roman" w:hAnsi="Times New Roman" w:cs="Times New Roman"/>
          <w:i/>
          <w:sz w:val="28"/>
          <w:szCs w:val="28"/>
        </w:rPr>
        <w:t>Иловайский  «История России» с.411</w:t>
      </w:r>
    </w:p>
    <w:p w:rsidR="00E84032" w:rsidRDefault="00E84032" w:rsidP="00C436B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50779" w:rsidRDefault="00650779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32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3F42" w:rsidRPr="00673F42" w:rsidRDefault="00673F42" w:rsidP="00C43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F42">
        <w:rPr>
          <w:rFonts w:ascii="Times New Roman" w:hAnsi="Times New Roman" w:cs="Times New Roman"/>
          <w:b/>
          <w:sz w:val="28"/>
          <w:szCs w:val="28"/>
        </w:rPr>
        <w:t xml:space="preserve">Прочитайте статут ордена Александра Невского. Отметьте особенность награды.  </w:t>
      </w:r>
      <w:r w:rsidRPr="00673F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3F42" w:rsidRPr="00673F42" w:rsidRDefault="00673F42" w:rsidP="00C436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F42">
        <w:rPr>
          <w:rFonts w:ascii="Times New Roman" w:hAnsi="Times New Roman" w:cs="Times New Roman"/>
          <w:b/>
          <w:sz w:val="28"/>
          <w:szCs w:val="28"/>
        </w:rPr>
        <w:t xml:space="preserve">Как вы думаете, почему полководческая деятельность </w:t>
      </w:r>
      <w:r w:rsidRPr="0067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Невского</w:t>
      </w:r>
      <w:r w:rsidRPr="00673F42">
        <w:rPr>
          <w:rFonts w:ascii="Times New Roman" w:hAnsi="Times New Roman" w:cs="Times New Roman"/>
          <w:b/>
          <w:sz w:val="28"/>
          <w:szCs w:val="28"/>
        </w:rPr>
        <w:t xml:space="preserve">  отразилась в наградной системе </w:t>
      </w:r>
      <w:r w:rsidRPr="0067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России. </w:t>
      </w:r>
      <w:r w:rsidRPr="00673F42">
        <w:rPr>
          <w:rFonts w:ascii="Times New Roman" w:hAnsi="Times New Roman" w:cs="Times New Roman"/>
          <w:b/>
          <w:sz w:val="28"/>
          <w:szCs w:val="28"/>
        </w:rPr>
        <w:t xml:space="preserve">  Предположите, с чем связана преемственность?</w:t>
      </w:r>
    </w:p>
    <w:p w:rsidR="00673F42" w:rsidRDefault="00673F42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12" w:rsidRDefault="00C436B3" w:rsidP="00C43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6DFE" w:rsidRPr="00ED6164">
        <w:rPr>
          <w:rFonts w:ascii="Times New Roman" w:hAnsi="Times New Roman" w:cs="Times New Roman"/>
          <w:sz w:val="28"/>
          <w:szCs w:val="28"/>
        </w:rPr>
        <w:t>Орден Александра Невского является единственной наградой, существовавшей (с определёнными изменениями) в наградных системах</w:t>
      </w:r>
      <w:r w:rsidR="00360412" w:rsidRPr="00ED6164">
        <w:rPr>
          <w:rFonts w:ascii="Times New Roman" w:hAnsi="Times New Roman" w:cs="Times New Roman"/>
          <w:sz w:val="28"/>
          <w:szCs w:val="28"/>
        </w:rPr>
        <w:t xml:space="preserve"> Российской империи, Советского Союза и </w:t>
      </w:r>
      <w:r w:rsidR="00CC47DD">
        <w:rPr>
          <w:rFonts w:ascii="Times New Roman" w:hAnsi="Times New Roman" w:cs="Times New Roman"/>
          <w:sz w:val="28"/>
          <w:szCs w:val="28"/>
        </w:rPr>
        <w:t xml:space="preserve">существующей в </w:t>
      </w:r>
      <w:r w:rsidR="00360412" w:rsidRPr="00ED616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436B3" w:rsidRPr="00ED6164" w:rsidRDefault="00C436B3" w:rsidP="00C43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412" w:rsidRPr="00ED6164" w:rsidRDefault="005520E5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0412" w:rsidRPr="00ED6164">
        <w:rPr>
          <w:rFonts w:ascii="Times New Roman" w:hAnsi="Times New Roman" w:cs="Times New Roman"/>
          <w:sz w:val="28"/>
          <w:szCs w:val="28"/>
        </w:rPr>
        <w:t xml:space="preserve">Орден Святого Александра Невского был задуман Петром </w:t>
      </w:r>
      <w:r w:rsidR="00360412" w:rsidRPr="00ED61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0412" w:rsidRPr="00ED6164">
        <w:rPr>
          <w:rFonts w:ascii="Times New Roman" w:hAnsi="Times New Roman" w:cs="Times New Roman"/>
          <w:sz w:val="28"/>
          <w:szCs w:val="28"/>
        </w:rPr>
        <w:t xml:space="preserve"> для награждения за военные заслуги. Однако учреждённый уже после его смерти 21 мая (1 июня)1725 года Екатериной </w:t>
      </w:r>
      <w:r w:rsidR="00360412" w:rsidRPr="00ED61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0412" w:rsidRPr="00ED6164">
        <w:rPr>
          <w:rFonts w:ascii="Times New Roman" w:hAnsi="Times New Roman" w:cs="Times New Roman"/>
          <w:sz w:val="28"/>
          <w:szCs w:val="28"/>
        </w:rPr>
        <w:t xml:space="preserve"> («</w:t>
      </w:r>
      <w:r w:rsidR="00360412" w:rsidRPr="00ED6164">
        <w:rPr>
          <w:rFonts w:ascii="Times New Roman" w:hAnsi="Times New Roman" w:cs="Times New Roman"/>
          <w:i/>
          <w:iCs/>
          <w:sz w:val="28"/>
          <w:szCs w:val="28"/>
        </w:rPr>
        <w:t xml:space="preserve">в воздаяние трудов, для отечества </w:t>
      </w:r>
      <w:proofErr w:type="spellStart"/>
      <w:r w:rsidR="00360412" w:rsidRPr="00ED6164">
        <w:rPr>
          <w:rFonts w:ascii="Times New Roman" w:hAnsi="Times New Roman" w:cs="Times New Roman"/>
          <w:i/>
          <w:iCs/>
          <w:sz w:val="28"/>
          <w:szCs w:val="28"/>
        </w:rPr>
        <w:t>подъемлемых</w:t>
      </w:r>
      <w:proofErr w:type="spellEnd"/>
      <w:r w:rsidR="00360412" w:rsidRPr="00ED6164">
        <w:rPr>
          <w:rFonts w:ascii="Times New Roman" w:hAnsi="Times New Roman" w:cs="Times New Roman"/>
          <w:sz w:val="28"/>
          <w:szCs w:val="28"/>
        </w:rPr>
        <w:t>») орден стал использоваться и для поощрения гражданских лиц.</w:t>
      </w:r>
    </w:p>
    <w:p w:rsidR="00360412" w:rsidRPr="00ED6164" w:rsidRDefault="00360412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64">
        <w:rPr>
          <w:rFonts w:ascii="Times New Roman" w:hAnsi="Times New Roman" w:cs="Times New Roman"/>
          <w:sz w:val="28"/>
          <w:szCs w:val="28"/>
        </w:rPr>
        <w:t>Статут ордена</w:t>
      </w:r>
    </w:p>
    <w:p w:rsidR="00360412" w:rsidRPr="00360412" w:rsidRDefault="005520E5" w:rsidP="00C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60412"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Императорский орден Святого</w:t>
      </w:r>
      <w:r w:rsidR="00360412" w:rsidRPr="0036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Невского имеет одну степень или класс. </w:t>
      </w:r>
    </w:p>
    <w:p w:rsidR="00360412" w:rsidRPr="00ED6164" w:rsidRDefault="00360412" w:rsidP="00C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Заслуги, открывающи</w:t>
      </w:r>
      <w:r w:rsidR="001B357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путь к достижению сего ордена</w:t>
      </w:r>
      <w:r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</w:t>
      </w:r>
      <w:r w:rsidR="001B35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ордена Св</w:t>
      </w:r>
      <w:r w:rsidR="00CE6BCE"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ятого</w:t>
      </w:r>
      <w:r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Апостола Андрея, законом не означаются.</w:t>
      </w:r>
    </w:p>
    <w:p w:rsidR="005520E5" w:rsidRDefault="005520E5" w:rsidP="00C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0E5" w:rsidRPr="00ED6164" w:rsidRDefault="005520E5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Орден Александра Невского – советская награда времен Великой Отечественной войны. </w:t>
      </w:r>
      <w:r w:rsidRPr="00ED6164">
        <w:rPr>
          <w:rFonts w:ascii="Times New Roman" w:hAnsi="Times New Roman" w:cs="Times New Roman"/>
          <w:sz w:val="28"/>
          <w:szCs w:val="28"/>
        </w:rPr>
        <w:t xml:space="preserve">Учреждён указом Президиума Верховного Совета СССР от </w:t>
      </w:r>
      <w:hyperlink r:id="rId6" w:tooltip="29 июля" w:history="1"/>
      <w:r w:rsidRPr="00ED6164">
        <w:rPr>
          <w:rFonts w:ascii="Times New Roman" w:hAnsi="Times New Roman" w:cs="Times New Roman"/>
          <w:sz w:val="28"/>
          <w:szCs w:val="28"/>
        </w:rPr>
        <w:t>29 июля 1942 года.</w:t>
      </w:r>
    </w:p>
    <w:p w:rsidR="00ED6164" w:rsidRPr="00ED6164" w:rsidRDefault="00ED6164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64">
        <w:rPr>
          <w:rFonts w:ascii="Times New Roman" w:hAnsi="Times New Roman" w:cs="Times New Roman"/>
          <w:sz w:val="28"/>
          <w:szCs w:val="28"/>
        </w:rPr>
        <w:t>Статут ордена</w:t>
      </w:r>
    </w:p>
    <w:p w:rsidR="005520E5" w:rsidRPr="00ED6164" w:rsidRDefault="005520E5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64">
        <w:rPr>
          <w:rFonts w:ascii="Times New Roman" w:hAnsi="Times New Roman" w:cs="Times New Roman"/>
          <w:sz w:val="28"/>
          <w:szCs w:val="28"/>
        </w:rPr>
        <w:t>Орденом Александра Невского награждались командиры Красной Армии, проявившие в боях за Родину в Отечественной войне личную отвагу, мужество и храбрость и умелым командованием обеспечивающие успешные действия своих частей.</w:t>
      </w:r>
    </w:p>
    <w:p w:rsidR="005520E5" w:rsidRPr="00ED6164" w:rsidRDefault="005520E5" w:rsidP="00C43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164">
        <w:rPr>
          <w:rFonts w:ascii="Times New Roman" w:hAnsi="Times New Roman" w:cs="Times New Roman"/>
          <w:sz w:val="28"/>
          <w:szCs w:val="28"/>
        </w:rPr>
        <w:t xml:space="preserve">Орденом Александра Невского награждались командиры дивизий, бригад, полков, батальонов, рот и взводов: </w:t>
      </w:r>
    </w:p>
    <w:p w:rsidR="005520E5" w:rsidRPr="00ED6164" w:rsidRDefault="005520E5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64">
        <w:rPr>
          <w:rFonts w:ascii="Times New Roman" w:hAnsi="Times New Roman" w:cs="Times New Roman"/>
          <w:sz w:val="28"/>
          <w:szCs w:val="28"/>
        </w:rPr>
        <w:t>- за проявление, в соответствии с боевым заданием, инициативы по выбору удачного момента для внезапного, смелого и стремительного нападения на врага и нанесение ему крупного поражения с малыми потерями для своих войск;</w:t>
      </w:r>
    </w:p>
    <w:p w:rsidR="005520E5" w:rsidRPr="00ED6164" w:rsidRDefault="005520E5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64">
        <w:rPr>
          <w:rFonts w:ascii="Times New Roman" w:hAnsi="Times New Roman" w:cs="Times New Roman"/>
          <w:sz w:val="28"/>
          <w:szCs w:val="28"/>
        </w:rPr>
        <w:t>- за выполнение боевого задания, настойчивую и четкую организацию взаимодействия родов войск и уничтожение полностью или большей части действующих превосходящих сил противника.</w:t>
      </w:r>
    </w:p>
    <w:p w:rsidR="005520E5" w:rsidRPr="00ED6164" w:rsidRDefault="005520E5" w:rsidP="00C436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20E5" w:rsidRPr="00ED6164" w:rsidRDefault="005520E5" w:rsidP="00C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Александра Невского –</w:t>
      </w:r>
      <w:r w:rsidR="00ED6164"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награда </w:t>
      </w:r>
      <w:r w:rsidR="00ED6164"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  <w:r w:rsid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7 сентября 2010 года орден вновь входит в государственную наградную систему РФ. </w:t>
      </w:r>
    </w:p>
    <w:p w:rsidR="00ED6164" w:rsidRPr="00ED6164" w:rsidRDefault="00ED6164" w:rsidP="00C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64">
        <w:rPr>
          <w:rFonts w:ascii="Times New Roman" w:hAnsi="Times New Roman" w:cs="Times New Roman"/>
          <w:sz w:val="28"/>
          <w:szCs w:val="28"/>
        </w:rPr>
        <w:t>Статут ордена</w:t>
      </w:r>
    </w:p>
    <w:p w:rsidR="00ED6164" w:rsidRPr="00ED6164" w:rsidRDefault="00ED6164" w:rsidP="00C436B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Орденом Александра Невского награждаются граждане Российской Федерации, замещающие должности государственной службы, за особые личные заслуги перед Отечеством в деле государственного строительства, многолетнюю добросовестную службу и высокие результаты, достигнутые ими при исполнении служебных обязанностей, в деле укрепления международного авторитета России, обороноспособности страны, развития экономики, науки, образования, культуры, искусства, охраны здоровья и другие заслуги, а также граждане Российской Федерации за высокие личные достижения в различных отраслях экономики, научно-исследовательской, социально-культурной, образовательной и иной общественно полезной деятельности.</w:t>
      </w:r>
    </w:p>
    <w:p w:rsidR="00ED6164" w:rsidRPr="00ED6164" w:rsidRDefault="00ED6164" w:rsidP="00C436B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могут быть награждены орденом Александра Невского, как правило, при условии, что ранее они были награждены орденом Российской Федерации, а лица, замещающие должности государственной службы, должны иметь также общий стаж государственной службы не менее 20 лет.</w:t>
      </w:r>
    </w:p>
    <w:p w:rsidR="008F3D36" w:rsidRPr="00C436B3" w:rsidRDefault="00ED6164" w:rsidP="00C436B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Орденом Александра Невского могут быть награждены видные зарубежные политические и общественные деятели, представители делового сообщества иностранных государств за заслуги в развитии многостороннего сотрудничества с Российской Федерацией и оказании содействия в её социально-экономическом развитии.</w:t>
      </w:r>
    </w:p>
    <w:sectPr w:rsidR="008F3D36" w:rsidRPr="00C4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2D3"/>
    <w:multiLevelType w:val="multilevel"/>
    <w:tmpl w:val="D1DC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A59A7"/>
    <w:multiLevelType w:val="multilevel"/>
    <w:tmpl w:val="68B4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97D21"/>
    <w:multiLevelType w:val="multilevel"/>
    <w:tmpl w:val="46D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13832"/>
    <w:multiLevelType w:val="multilevel"/>
    <w:tmpl w:val="1086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C0197"/>
    <w:multiLevelType w:val="multilevel"/>
    <w:tmpl w:val="5962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31812"/>
    <w:multiLevelType w:val="multilevel"/>
    <w:tmpl w:val="5D14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D2C10"/>
    <w:multiLevelType w:val="multilevel"/>
    <w:tmpl w:val="33D0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C28CC"/>
    <w:multiLevelType w:val="multilevel"/>
    <w:tmpl w:val="BC84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624D9"/>
    <w:multiLevelType w:val="multilevel"/>
    <w:tmpl w:val="A682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90292"/>
    <w:multiLevelType w:val="multilevel"/>
    <w:tmpl w:val="8AA0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5713C"/>
    <w:multiLevelType w:val="multilevel"/>
    <w:tmpl w:val="C24C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E337F"/>
    <w:multiLevelType w:val="multilevel"/>
    <w:tmpl w:val="A53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CA6CF8"/>
    <w:multiLevelType w:val="multilevel"/>
    <w:tmpl w:val="642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FC11E8"/>
    <w:multiLevelType w:val="multilevel"/>
    <w:tmpl w:val="5A7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F353F"/>
    <w:multiLevelType w:val="multilevel"/>
    <w:tmpl w:val="C662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CF2C7B"/>
    <w:multiLevelType w:val="multilevel"/>
    <w:tmpl w:val="66A4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E6ACB"/>
    <w:multiLevelType w:val="multilevel"/>
    <w:tmpl w:val="7CB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11"/>
  </w:num>
  <w:num w:numId="15">
    <w:abstractNumId w:val="1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F8"/>
    <w:rsid w:val="00001909"/>
    <w:rsid w:val="00021058"/>
    <w:rsid w:val="00073A1C"/>
    <w:rsid w:val="000A4336"/>
    <w:rsid w:val="000F76D7"/>
    <w:rsid w:val="00111357"/>
    <w:rsid w:val="001123E1"/>
    <w:rsid w:val="00134FEA"/>
    <w:rsid w:val="00186465"/>
    <w:rsid w:val="00193947"/>
    <w:rsid w:val="00195A29"/>
    <w:rsid w:val="001B3576"/>
    <w:rsid w:val="001B6265"/>
    <w:rsid w:val="001D5109"/>
    <w:rsid w:val="001F7B37"/>
    <w:rsid w:val="00201D06"/>
    <w:rsid w:val="002270D5"/>
    <w:rsid w:val="00236C41"/>
    <w:rsid w:val="00242CE1"/>
    <w:rsid w:val="00262846"/>
    <w:rsid w:val="00275941"/>
    <w:rsid w:val="0029436F"/>
    <w:rsid w:val="002B130B"/>
    <w:rsid w:val="002B2B3E"/>
    <w:rsid w:val="002C06CF"/>
    <w:rsid w:val="002F6D05"/>
    <w:rsid w:val="002F6DB8"/>
    <w:rsid w:val="00316163"/>
    <w:rsid w:val="00360412"/>
    <w:rsid w:val="0036686F"/>
    <w:rsid w:val="003738C0"/>
    <w:rsid w:val="003871B7"/>
    <w:rsid w:val="003D5B23"/>
    <w:rsid w:val="003E7CF8"/>
    <w:rsid w:val="003F1DC1"/>
    <w:rsid w:val="003F4D63"/>
    <w:rsid w:val="004353F6"/>
    <w:rsid w:val="00503520"/>
    <w:rsid w:val="005520E5"/>
    <w:rsid w:val="00554A6C"/>
    <w:rsid w:val="005850A8"/>
    <w:rsid w:val="00596E50"/>
    <w:rsid w:val="005A6AED"/>
    <w:rsid w:val="005B4814"/>
    <w:rsid w:val="005C26E1"/>
    <w:rsid w:val="00603710"/>
    <w:rsid w:val="006427A2"/>
    <w:rsid w:val="00650779"/>
    <w:rsid w:val="00651F83"/>
    <w:rsid w:val="00672A11"/>
    <w:rsid w:val="00673F42"/>
    <w:rsid w:val="006A47D0"/>
    <w:rsid w:val="006C4EA5"/>
    <w:rsid w:val="006D22C9"/>
    <w:rsid w:val="007305AD"/>
    <w:rsid w:val="007919E8"/>
    <w:rsid w:val="00820EE9"/>
    <w:rsid w:val="0082163D"/>
    <w:rsid w:val="008233C0"/>
    <w:rsid w:val="00846A81"/>
    <w:rsid w:val="00855182"/>
    <w:rsid w:val="008A435F"/>
    <w:rsid w:val="008D1034"/>
    <w:rsid w:val="008D2EEA"/>
    <w:rsid w:val="008F3D36"/>
    <w:rsid w:val="009053C2"/>
    <w:rsid w:val="0093722E"/>
    <w:rsid w:val="0099047D"/>
    <w:rsid w:val="009938CE"/>
    <w:rsid w:val="009B057B"/>
    <w:rsid w:val="009B37BC"/>
    <w:rsid w:val="009E2268"/>
    <w:rsid w:val="009F509C"/>
    <w:rsid w:val="00A0390E"/>
    <w:rsid w:val="00A30C21"/>
    <w:rsid w:val="00A34B54"/>
    <w:rsid w:val="00A37417"/>
    <w:rsid w:val="00A4480C"/>
    <w:rsid w:val="00A96332"/>
    <w:rsid w:val="00AB29C9"/>
    <w:rsid w:val="00AD2C12"/>
    <w:rsid w:val="00AD5810"/>
    <w:rsid w:val="00AF3E27"/>
    <w:rsid w:val="00B21CF6"/>
    <w:rsid w:val="00BB29E2"/>
    <w:rsid w:val="00BE2394"/>
    <w:rsid w:val="00C01F43"/>
    <w:rsid w:val="00C14EBE"/>
    <w:rsid w:val="00C22964"/>
    <w:rsid w:val="00C26338"/>
    <w:rsid w:val="00C436B3"/>
    <w:rsid w:val="00C831CD"/>
    <w:rsid w:val="00C96DFE"/>
    <w:rsid w:val="00CA17DD"/>
    <w:rsid w:val="00CB088B"/>
    <w:rsid w:val="00CC47DD"/>
    <w:rsid w:val="00CE6BCE"/>
    <w:rsid w:val="00CF10AA"/>
    <w:rsid w:val="00D003B3"/>
    <w:rsid w:val="00D43530"/>
    <w:rsid w:val="00DB71C3"/>
    <w:rsid w:val="00E32E67"/>
    <w:rsid w:val="00E379AD"/>
    <w:rsid w:val="00E84032"/>
    <w:rsid w:val="00E9033E"/>
    <w:rsid w:val="00ED5400"/>
    <w:rsid w:val="00ED6164"/>
    <w:rsid w:val="00EE47FB"/>
    <w:rsid w:val="00F05E10"/>
    <w:rsid w:val="00F35CB4"/>
    <w:rsid w:val="00F412A5"/>
    <w:rsid w:val="00F470E3"/>
    <w:rsid w:val="00F77B14"/>
    <w:rsid w:val="00FB2C68"/>
    <w:rsid w:val="00FD3A30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4EC30-151C-4E39-B683-D9B1CF1B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12"/>
  </w:style>
  <w:style w:type="paragraph" w:styleId="1">
    <w:name w:val="heading 1"/>
    <w:basedOn w:val="a"/>
    <w:next w:val="a"/>
    <w:link w:val="10"/>
    <w:uiPriority w:val="9"/>
    <w:qFormat/>
    <w:rsid w:val="008D2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E2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5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B088B"/>
    <w:rPr>
      <w:b/>
      <w:bCs/>
    </w:rPr>
  </w:style>
  <w:style w:type="paragraph" w:styleId="a6">
    <w:name w:val="Normal (Web)"/>
    <w:basedOn w:val="a"/>
    <w:uiPriority w:val="99"/>
    <w:unhideWhenUsed/>
    <w:rsid w:val="00CB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6163"/>
    <w:rPr>
      <w:color w:val="0000FF" w:themeColor="hyperlink"/>
      <w:u w:val="single"/>
    </w:rPr>
  </w:style>
  <w:style w:type="paragraph" w:customStyle="1" w:styleId="Default">
    <w:name w:val="Default"/>
    <w:rsid w:val="00C83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2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99047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E2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9E2268"/>
    <w:rPr>
      <w:i/>
      <w:iCs/>
    </w:rPr>
  </w:style>
  <w:style w:type="paragraph" w:customStyle="1" w:styleId="p1">
    <w:name w:val="p1"/>
    <w:basedOn w:val="a"/>
    <w:rsid w:val="0058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F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51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5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1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0334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0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1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3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057977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2153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9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217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28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8750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16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3514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3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622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66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3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04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5578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7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07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237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53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4282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326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22736355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48" w:space="0" w:color="C4EDFF"/>
                    <w:right w:val="single" w:sz="6" w:space="0" w:color="EAF0F5"/>
                  </w:divBdr>
                  <w:divsChild>
                    <w:div w:id="12113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29_%D0%B8%D1%8E%D0%BB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57B7-7846-4F93-BB65-B703429A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Шиняев Сергей Александрович</dc:creator>
  <cp:keywords/>
  <dc:description/>
  <cp:lastModifiedBy>Тимофеева Лариса Петровна</cp:lastModifiedBy>
  <cp:revision>48</cp:revision>
  <dcterms:created xsi:type="dcterms:W3CDTF">2016-11-10T11:55:00Z</dcterms:created>
  <dcterms:modified xsi:type="dcterms:W3CDTF">2018-02-28T12:59:00Z</dcterms:modified>
</cp:coreProperties>
</file>