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BE" w:rsidRDefault="00646A5F" w:rsidP="00260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</w:t>
      </w:r>
      <w:r w:rsidR="00536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ожение о проведении </w:t>
      </w:r>
      <w:r w:rsidR="00041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  <w:r w:rsidRPr="00646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детского творчества </w:t>
      </w:r>
      <w:r w:rsidR="009C7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«Карусель</w:t>
      </w:r>
      <w:r w:rsidR="00666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-2020</w:t>
      </w:r>
      <w:r w:rsidR="009C7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46A5F" w:rsidRDefault="000659BC" w:rsidP="00552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</w:t>
      </w:r>
      <w:r w:rsidR="00551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0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образовательного проекта «Необычное в обычном»</w:t>
      </w:r>
    </w:p>
    <w:p w:rsidR="00646A5F" w:rsidRDefault="00646A5F" w:rsidP="00552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обучающихся по программам дошкольного образования </w:t>
      </w:r>
    </w:p>
    <w:p w:rsidR="005526F0" w:rsidRPr="00646A5F" w:rsidRDefault="005526F0" w:rsidP="00552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A5F" w:rsidRPr="00646A5F" w:rsidRDefault="00646A5F" w:rsidP="00646A5F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646A5F" w:rsidRDefault="00646A5F" w:rsidP="00646A5F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и регламент проведения </w:t>
      </w:r>
      <w:r w:rsidR="00041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 </w:t>
      </w:r>
      <w:r w:rsidR="009C70F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«Карусель</w:t>
      </w:r>
      <w:r w:rsidR="0066610D">
        <w:rPr>
          <w:rFonts w:ascii="Times New Roman" w:eastAsia="Times New Roman" w:hAnsi="Times New Roman" w:cs="Times New Roman"/>
          <w:sz w:val="28"/>
          <w:szCs w:val="28"/>
          <w:lang w:eastAsia="ru-RU"/>
        </w:rPr>
        <w:t>-2020</w:t>
      </w:r>
      <w:r w:rsidR="009C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363BE" w:rsidRPr="0053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</w:t>
      </w:r>
      <w:r w:rsidR="00551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1D03" w:rsidRPr="006B1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образовательного проекта «Необычное в обычном»</w:t>
      </w:r>
      <w:r w:rsidR="006B1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по программам дошкольного образования </w:t>
      </w:r>
      <w:r w:rsidR="0004158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Конкурс</w:t>
      </w:r>
      <w:r w:rsidR="001F48A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2019-2020 учебном году.</w:t>
      </w:r>
    </w:p>
    <w:p w:rsidR="00E45778" w:rsidRPr="00646A5F" w:rsidRDefault="003A7074" w:rsidP="00646A5F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конкурс посвящен теме</w:t>
      </w:r>
      <w:r w:rsidR="00E4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8A0" w:rsidRPr="003A7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«Классики - </w:t>
      </w:r>
      <w:r w:rsidR="00E45778" w:rsidRPr="003A7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детям»</w:t>
      </w:r>
      <w:r w:rsidR="00E45778" w:rsidRPr="00E4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приобщения детей </w:t>
      </w:r>
      <w:r w:rsidR="001F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45778" w:rsidRPr="00E45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наследию мировой культуры.</w:t>
      </w:r>
    </w:p>
    <w:p w:rsidR="00330C15" w:rsidRPr="00646A5F" w:rsidRDefault="00646A5F" w:rsidP="00646A5F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</w:t>
      </w:r>
      <w:r w:rsidR="0004158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 и проведение конкурса</w:t>
      </w:r>
      <w:r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Городским методическим центром Департамента образования города Москвы.</w:t>
      </w:r>
    </w:p>
    <w:p w:rsidR="00646A5F" w:rsidRPr="00646A5F" w:rsidRDefault="00646A5F" w:rsidP="00646A5F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Цели и задачи </w:t>
      </w:r>
      <w:r w:rsidR="00536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646A5F" w:rsidRPr="00646A5F" w:rsidRDefault="00041581" w:rsidP="00646A5F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Конкурс</w:t>
      </w:r>
      <w:r w:rsidR="00646A5F"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целях выявления одарённых детей и лучших творческих детских коллективов образовательных организаций г. Москвы, поддержки и развития культурных т</w:t>
      </w:r>
      <w:r w:rsidR="003A7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радиций дошкольного образования.</w:t>
      </w:r>
    </w:p>
    <w:p w:rsidR="00646A5F" w:rsidRPr="00646A5F" w:rsidRDefault="00041581" w:rsidP="00646A5F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задачи конкурса</w:t>
      </w:r>
      <w:r w:rsidR="00646A5F"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6A5F" w:rsidRPr="00646A5F" w:rsidRDefault="00646A5F" w:rsidP="00646A5F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одарённых детей;</w:t>
      </w:r>
    </w:p>
    <w:p w:rsidR="00646A5F" w:rsidRPr="00646A5F" w:rsidRDefault="00646A5F" w:rsidP="00646A5F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развитие личности ребенка, его эстетических чувств в эмоциональном познании мира;</w:t>
      </w:r>
    </w:p>
    <w:p w:rsidR="00646A5F" w:rsidRPr="00646A5F" w:rsidRDefault="00646A5F" w:rsidP="00646A5F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эстетического отношения к окружающему миру; формирование элементарных представлений о видах искусства;</w:t>
      </w:r>
    </w:p>
    <w:p w:rsidR="00646A5F" w:rsidRPr="00646A5F" w:rsidRDefault="00646A5F" w:rsidP="00646A5F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нравственно-патриотических чувств и любви к Родине;</w:t>
      </w:r>
    </w:p>
    <w:p w:rsidR="00646A5F" w:rsidRPr="00646A5F" w:rsidRDefault="00646A5F" w:rsidP="00646A5F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эмоционально-ценностного отношения к своим сверстникам и своему городу;</w:t>
      </w:r>
    </w:p>
    <w:p w:rsidR="00646A5F" w:rsidRPr="00646A5F" w:rsidRDefault="00646A5F" w:rsidP="00646A5F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дошкольного возраста к общечеловеческим ценностям и культуре;</w:t>
      </w:r>
    </w:p>
    <w:p w:rsidR="00646A5F" w:rsidRPr="00646A5F" w:rsidRDefault="00646A5F" w:rsidP="00646A5F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развития у детей фантазии, воображения и художественного творчества;</w:t>
      </w:r>
    </w:p>
    <w:p w:rsidR="00646A5F" w:rsidRPr="00646A5F" w:rsidRDefault="00646A5F" w:rsidP="00646A5F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образовательных организаций, а также отдельных педагогов, активно работающих в деле духовного развития детей.</w:t>
      </w:r>
    </w:p>
    <w:p w:rsidR="00646A5F" w:rsidRPr="00646A5F" w:rsidRDefault="00041581" w:rsidP="00646A5F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Участники конкурса</w:t>
      </w:r>
    </w:p>
    <w:p w:rsidR="00E52566" w:rsidRDefault="00041581" w:rsidP="00646A5F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Участниками конкурса</w:t>
      </w:r>
      <w:r w:rsidR="00646A5F"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воспитанники государственных образовательных органи</w:t>
      </w:r>
      <w:r w:rsidR="001E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заций г. Москвы  в возрасте от </w:t>
      </w:r>
      <w:r w:rsidR="001E3850" w:rsidRPr="00533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46A5F" w:rsidRPr="00533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7</w:t>
      </w:r>
      <w:r w:rsidR="00646A5F"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Участником может быть дошкольник или коллектив дошкольников (согласно номинации).</w:t>
      </w:r>
      <w:r w:rsidR="00E5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6A5F" w:rsidRDefault="00E52566" w:rsidP="00EE6D6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r w:rsidRPr="00E5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образовательного комплекса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могут подать заявку </w:t>
      </w:r>
      <w:r w:rsidR="00EE6D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 5</w:t>
      </w:r>
      <w:r w:rsidRPr="00E52566">
        <w:rPr>
          <w:rFonts w:ascii="Times New Roman" w:eastAsia="Times New Roman" w:hAnsi="Times New Roman" w:cs="Times New Roman"/>
          <w:sz w:val="28"/>
          <w:szCs w:val="28"/>
          <w:lang w:eastAsia="ru-RU"/>
        </w:rPr>
        <w:t>-х участников в каждой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номинации. Участник</w:t>
      </w:r>
      <w:r w:rsidR="00FF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4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</w:t>
      </w:r>
      <w:r w:rsidR="00AE64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и</w:t>
      </w:r>
      <w:r w:rsidR="00BA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коллектив детей, как и </w:t>
      </w:r>
      <w:r w:rsidR="00BA1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участника</w:t>
      </w:r>
      <w:r w:rsidR="00AE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</w:t>
      </w:r>
      <w:r w:rsidR="00AC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ыставить </w:t>
      </w:r>
      <w:r w:rsidR="00BA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AC0187" w:rsidRPr="00BA1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одну</w:t>
      </w:r>
      <w:r w:rsidR="00AC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конкурсную работу в номинации.</w:t>
      </w:r>
    </w:p>
    <w:p w:rsidR="00EE6D6F" w:rsidRPr="00260752" w:rsidRDefault="00EE6D6F" w:rsidP="00EE6D6F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образовательная организация выставляет более 5 участников в каждой номинации, то </w:t>
      </w:r>
      <w:r w:rsidRPr="00260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конкурсные работы этой организации не рассматриваются.</w:t>
      </w:r>
    </w:p>
    <w:p w:rsidR="00646A5F" w:rsidRPr="00646A5F" w:rsidRDefault="00646A5F" w:rsidP="00646A5F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</w:t>
      </w:r>
      <w:r w:rsidR="00041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Регламент проведения конкурса</w:t>
      </w:r>
    </w:p>
    <w:p w:rsidR="00591373" w:rsidRDefault="00041581" w:rsidP="00591373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646A5F"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следующих номинациях:</w:t>
      </w:r>
    </w:p>
    <w:p w:rsidR="00591373" w:rsidRDefault="00646A5F" w:rsidP="005913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r w:rsidRPr="00646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Вокально-хоровое пение. </w:t>
      </w:r>
    </w:p>
    <w:p w:rsidR="00646A5F" w:rsidRDefault="00041581" w:rsidP="0059137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номинации конкурс</w:t>
      </w:r>
      <w:r w:rsidR="00646A5F"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следующих конкурсных разделах: </w:t>
      </w:r>
      <w:r w:rsidR="006F14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 (7</w:t>
      </w:r>
      <w:r w:rsidR="00741835">
        <w:rPr>
          <w:rFonts w:ascii="Times New Roman" w:eastAsia="Times New Roman" w:hAnsi="Times New Roman" w:cs="Times New Roman"/>
          <w:sz w:val="28"/>
          <w:szCs w:val="28"/>
          <w:lang w:eastAsia="ru-RU"/>
        </w:rPr>
        <w:t>–14 чел.);  хоры (от 15</w:t>
      </w:r>
      <w:r w:rsidR="00646A5F"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чел.).</w:t>
      </w:r>
      <w:r w:rsid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исполнение </w:t>
      </w:r>
      <w:r w:rsidR="000A23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</w:t>
      </w:r>
      <w:r w:rsidR="009E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7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</w:t>
      </w:r>
      <w:r w:rsidR="00646A5F"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 до 3 минут.</w:t>
      </w:r>
    </w:p>
    <w:p w:rsidR="00AE3DF9" w:rsidRDefault="000E69EB" w:rsidP="00AE3DF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26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конкурсной работе:</w:t>
      </w:r>
    </w:p>
    <w:p w:rsidR="006E26D0" w:rsidRPr="00AE3DF9" w:rsidRDefault="00AE3DF9" w:rsidP="00AE3DF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E26D0" w:rsidRPr="00AE3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технической стороне:</w:t>
      </w:r>
    </w:p>
    <w:p w:rsidR="000E69EB" w:rsidRPr="006E26D0" w:rsidRDefault="000E69EB" w:rsidP="006E26D0">
      <w:pPr>
        <w:pStyle w:val="a5"/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исполняется </w:t>
      </w:r>
      <w:r w:rsidR="00770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</w:t>
      </w:r>
      <w:r w:rsidRPr="006E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микрофона, исключается использование фонограмм в качестве музыкального сопровождения.</w:t>
      </w:r>
    </w:p>
    <w:p w:rsidR="000E69EB" w:rsidRPr="006E26D0" w:rsidRDefault="000E69EB" w:rsidP="006E26D0">
      <w:pPr>
        <w:pStyle w:val="a5"/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6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хора может проходить как с дирижером, так и без него (по желанию руководителя коллектива). На видеозаписи дирижер не должен закрывать детей.</w:t>
      </w:r>
    </w:p>
    <w:p w:rsidR="000E69EB" w:rsidRPr="006E26D0" w:rsidRDefault="000E69EB" w:rsidP="006E26D0">
      <w:pPr>
        <w:pStyle w:val="a5"/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6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Видеозапись должна  соответствовать требованиям к техническому качеству, достаточному для адекватной оценки работы. Не принимают</w:t>
      </w:r>
      <w:r w:rsidR="00A1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работы с плохой видеосъемкой, выполненной на гаджетах.</w:t>
      </w:r>
    </w:p>
    <w:p w:rsidR="000E69EB" w:rsidRPr="006E26D0" w:rsidRDefault="000E69EB" w:rsidP="006E26D0">
      <w:pPr>
        <w:pStyle w:val="a5"/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принимаются записи, выполненные на занятиях, праздниках и концертах. </w:t>
      </w:r>
    </w:p>
    <w:p w:rsidR="000E69EB" w:rsidRPr="00AE3DF9" w:rsidRDefault="00AE3DF9" w:rsidP="00AE3DF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E69EB" w:rsidRPr="00AE3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исполнению песни:</w:t>
      </w:r>
    </w:p>
    <w:p w:rsidR="0050120C" w:rsidRDefault="00F55701" w:rsidP="00DB11EA">
      <w:pPr>
        <w:pStyle w:val="a5"/>
        <w:numPr>
          <w:ilvl w:val="0"/>
          <w:numId w:val="9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певческий репертуар</w:t>
      </w:r>
      <w:r w:rsidR="00AF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произведения </w:t>
      </w:r>
      <w:r w:rsidRPr="00317A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рекомендуемых композиторов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XVI – начало XX вв.: </w:t>
      </w:r>
      <w:r w:rsidRPr="00DB1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И.С. Бах, В.А. Моцарт, Л. Бетховен, И. Гайдн,  Ф. Шуберт, И. Брамс,  П. Чайковский,  В. </w:t>
      </w:r>
      <w:proofErr w:type="spellStart"/>
      <w:r w:rsidRPr="00DB11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Ребиков</w:t>
      </w:r>
      <w:proofErr w:type="spellEnd"/>
      <w:r w:rsidRPr="00DB1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DB11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Майкапар</w:t>
      </w:r>
      <w:proofErr w:type="spellEnd"/>
      <w:r w:rsidRPr="00DB1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Ц. Кюи,  А. </w:t>
      </w:r>
      <w:proofErr w:type="spellStart"/>
      <w:r w:rsidRPr="00DB11E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</w:t>
      </w:r>
      <w:proofErr w:type="spellEnd"/>
      <w:r w:rsidRPr="00DB1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Глинка, А. Гречанинов, Л. Бетховен, Р. Шуман, Жан Батист Теодор </w:t>
      </w:r>
      <w:proofErr w:type="spellStart"/>
      <w:r w:rsidRPr="00DB11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Выперлен</w:t>
      </w:r>
      <w:proofErr w:type="spellEnd"/>
      <w:r w:rsidRPr="00DB1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55701" w:rsidRPr="00DB11EA" w:rsidRDefault="0050120C" w:rsidP="0050120C">
      <w:pPr>
        <w:pStyle w:val="a5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 Григ, Р.</w:t>
      </w:r>
      <w:r w:rsidR="00F55701" w:rsidRPr="00DB11EA">
        <w:rPr>
          <w:rFonts w:ascii="Times New Roman" w:eastAsia="Times New Roman" w:hAnsi="Times New Roman" w:cs="Times New Roman"/>
          <w:sz w:val="28"/>
          <w:szCs w:val="28"/>
          <w:lang w:eastAsia="ru-RU"/>
        </w:rPr>
        <w:t>М. Глиэр, Н.А. Римский-Корсаков, И. Штраус, С.С. Прокофьев, Д. Шостакович, Г. Свиридов.</w:t>
      </w:r>
    </w:p>
    <w:p w:rsidR="00DA24B2" w:rsidRPr="00F55701" w:rsidRDefault="00664DED" w:rsidP="00DA24B2">
      <w:pPr>
        <w:pStyle w:val="a5"/>
        <w:numPr>
          <w:ilvl w:val="0"/>
          <w:numId w:val="9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E69EB" w:rsidRPr="00F5570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исполнения</w:t>
      </w:r>
      <w:r w:rsidRPr="00F5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характеризуется </w:t>
      </w:r>
    </w:p>
    <w:p w:rsidR="00DA24B2" w:rsidRDefault="00DA24B2" w:rsidP="00DA24B2">
      <w:pPr>
        <w:pStyle w:val="a5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4DED" w:rsidRPr="00DA24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чистотой интони</w:t>
      </w:r>
      <w:r w:rsidR="006E26D0" w:rsidRPr="00DA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рования, мягким </w:t>
      </w:r>
      <w:proofErr w:type="spellStart"/>
      <w:r w:rsidR="006E26D0" w:rsidRPr="00DA24B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звукоизвлечением</w:t>
      </w:r>
      <w:proofErr w:type="spellEnd"/>
      <w:r w:rsidR="00664DED" w:rsidRPr="00DA24B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ритмичностью</w:t>
      </w:r>
      <w:r w:rsidR="0016091E">
        <w:rPr>
          <w:rFonts w:ascii="Times New Roman" w:eastAsia="Times New Roman" w:hAnsi="Times New Roman" w:cs="Times New Roman"/>
          <w:sz w:val="28"/>
          <w:szCs w:val="28"/>
          <w:lang w:eastAsia="ru-RU"/>
        </w:rPr>
        <w:t>; четкой дикцией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A24B2" w:rsidRDefault="00546E99" w:rsidP="00DA24B2">
      <w:pPr>
        <w:pStyle w:val="a5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7F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выразительностью (</w:t>
      </w:r>
      <w:r w:rsidR="001609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 использование средств</w:t>
      </w:r>
      <w:r w:rsidR="00847FA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DA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музыкальной выразительности</w:t>
      </w:r>
      <w:r w:rsidR="0030788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пауз</w:t>
      </w:r>
      <w:r w:rsidR="00847FA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07881" w:rsidRPr="003078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ускорение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7881" w:rsidRPr="0030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замедление</w:t>
      </w:r>
      <w:r w:rsidR="00847FA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7881" w:rsidRPr="0030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темпа, усиление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7881" w:rsidRPr="0030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ослабление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7881" w:rsidRPr="0030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FA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звучания согласно тексту и т.д.</w:t>
      </w:r>
      <w:r w:rsidR="00307881" w:rsidRPr="0030788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46E99" w:rsidRDefault="00546E99" w:rsidP="00DA24B2">
      <w:pPr>
        <w:pStyle w:val="a5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отсутствием предметов и движений при пении;</w:t>
      </w:r>
    </w:p>
    <w:p w:rsidR="000E69EB" w:rsidRPr="00DA24B2" w:rsidRDefault="00DA24B2" w:rsidP="00DA24B2">
      <w:pPr>
        <w:pStyle w:val="a5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24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внешним</w:t>
      </w:r>
      <w:r w:rsidR="000E69EB" w:rsidRPr="00DA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546E9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участников.</w:t>
      </w:r>
    </w:p>
    <w:p w:rsidR="000E69EB" w:rsidRPr="00646A5F" w:rsidRDefault="000E69EB" w:rsidP="0059137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73" w:rsidRDefault="00646A5F" w:rsidP="00646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r w:rsidRPr="00646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Танцевальное творчество</w:t>
      </w:r>
      <w:r w:rsidR="00741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A5F" w:rsidRDefault="00741835" w:rsidP="007F7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(</w:t>
      </w:r>
      <w:r w:rsidR="00D5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8 чел.) представляет </w:t>
      </w:r>
      <w:r w:rsidR="00D53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r w:rsidR="002A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танец, </w:t>
      </w:r>
      <w:r w:rsidR="00690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построенный</w:t>
      </w:r>
      <w:r w:rsidR="00690300" w:rsidRPr="0069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E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танцевальных движениях </w:t>
      </w:r>
      <w:r w:rsidR="006F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историко-бытового </w:t>
      </w:r>
      <w:r w:rsidR="00690300" w:rsidRPr="006903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2D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690300" w:rsidRPr="0069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танцев</w:t>
      </w:r>
      <w:r w:rsidR="006F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0187" w:rsidRPr="00260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принимаются:</w:t>
      </w:r>
      <w:r w:rsidR="00AC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современные детские танцы</w:t>
      </w:r>
      <w:r w:rsidR="009A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танцевальные композиции</w:t>
      </w:r>
      <w:r w:rsidR="00AC0187">
        <w:rPr>
          <w:rFonts w:ascii="Times New Roman" w:eastAsia="Times New Roman" w:hAnsi="Times New Roman" w:cs="Times New Roman"/>
          <w:sz w:val="28"/>
          <w:szCs w:val="28"/>
          <w:lang w:eastAsia="ru-RU"/>
        </w:rPr>
        <w:t>, э</w:t>
      </w:r>
      <w:r w:rsidR="00646A5F"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страдные, спортивные</w:t>
      </w:r>
      <w:r w:rsid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танцы</w:t>
      </w:r>
      <w:r w:rsidR="00A2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6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один</w:t>
      </w:r>
      <w:r w:rsid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п</w:t>
      </w:r>
      <w:r w:rsidR="00646A5F"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родолжительность</w:t>
      </w:r>
      <w:r w:rsid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6F1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4</w:t>
      </w:r>
      <w:r w:rsidR="00646A5F"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DA24B2" w:rsidRPr="00A21C7B" w:rsidRDefault="00DA24B2" w:rsidP="00DA2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1C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конкурсной работе:</w:t>
      </w:r>
    </w:p>
    <w:p w:rsidR="00DA24B2" w:rsidRDefault="00DA24B2" w:rsidP="00AE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A24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технической стороне:</w:t>
      </w:r>
    </w:p>
    <w:p w:rsidR="004C4D9C" w:rsidRPr="00A849AF" w:rsidRDefault="004C4D9C" w:rsidP="00A849A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танец исполняется участниками только под </w:t>
      </w:r>
      <w:r w:rsidR="00A2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традиционную народную музыку, </w:t>
      </w:r>
      <w:r w:rsidRPr="004C4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современной обработке.</w:t>
      </w:r>
      <w:r w:rsidR="00A849AF" w:rsidRPr="00A849AF">
        <w:t xml:space="preserve"> </w:t>
      </w:r>
    </w:p>
    <w:p w:rsidR="004C4D9C" w:rsidRPr="008564BC" w:rsidRDefault="004C4D9C" w:rsidP="004C4D9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Исключается музыкальное сопровождение детского танца </w:t>
      </w:r>
      <w:r w:rsidRPr="00856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вокальной и электронной обработке.</w:t>
      </w:r>
    </w:p>
    <w:p w:rsidR="00B338F6" w:rsidRDefault="00B338F6" w:rsidP="004C4D9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номера</w:t>
      </w:r>
      <w:r w:rsidR="004C4D9C" w:rsidRPr="00B3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соответствовать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танца: движениям, рисунку, костюмному оформлению.</w:t>
      </w:r>
    </w:p>
    <w:p w:rsidR="004C4D9C" w:rsidRPr="00B338F6" w:rsidRDefault="004C4D9C" w:rsidP="004C4D9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 (предмет) в руках танцующего ребенка помогает раскрыть содержание музыкальной драматургии.</w:t>
      </w:r>
    </w:p>
    <w:p w:rsidR="004C4D9C" w:rsidRPr="004C4D9C" w:rsidRDefault="004C4D9C" w:rsidP="004C4D9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Видеосъемку танца необходимо проводить в полном формате (с учетом просмотра движений ног).</w:t>
      </w:r>
    </w:p>
    <w:p w:rsidR="004C4D9C" w:rsidRPr="004C4D9C" w:rsidRDefault="004C4D9C" w:rsidP="00546E99">
      <w:pPr>
        <w:pStyle w:val="a5"/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Видеозапись должна соответствовать требованиям к техническому качеству, достаточному дл</w:t>
      </w:r>
      <w:r w:rsidR="007D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адекватной оценки работы. Не </w:t>
      </w:r>
      <w:r w:rsidR="009A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4D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ринимают</w:t>
      </w:r>
      <w:r w:rsidR="007D4D3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работы с плохой видеосъемкой, выполненной на гаджетах.</w:t>
      </w:r>
    </w:p>
    <w:p w:rsidR="00C13F00" w:rsidRDefault="004C4D9C" w:rsidP="00C13F0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принимаются записи, выполненные на занятиях, праздниках и концертах.</w:t>
      </w:r>
    </w:p>
    <w:p w:rsidR="004C4D9C" w:rsidRPr="00C13F00" w:rsidRDefault="004C4D9C" w:rsidP="00C13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0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Требования к исполнению танца:</w:t>
      </w:r>
    </w:p>
    <w:p w:rsidR="004C4D9C" w:rsidRPr="00A21C7B" w:rsidRDefault="004C4D9C" w:rsidP="00A21C7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21C7B" w:rsidRPr="00A21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номера</w:t>
      </w:r>
      <w:r w:rsidRPr="00A2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возрасту исполнителей; </w:t>
      </w:r>
    </w:p>
    <w:p w:rsidR="00A849AF" w:rsidRDefault="004C4D9C" w:rsidP="00A21C7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музыкального сопровождения и жанра танца;</w:t>
      </w:r>
    </w:p>
    <w:p w:rsidR="00A849AF" w:rsidRDefault="00A849AF" w:rsidP="00A849AF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заявленный танец </w:t>
      </w:r>
      <w:r w:rsidR="004C4D9C" w:rsidRPr="00A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содержать аутентичны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(подлинные) движения и музыку;</w:t>
      </w:r>
    </w:p>
    <w:p w:rsidR="00616579" w:rsidRDefault="00616579" w:rsidP="00A849AF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историко-бытовой танец исполняется под произведение</w:t>
      </w:r>
      <w:r w:rsidR="008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4BC" w:rsidRPr="00317A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рекомендуемых </w:t>
      </w:r>
      <w:r w:rsidRPr="00317A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композиторов: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579" w:rsidRPr="00616579" w:rsidRDefault="00616579" w:rsidP="0061657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Западные композиторы:</w:t>
      </w:r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Бах, В.А. Моцарт, Л. Бетховен, И. </w:t>
      </w:r>
      <w:proofErr w:type="gramStart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Гайдн,  Ф.</w:t>
      </w:r>
      <w:proofErr w:type="gramEnd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Шуберт, И. Брамс, А. </w:t>
      </w:r>
      <w:proofErr w:type="spellStart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Бертини</w:t>
      </w:r>
      <w:proofErr w:type="spellEnd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Франсуа Жозеф Госсек, Р. Шуман, </w:t>
      </w:r>
      <w:proofErr w:type="spellStart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Жан-Фили́пп</w:t>
      </w:r>
      <w:proofErr w:type="spellEnd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Рамо́, А. </w:t>
      </w:r>
      <w:proofErr w:type="spellStart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Корелли</w:t>
      </w:r>
      <w:proofErr w:type="spellEnd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Равель, Кристоф </w:t>
      </w:r>
      <w:proofErr w:type="spellStart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Виллибальд</w:t>
      </w:r>
      <w:proofErr w:type="spellEnd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 Глюк, Генри </w:t>
      </w:r>
      <w:proofErr w:type="spellStart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Пёрселл</w:t>
      </w:r>
      <w:proofErr w:type="spellEnd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Иоганн Фридрих Фон </w:t>
      </w:r>
      <w:proofErr w:type="spellStart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Бургмюллер</w:t>
      </w:r>
      <w:proofErr w:type="spellEnd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Доме́нико</w:t>
      </w:r>
      <w:proofErr w:type="spellEnd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Скарла́тти</w:t>
      </w:r>
      <w:proofErr w:type="spellEnd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Це́зарь</w:t>
      </w:r>
      <w:proofErr w:type="spellEnd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Пуни, В. Бе</w:t>
      </w:r>
      <w:r w:rsidR="0050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ллини, Д. </w:t>
      </w:r>
      <w:proofErr w:type="spellStart"/>
      <w:r w:rsidR="0050120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Пуччини</w:t>
      </w:r>
      <w:proofErr w:type="spellEnd"/>
      <w:r w:rsidR="0050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Верди, </w:t>
      </w:r>
      <w:proofErr w:type="spellStart"/>
      <w:r w:rsidR="005012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Гендель</w:t>
      </w:r>
      <w:proofErr w:type="spellEnd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оржак,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Ж.-Б.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Шопен, Ф. Мендельсон, Ф. Лист, Р. М. Глиэр, К. Делиб, Э. Григ, К. Вебер, Р. </w:t>
      </w:r>
      <w:proofErr w:type="spellStart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Дриго</w:t>
      </w:r>
      <w:proofErr w:type="spellEnd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Доницетти</w:t>
      </w:r>
      <w:proofErr w:type="spellEnd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Минкус…</w:t>
      </w:r>
    </w:p>
    <w:p w:rsidR="00616579" w:rsidRPr="00A849AF" w:rsidRDefault="00616579" w:rsidP="0061657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Русские композиторы:</w:t>
      </w:r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Чайковский, В. </w:t>
      </w:r>
      <w:proofErr w:type="spellStart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Ребиков</w:t>
      </w:r>
      <w:proofErr w:type="spellEnd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Майкапар</w:t>
      </w:r>
      <w:proofErr w:type="spellEnd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Глинка, А. Варламов, С. Рахманинов, Р. М. Глиэр, А. Даргомыжский, </w:t>
      </w:r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 Глазунов, С. Прокофьев, А. Грибоедов, Н.А. Римский-Корсаков, С. Прокофьев, Д. Шостакович, Г. Свиридов.</w:t>
      </w:r>
    </w:p>
    <w:p w:rsidR="00A21C7B" w:rsidRPr="00A849AF" w:rsidRDefault="004C4D9C" w:rsidP="00A849A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исполнения характеризуется</w:t>
      </w:r>
      <w:r w:rsidR="00A21C7B" w:rsidRPr="00A8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C75E5" w:rsidRDefault="00064AAC" w:rsidP="00A21C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правильным </w:t>
      </w:r>
      <w:r w:rsidR="004C4D9C" w:rsidRPr="00A21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композиционным построение</w:t>
      </w:r>
      <w:r w:rsidR="00BC75E5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танца (соответствие танцевальных э</w:t>
      </w:r>
      <w:r w:rsidR="00E47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лементов, фигур заявленному стилю,</w:t>
      </w:r>
      <w:r w:rsidR="00BC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танцоров друг с другом,  </w:t>
      </w:r>
      <w:r w:rsidR="00E47B30" w:rsidRPr="00E47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необоснованных пауз</w:t>
      </w:r>
      <w:r w:rsidR="00E47B3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64AAC" w:rsidRDefault="00064AAC" w:rsidP="00442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правильной </w:t>
      </w:r>
      <w:r w:rsidR="004C4D9C" w:rsidRPr="00A21C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техникой</w:t>
      </w:r>
      <w:r w:rsidR="00E4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движений (объем, качество,  </w:t>
      </w:r>
      <w:proofErr w:type="spellStart"/>
      <w:r w:rsidR="00E47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проученность</w:t>
      </w:r>
      <w:proofErr w:type="spellEnd"/>
      <w:r w:rsidR="00E4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движений, ритмичность</w:t>
      </w:r>
      <w:r w:rsidR="0044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4C4D9C" w:rsidRPr="00A21C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</w:t>
      </w:r>
      <w:r w:rsidR="004429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D9C" w:rsidRPr="0044292A" w:rsidRDefault="004C4D9C" w:rsidP="0044292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пластики движений, костюмов, реквизита содержанию музыкального образа произведения.</w:t>
      </w:r>
    </w:p>
    <w:p w:rsidR="00646A5F" w:rsidRPr="00646A5F" w:rsidRDefault="00646A5F" w:rsidP="00646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A5F" w:rsidRPr="00646A5F" w:rsidRDefault="00646A5F" w:rsidP="00646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</w:t>
      </w:r>
      <w:r w:rsidRPr="00646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Инструментальное исполнение.</w:t>
      </w:r>
    </w:p>
    <w:p w:rsidR="00646A5F" w:rsidRDefault="00041581" w:rsidP="00646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номинации конкурс</w:t>
      </w:r>
      <w:r w:rsidR="00646A5F"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следующих конкурсных разделах: малые </w:t>
      </w:r>
      <w:r w:rsidR="00AC0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 (7</w:t>
      </w:r>
      <w:r w:rsidR="00646A5F"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–14 чел.); оркестры (от 15 чел.). </w:t>
      </w:r>
      <w:r w:rsidR="00856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один</w:t>
      </w:r>
      <w:r w:rsidRPr="0004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</w:t>
      </w:r>
      <w:r w:rsidR="004168DB">
        <w:rPr>
          <w:rFonts w:ascii="Times New Roman" w:eastAsia="Times New Roman" w:hAnsi="Times New Roman" w:cs="Times New Roman"/>
          <w:sz w:val="28"/>
          <w:szCs w:val="28"/>
          <w:lang w:eastAsia="ru-RU"/>
        </w:rPr>
        <w:t>ер продолжительностью не более 3</w:t>
      </w:r>
      <w:r w:rsidRPr="0004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F35D1E" w:rsidRPr="00F35D1E" w:rsidRDefault="00F35D1E" w:rsidP="00F35D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5D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конкурсной работе:</w:t>
      </w:r>
    </w:p>
    <w:p w:rsidR="00F35D1E" w:rsidRDefault="00F35D1E" w:rsidP="00AE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1E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Требования к технической стороне:</w:t>
      </w:r>
    </w:p>
    <w:p w:rsidR="00F35D1E" w:rsidRPr="00AA32C1" w:rsidRDefault="00F35D1E" w:rsidP="00AA32C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исполняется участниками без микрофона, исключается использование фонограмм в качестве музыкального сопровождения.</w:t>
      </w:r>
    </w:p>
    <w:p w:rsidR="00F35D1E" w:rsidRPr="00AA32C1" w:rsidRDefault="00F35D1E" w:rsidP="00AA32C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Видеозапись должна соответствовать требованиям к техническому качеству, достаточному для адекватной оценки работы. </w:t>
      </w:r>
      <w:r w:rsidR="00AA32C1" w:rsidRPr="00AA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</w:t>
      </w:r>
      <w:r w:rsidR="007D4D3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работы с плохой видеосъемкой, выполненной на гаджетах.</w:t>
      </w:r>
    </w:p>
    <w:p w:rsidR="00F35D1E" w:rsidRPr="00AA32C1" w:rsidRDefault="00F35D1E" w:rsidP="00AA32C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принимаются записи, выполненные на занятиях, праздниках и концертах. </w:t>
      </w:r>
    </w:p>
    <w:p w:rsidR="00AA32C1" w:rsidRDefault="00AA32C1" w:rsidP="00AE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Требования к исполнению номера</w:t>
      </w:r>
      <w:r w:rsidRPr="00AA32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32C1" w:rsidRDefault="003A305A" w:rsidP="00AA32C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012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ертуар номинации</w:t>
      </w:r>
      <w:r w:rsidR="0047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</w:t>
      </w:r>
      <w:r w:rsidR="0050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2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рекомендуемых</w:t>
      </w:r>
      <w:r w:rsidR="00616579" w:rsidRPr="00317A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композиторов</w:t>
      </w:r>
      <w:r w:rsid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A32C1" w:rsidRPr="00AA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579" w:rsidRPr="00616579" w:rsidRDefault="00616579" w:rsidP="0061657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Западные композиторы:</w:t>
      </w:r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Бах, В.А. Моцарт, Л. Бетховен, И. </w:t>
      </w:r>
      <w:proofErr w:type="gramStart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Гайдн,  Ф.</w:t>
      </w:r>
      <w:proofErr w:type="gramEnd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Шуберт, И. Брамс, А. </w:t>
      </w:r>
      <w:proofErr w:type="spellStart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Бертини</w:t>
      </w:r>
      <w:proofErr w:type="spellEnd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Франсуа Жозеф Госсек, Р. Шуман, </w:t>
      </w:r>
      <w:proofErr w:type="spellStart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Жан-Фили́пп</w:t>
      </w:r>
      <w:proofErr w:type="spellEnd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Рамо́, А. </w:t>
      </w:r>
      <w:proofErr w:type="spellStart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Корелли</w:t>
      </w:r>
      <w:proofErr w:type="spellEnd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Равель, Кристоф </w:t>
      </w:r>
      <w:proofErr w:type="spellStart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Виллибальд</w:t>
      </w:r>
      <w:proofErr w:type="spellEnd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 Глюк, Генри </w:t>
      </w:r>
      <w:proofErr w:type="spellStart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Пёрселл</w:t>
      </w:r>
      <w:proofErr w:type="spellEnd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Иоганн Фридрих Фон </w:t>
      </w:r>
      <w:proofErr w:type="spellStart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Бургмюллер</w:t>
      </w:r>
      <w:proofErr w:type="spellEnd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Доме́нико</w:t>
      </w:r>
      <w:proofErr w:type="spellEnd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Скарла́тти</w:t>
      </w:r>
      <w:proofErr w:type="spellEnd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Це́зарь</w:t>
      </w:r>
      <w:proofErr w:type="spellEnd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Пуни, В. Беллини, Д. </w:t>
      </w:r>
      <w:proofErr w:type="spellStart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Пуччини</w:t>
      </w:r>
      <w:proofErr w:type="spellEnd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Верди, Г. Гендель, А. Дворжак, Г. </w:t>
      </w:r>
      <w:proofErr w:type="spellStart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Лихнер</w:t>
      </w:r>
      <w:proofErr w:type="spellEnd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Ж.-Б. </w:t>
      </w:r>
      <w:proofErr w:type="spellStart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Люлли</w:t>
      </w:r>
      <w:proofErr w:type="spellEnd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 Шопен, Ф. Мендельсон, Ф. Лист, Р. М. Глиэр, К. Делиб, Э. Григ, К. Вебер, Р. </w:t>
      </w:r>
      <w:proofErr w:type="spellStart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Дриго</w:t>
      </w:r>
      <w:proofErr w:type="spellEnd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Доницетти</w:t>
      </w:r>
      <w:proofErr w:type="spellEnd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Минкус…</w:t>
      </w:r>
    </w:p>
    <w:p w:rsidR="00616579" w:rsidRPr="00AA32C1" w:rsidRDefault="00616579" w:rsidP="0061657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Русские композиторы:</w:t>
      </w:r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Чайковский, В. </w:t>
      </w:r>
      <w:proofErr w:type="spellStart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Ребиков</w:t>
      </w:r>
      <w:proofErr w:type="spellEnd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Майкапар</w:t>
      </w:r>
      <w:proofErr w:type="spellEnd"/>
      <w:r w:rsidRP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Глинка, А. Варламов, С. Рахманинов, Р. М. Глиэр, А. Даргомыжский, А. Глазунов, С. Прокофьев, А. Грибоедов, Н.А. Римский-Корсаков, С. Прокоф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ьев, Д. Шостакович, Г. Свиридов;</w:t>
      </w:r>
    </w:p>
    <w:p w:rsidR="00AA32C1" w:rsidRPr="00AA32C1" w:rsidRDefault="003A305A" w:rsidP="00AA32C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подбираются инструменты</w:t>
      </w:r>
      <w:r w:rsidR="00AA32C1" w:rsidRPr="00AA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исполнения музыкального произведения;</w:t>
      </w:r>
    </w:p>
    <w:p w:rsidR="0058206B" w:rsidRDefault="00AA32C1" w:rsidP="00AA32C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исполнения характеризуется следующими показателями: </w:t>
      </w:r>
    </w:p>
    <w:p w:rsidR="00AA32C1" w:rsidRPr="0058206B" w:rsidRDefault="0058206B" w:rsidP="00582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AA32C1" w:rsidRPr="0058206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ередача ритмическог</w:t>
      </w:r>
      <w:r w:rsidRPr="0058206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рисунка мелодии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32C1" w:rsidRDefault="0058206B" w:rsidP="00AA3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A32C1" w:rsidRPr="00AA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чистота звучания при игре на инструментах с диатоническим или хроматическим звукорядом, слаженность; </w:t>
      </w:r>
    </w:p>
    <w:p w:rsidR="00AA32C1" w:rsidRDefault="00AA32C1" w:rsidP="00AA3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владения приемами </w:t>
      </w:r>
      <w:proofErr w:type="spellStart"/>
      <w:r w:rsidRPr="00AA32C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AA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игре на детских музыкальных инструментах; </w:t>
      </w:r>
    </w:p>
    <w:p w:rsidR="00AA32C1" w:rsidRDefault="00AA32C1" w:rsidP="00AA3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32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  <w:r w:rsidR="009B2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ансамблевое исполнение</w:t>
      </w:r>
      <w:r w:rsidRPr="00AA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A32C1" w:rsidRPr="00AA32C1" w:rsidRDefault="00AA32C1" w:rsidP="00AA32C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сценическая культура и</w:t>
      </w:r>
      <w:r w:rsidR="001E3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сполнения, внешний вид участников.</w:t>
      </w:r>
    </w:p>
    <w:p w:rsidR="007F7870" w:rsidRPr="00646A5F" w:rsidRDefault="007F7870" w:rsidP="00646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70" w:rsidRDefault="00646A5F" w:rsidP="007F787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</w:t>
      </w:r>
      <w:r w:rsidR="00582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Художественное слово</w:t>
      </w:r>
      <w:r w:rsidR="007F7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16579" w:rsidRPr="00616579" w:rsidRDefault="007F7870" w:rsidP="00F4535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2730" w:rsidRPr="00B827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номинации конкурс проводится в</w:t>
      </w:r>
      <w:r w:rsidR="00B8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конкурсном разделе </w:t>
      </w:r>
      <w:r w:rsidR="00A849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композиция</w:t>
      </w:r>
      <w:r w:rsidR="0085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5</w:t>
      </w:r>
      <w:r w:rsidR="00B8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</w:t>
      </w:r>
      <w:r w:rsidR="0085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продолжительностью не более 4</w:t>
      </w:r>
      <w:r w:rsidR="008578A0" w:rsidRPr="0033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  <w:r w:rsidR="0061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</w:t>
      </w:r>
      <w:r w:rsidR="00616579" w:rsidRPr="006165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«Природа в поэзии»</w:t>
      </w:r>
      <w:r w:rsidR="00F45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34097" w:rsidRDefault="00334097" w:rsidP="007F787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40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конкурсной работе:</w:t>
      </w:r>
    </w:p>
    <w:p w:rsidR="00334097" w:rsidRDefault="00334097" w:rsidP="00AE3DF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97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Требования к технической стороне:</w:t>
      </w:r>
    </w:p>
    <w:p w:rsidR="00AF61F8" w:rsidRPr="00742580" w:rsidRDefault="00AF61F8" w:rsidP="00AF61F8">
      <w:pPr>
        <w:pStyle w:val="a5"/>
        <w:numPr>
          <w:ilvl w:val="0"/>
          <w:numId w:val="18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Видеозапись номера  должна быть полной (цельной), без нарезанных фрагментов и частей.</w:t>
      </w:r>
    </w:p>
    <w:p w:rsidR="00AF61F8" w:rsidRPr="00386098" w:rsidRDefault="00AF61F8" w:rsidP="00AF61F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Видеозапись должна  соответствовать требованиям к техническому качеству, достаточному для адекватной оценки работы. Не принимают</w:t>
      </w:r>
      <w:r w:rsidR="00CD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работы с плохой видеосъемкой, выполненной на </w:t>
      </w:r>
      <w:r w:rsidR="007D4D3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гаджетах.</w:t>
      </w:r>
    </w:p>
    <w:p w:rsidR="00AF61F8" w:rsidRPr="00386098" w:rsidRDefault="00AF61F8" w:rsidP="00AF61F8">
      <w:pPr>
        <w:pStyle w:val="a5"/>
        <w:numPr>
          <w:ilvl w:val="0"/>
          <w:numId w:val="18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принимаются записи, выполненные на праздниках.</w:t>
      </w:r>
    </w:p>
    <w:p w:rsidR="00386098" w:rsidRPr="00AF61F8" w:rsidRDefault="00BB689C" w:rsidP="00AF61F8">
      <w:pPr>
        <w:pStyle w:val="a5"/>
        <w:numPr>
          <w:ilvl w:val="0"/>
          <w:numId w:val="18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произведения участник</w:t>
      </w:r>
      <w:r w:rsidR="00B338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использую</w:t>
      </w:r>
      <w:r w:rsidRPr="00AF61F8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дополнительные средства: костюмы</w:t>
      </w:r>
      <w:r w:rsidR="004E3A63" w:rsidRPr="00AF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61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грим, прически, декорации</w:t>
      </w:r>
      <w:r w:rsidR="00AE3DF9" w:rsidRPr="00AF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F61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</w:t>
      </w:r>
      <w:r w:rsidR="004E3A63" w:rsidRPr="00AF61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580" w:rsidRDefault="00CB1E41" w:rsidP="00386098">
      <w:pPr>
        <w:pStyle w:val="a5"/>
        <w:numPr>
          <w:ilvl w:val="0"/>
          <w:numId w:val="18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Фоновое</w:t>
      </w:r>
      <w:r w:rsidR="004E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A81C92" w:rsidRPr="0074258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узыкальное</w:t>
      </w:r>
      <w:r w:rsidR="00AE194F" w:rsidRPr="0074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94F" w:rsidRPr="0074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должно мешать </w:t>
      </w:r>
      <w:r w:rsidR="0002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восприятию </w:t>
      </w:r>
      <w:r w:rsidR="0037380C" w:rsidRPr="0074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95F" w:rsidRPr="007425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 произв</w:t>
      </w:r>
      <w:r w:rsidR="0074258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едения.</w:t>
      </w:r>
    </w:p>
    <w:p w:rsidR="0050120C" w:rsidRDefault="003C6ABB" w:rsidP="003C6AB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C6ABB">
        <w:t xml:space="preserve"> </w:t>
      </w:r>
      <w:r w:rsidRPr="003C6A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исполнению номера:</w:t>
      </w:r>
    </w:p>
    <w:p w:rsidR="00AF61F8" w:rsidRPr="00AF61F8" w:rsidRDefault="00AF61F8" w:rsidP="00AF61F8">
      <w:pPr>
        <w:pStyle w:val="a5"/>
        <w:numPr>
          <w:ilvl w:val="0"/>
          <w:numId w:val="2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A76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F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E2C" w:rsidRPr="00AF6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="0024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(коллектив от 5 детей) </w:t>
      </w:r>
      <w:r w:rsidR="003A63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</w:t>
      </w:r>
      <w:r w:rsidRPr="00AF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4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</w:t>
      </w:r>
      <w:r w:rsidRPr="00AF61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неск</w:t>
      </w:r>
      <w:r w:rsidR="00244E2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произведе</w:t>
      </w:r>
      <w:r w:rsidR="000F6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на единую</w:t>
      </w:r>
      <w:r w:rsidRPr="00AF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</w:t>
      </w:r>
      <w:r w:rsidRPr="00CD13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рекомендуемых поэтов</w:t>
      </w:r>
      <w:r w:rsidRPr="00AF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XVI – начало XX вв.: А.С. Пушкин, М. Лермонтов, И. Бунин, А. Кольцов, А. Блок, К. Бальмонт, А. Толстой, Г. Галина, А. </w:t>
      </w:r>
      <w:proofErr w:type="gramStart"/>
      <w:r w:rsidRPr="00AF61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Майков,  И.</w:t>
      </w:r>
      <w:proofErr w:type="gramEnd"/>
      <w:r w:rsidRPr="00AF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Никитин, А. Белый;  П. Синявский, И. </w:t>
      </w:r>
      <w:proofErr w:type="spellStart"/>
      <w:r w:rsidRPr="00AF61F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Ивенсен</w:t>
      </w:r>
      <w:proofErr w:type="spellEnd"/>
      <w:r w:rsidRPr="00AF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Есенин, В. Жуковский, П. Вяземский, Е. Баратынский, А. Фет, Ф. Тютчев, И. Тургенев, А. Плещеев, А. </w:t>
      </w:r>
      <w:proofErr w:type="spellStart"/>
      <w:r w:rsidRPr="00AF61F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Апухтин</w:t>
      </w:r>
      <w:proofErr w:type="spellEnd"/>
      <w:r w:rsidRPr="00AF61F8">
        <w:rPr>
          <w:rFonts w:ascii="Times New Roman" w:eastAsia="Times New Roman" w:hAnsi="Times New Roman" w:cs="Times New Roman"/>
          <w:sz w:val="28"/>
          <w:szCs w:val="28"/>
          <w:lang w:eastAsia="ru-RU"/>
        </w:rPr>
        <w:t>, Р. Устюжанин, В. Курочкин, Н. Кукольник, И. Крылов…</w:t>
      </w:r>
    </w:p>
    <w:p w:rsidR="00AF61F8" w:rsidRPr="00AF61F8" w:rsidRDefault="00AF61F8" w:rsidP="00AF61F8">
      <w:pPr>
        <w:pStyle w:val="a5"/>
        <w:numPr>
          <w:ilvl w:val="0"/>
          <w:numId w:val="2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 текст соответствует возрастным</w:t>
      </w:r>
      <w:r w:rsidR="008D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</w:t>
      </w:r>
      <w:r w:rsidRPr="00AF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возможностям исполнителя, детскому восприятию и пониманию.</w:t>
      </w:r>
    </w:p>
    <w:p w:rsidR="00CB1E41" w:rsidRPr="00CD13C6" w:rsidRDefault="00CD13C6" w:rsidP="00CD13C6">
      <w:pPr>
        <w:pStyle w:val="a5"/>
        <w:numPr>
          <w:ilvl w:val="0"/>
          <w:numId w:val="2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чтении произведения учитывается </w:t>
      </w:r>
      <w:r w:rsidR="00AE3DF9" w:rsidRPr="00CD1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</w:t>
      </w:r>
      <w:r w:rsidR="00386098" w:rsidRPr="00CD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исполнения: грамотность речи, </w:t>
      </w:r>
      <w:r w:rsidR="008578A0" w:rsidRPr="00CD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безошибочность, </w:t>
      </w:r>
      <w:r w:rsidR="00386098" w:rsidRPr="00CD1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произношение звуков, в</w:t>
      </w:r>
      <w:r w:rsidR="00CB1E41" w:rsidRPr="00CD13C6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ыразительность, эмоциональность;</w:t>
      </w:r>
    </w:p>
    <w:p w:rsidR="00AE3DF9" w:rsidRPr="00AE3DF9" w:rsidRDefault="00CD13C6" w:rsidP="00AE3DF9">
      <w:pPr>
        <w:pStyle w:val="a5"/>
        <w:numPr>
          <w:ilvl w:val="0"/>
          <w:numId w:val="19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участников соответствует конкурсным требованиям.</w:t>
      </w:r>
      <w:r w:rsidR="00386098" w:rsidRPr="00AE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19C" w:rsidRPr="00AE3DF9" w:rsidRDefault="001A619C" w:rsidP="001A619C">
      <w:pPr>
        <w:pStyle w:val="a5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3FC" w:rsidRDefault="00646A5F" w:rsidP="007F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ED0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Изобразительное творчество</w:t>
      </w:r>
      <w:r w:rsidR="005E53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BD7" w:rsidRPr="00317A33" w:rsidRDefault="005E535C" w:rsidP="009E1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этой номинации представлены два раздела: </w:t>
      </w:r>
      <w:r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живопись, графика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31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на конкурс одну</w:t>
      </w:r>
      <w:r w:rsidR="00646A5F"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индивидуальную работу,  выполненную в </w:t>
      </w:r>
      <w:r w:rsidR="00591373" w:rsidRPr="00693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классической технике</w:t>
      </w:r>
      <w:r w:rsidR="0031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</w:t>
      </w:r>
      <w:r w:rsidR="00317A33" w:rsidRPr="00317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 страницам литературных произведений».</w:t>
      </w:r>
    </w:p>
    <w:p w:rsidR="00AE3DF9" w:rsidRPr="00AE3DF9" w:rsidRDefault="00AE3DF9" w:rsidP="00AE3DF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3D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конкурсной работе:</w:t>
      </w:r>
    </w:p>
    <w:p w:rsidR="00646A5F" w:rsidRDefault="00AE3DF9" w:rsidP="00AE3DF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F9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Требования к технической стороне:</w:t>
      </w:r>
    </w:p>
    <w:p w:rsidR="005E535C" w:rsidRPr="00E71093" w:rsidRDefault="005E535C" w:rsidP="005E535C">
      <w:pPr>
        <w:pStyle w:val="a5"/>
        <w:numPr>
          <w:ilvl w:val="0"/>
          <w:numId w:val="20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3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работа должна быть выполнена с</w:t>
      </w:r>
      <w:r w:rsidR="00EE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амим участником – рукой ребенка, используя </w:t>
      </w:r>
      <w:r w:rsidR="00EE6D6F" w:rsidRPr="00E7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 изобразительный материал.</w:t>
      </w:r>
    </w:p>
    <w:p w:rsidR="005E535C" w:rsidRPr="005E535C" w:rsidRDefault="005E535C" w:rsidP="005E535C">
      <w:pPr>
        <w:pStyle w:val="a5"/>
        <w:numPr>
          <w:ilvl w:val="0"/>
          <w:numId w:val="20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соответствует возрастным </w:t>
      </w:r>
      <w:r w:rsidR="000D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индивидуальным </w:t>
      </w:r>
      <w:r w:rsidRPr="005E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возможностям исполнителя, </w:t>
      </w:r>
      <w:r w:rsidRPr="0002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детскому восприятию и пониманию</w:t>
      </w:r>
      <w:r w:rsidRPr="005E53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35C" w:rsidRPr="005E535C" w:rsidRDefault="005E535C" w:rsidP="005E535C">
      <w:pPr>
        <w:pStyle w:val="a5"/>
        <w:numPr>
          <w:ilvl w:val="0"/>
          <w:numId w:val="20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5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Цифровые фотографии должны быть высокого качества (чёткие, хорошая цветопередача), разрешение цифровой фотографии от 5Мп.</w:t>
      </w:r>
      <w:r w:rsidR="000D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принимаются копии, выполненные на гаджетах.</w:t>
      </w:r>
    </w:p>
    <w:p w:rsidR="005E535C" w:rsidRPr="005E535C" w:rsidRDefault="005E535C" w:rsidP="005E535C">
      <w:pPr>
        <w:pStyle w:val="a5"/>
        <w:numPr>
          <w:ilvl w:val="0"/>
          <w:numId w:val="20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представляют цифровую копию в цветном изображении в формате </w:t>
      </w:r>
      <w:proofErr w:type="spellStart"/>
      <w:r w:rsidRPr="005E535C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5E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E535C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5E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системе. На каждую работу готовится отдельная ссылка.</w:t>
      </w:r>
    </w:p>
    <w:p w:rsidR="005E535C" w:rsidRDefault="005E535C" w:rsidP="005E535C">
      <w:pPr>
        <w:pStyle w:val="a5"/>
        <w:numPr>
          <w:ilvl w:val="0"/>
          <w:numId w:val="20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работа</w:t>
      </w:r>
      <w:r w:rsidR="000D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на бумаге формата </w:t>
      </w:r>
      <w:r w:rsidR="007D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А3 или А2 и оформляется </w:t>
      </w:r>
      <w:r w:rsidRPr="00693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паспарту, стекла и рамы</w:t>
      </w:r>
      <w:r w:rsidRPr="005E53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883" w:rsidRDefault="005E535C" w:rsidP="001A619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19C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Требования к выполнению работы:</w:t>
      </w:r>
      <w:r w:rsidR="007A5883" w:rsidRPr="007A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535C" w:rsidRPr="001A619C" w:rsidRDefault="007A5883" w:rsidP="001A619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613F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следующими показателями: </w:t>
      </w:r>
    </w:p>
    <w:p w:rsidR="007A5883" w:rsidRDefault="005E535C" w:rsidP="001A619C">
      <w:pPr>
        <w:pStyle w:val="a5"/>
        <w:numPr>
          <w:ilvl w:val="0"/>
          <w:numId w:val="2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раскрытие </w:t>
      </w:r>
      <w:r w:rsidR="00A9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 </w:t>
      </w:r>
      <w:r w:rsidR="00A619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 произведения</w:t>
      </w:r>
      <w:r w:rsidR="00A908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535C" w:rsidRPr="001A619C" w:rsidRDefault="001A619C" w:rsidP="001A619C">
      <w:pPr>
        <w:pStyle w:val="a5"/>
        <w:numPr>
          <w:ilvl w:val="0"/>
          <w:numId w:val="2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19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удачный выбор художественного материала;</w:t>
      </w:r>
    </w:p>
    <w:p w:rsidR="00D613FE" w:rsidRDefault="005E535C" w:rsidP="001A619C">
      <w:pPr>
        <w:pStyle w:val="a5"/>
        <w:numPr>
          <w:ilvl w:val="0"/>
          <w:numId w:val="2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художественность решения композиции; </w:t>
      </w:r>
    </w:p>
    <w:p w:rsidR="005E535C" w:rsidRPr="00A908D1" w:rsidRDefault="00D613FE" w:rsidP="00D613FE">
      <w:pPr>
        <w:pStyle w:val="a5"/>
        <w:numPr>
          <w:ilvl w:val="0"/>
          <w:numId w:val="2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использование </w:t>
      </w:r>
      <w:r w:rsidR="005446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заявленному разделу;</w:t>
      </w:r>
      <w:r w:rsidRPr="00D613FE">
        <w:t xml:space="preserve"> </w:t>
      </w:r>
    </w:p>
    <w:p w:rsidR="00A908D1" w:rsidRPr="001A619C" w:rsidRDefault="00A908D1" w:rsidP="00A908D1">
      <w:pPr>
        <w:pStyle w:val="a5"/>
        <w:numPr>
          <w:ilvl w:val="0"/>
          <w:numId w:val="2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отсутствие </w:t>
      </w:r>
      <w:r w:rsidR="00086181" w:rsidRPr="00FB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работе </w:t>
      </w:r>
      <w:r w:rsidRPr="00FB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нетрадиционных техник рисования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8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0D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материалов </w:t>
      </w:r>
      <w:r w:rsidRPr="00A908D1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(карандаш и краска; гуашь и акварель); набрызг, тычок жёсткой полусухой кистью, оттиск разными предметами, монотипия, отпечатки листьев, рисование по сырому листу, рисование целлофаном, ри</w:t>
      </w:r>
      <w:r w:rsidR="0008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сование руками, коллаж, </w:t>
      </w:r>
      <w:proofErr w:type="spellStart"/>
      <w:r w:rsidR="000861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 w:rsidR="0008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5446B2" w:rsidRDefault="005E535C" w:rsidP="001A619C">
      <w:pPr>
        <w:pStyle w:val="a5"/>
        <w:numPr>
          <w:ilvl w:val="0"/>
          <w:numId w:val="2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цветовое решение, колорит; </w:t>
      </w:r>
    </w:p>
    <w:p w:rsidR="005E535C" w:rsidRPr="001A619C" w:rsidRDefault="005446B2" w:rsidP="001A619C">
      <w:pPr>
        <w:pStyle w:val="a5"/>
        <w:numPr>
          <w:ilvl w:val="0"/>
          <w:numId w:val="2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выразительность;</w:t>
      </w:r>
      <w:r w:rsidR="005E535C" w:rsidRPr="001A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19C" w:rsidRPr="001A619C" w:rsidRDefault="007A5883" w:rsidP="001A619C">
      <w:pPr>
        <w:pStyle w:val="a5"/>
        <w:numPr>
          <w:ilvl w:val="0"/>
          <w:numId w:val="2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аккуратность</w:t>
      </w:r>
      <w:r w:rsidR="00EE6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619C" w:rsidRPr="001A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6A5F" w:rsidRDefault="00646A5F" w:rsidP="00646A5F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Этапы и сроки проведения</w:t>
      </w:r>
    </w:p>
    <w:p w:rsidR="007F7870" w:rsidRDefault="00591373" w:rsidP="007F7870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</w:t>
      </w:r>
      <w:r w:rsidRPr="00526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F7870" w:rsidRPr="00526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 Конкурса</w:t>
      </w:r>
      <w:r w:rsidR="007F7870" w:rsidRPr="007F7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7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7870" w:rsidRPr="007F7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предусматривает проведение смотра </w:t>
      </w:r>
      <w:r w:rsidR="007F7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конкурсных работ </w:t>
      </w:r>
      <w:r w:rsidR="007F7870" w:rsidRPr="007F7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образовательных организациях (внутриучрежденческий тур).</w:t>
      </w:r>
      <w:r w:rsidR="007F7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7870" w:rsidRPr="007F7870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образов</w:t>
      </w:r>
      <w:r w:rsidR="007F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ательной организации выбирает </w:t>
      </w:r>
      <w:r w:rsidR="000B3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</w:t>
      </w:r>
      <w:r w:rsidR="009D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конкурса </w:t>
      </w:r>
      <w:r w:rsidR="009D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номинации </w:t>
      </w:r>
      <w:r w:rsidR="007F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45AF1" w:rsidRPr="0084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="0088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этап. </w:t>
      </w:r>
      <w:bookmarkStart w:id="0" w:name="_GoBack"/>
      <w:bookmarkEnd w:id="0"/>
    </w:p>
    <w:p w:rsidR="005261C4" w:rsidRDefault="003D70F0" w:rsidP="005261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27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</w:t>
      </w:r>
      <w:r w:rsidRPr="003D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городском</w:t>
      </w:r>
      <w:r w:rsidRPr="007A5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этапе</w:t>
      </w:r>
      <w:r w:rsidRPr="003D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образовательным организациям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2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декабря</w:t>
      </w:r>
      <w:r w:rsidR="00A61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="00880209" w:rsidRPr="0052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52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31 января</w:t>
      </w:r>
      <w:r w:rsidR="00A61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B7387B" w:rsidRPr="0052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B7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заполнить </w:t>
      </w:r>
      <w:r w:rsidR="009D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личном кабинете </w:t>
      </w:r>
      <w:r w:rsidR="00C13F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интерактивной системы</w:t>
      </w:r>
      <w:r w:rsidR="00C13F00" w:rsidRPr="00C1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«Конкурсы и </w:t>
      </w:r>
      <w:r w:rsidR="00C13F00" w:rsidRPr="00C13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проекты» </w:t>
      </w:r>
      <w:r w:rsidR="00C13F00" w:rsidRPr="003D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1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методического центра </w:t>
      </w:r>
      <w:r w:rsidR="00B7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анкету-заявку </w:t>
      </w:r>
      <w:r w:rsidR="007A5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</w:t>
      </w:r>
      <w:r w:rsidR="00C13F0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ектронном виде.</w:t>
      </w:r>
    </w:p>
    <w:p w:rsidR="005261C4" w:rsidRDefault="00B7387B" w:rsidP="005261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анкет</w:t>
      </w:r>
      <w:r w:rsidR="005261C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указать ссылки: </w:t>
      </w:r>
      <w:r w:rsidR="00904E25" w:rsidRPr="00904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заявку с печатью орг</w:t>
      </w:r>
      <w:r w:rsidR="005D2C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анизации и подписью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E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 (фор</w:t>
      </w:r>
      <w:r w:rsidR="00303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заявки дана</w:t>
      </w:r>
      <w:r w:rsidR="0052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1C4" w:rsidRPr="00303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приложении </w:t>
      </w:r>
      <w:r w:rsidR="00F52F6A" w:rsidRPr="00303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261C4" w:rsidRPr="00303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 и на видеоматериал или цифровую копию</w:t>
      </w:r>
      <w:r w:rsidR="00646A5F"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детской работы</w:t>
      </w:r>
      <w:r w:rsidR="0052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(создаются в системе </w:t>
      </w:r>
      <w:r w:rsidR="005261C4" w:rsidRPr="006939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Google</w:t>
      </w:r>
      <w:r w:rsidR="005261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6A5F"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61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указанных материалов анкеты не принимаются.</w:t>
      </w:r>
    </w:p>
    <w:p w:rsidR="005261C4" w:rsidRDefault="00F12815" w:rsidP="005261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Видеоматериалы</w:t>
      </w:r>
      <w:r w:rsidR="0052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выступлениями детей</w:t>
      </w:r>
      <w:r w:rsidR="00CD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</w:t>
      </w:r>
      <w:r w:rsidR="005261C4" w:rsidRPr="005261C4">
        <w:t xml:space="preserve"> </w:t>
      </w:r>
      <w:r w:rsidR="005261C4" w:rsidRPr="0052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</w:t>
      </w:r>
      <w:proofErr w:type="spellStart"/>
      <w:r w:rsidR="005261C4" w:rsidRPr="005261C4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7F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7F17E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согласия родителей.</w:t>
      </w:r>
    </w:p>
    <w:p w:rsidR="00543063" w:rsidRDefault="00543063" w:rsidP="005261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63" w:rsidRDefault="005261C4" w:rsidP="005261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4D2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F52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  <w:r w:rsidR="001E3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городской.</w:t>
      </w:r>
    </w:p>
    <w:p w:rsidR="00543063" w:rsidRPr="002923AC" w:rsidRDefault="00543063" w:rsidP="0054306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E3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февраля по 1 апреля</w:t>
      </w:r>
      <w:r w:rsidR="00A61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F52F6A" w:rsidRPr="00F52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52F6A" w:rsidRPr="00F52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езависимое профессиональное Жюри просматривает </w:t>
      </w:r>
      <w:r w:rsidR="00F52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по номинациям в дистанционном режиме</w:t>
      </w:r>
      <w:r w:rsidR="001E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850" w:rsidRPr="001E38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выдает заключение – несоответствие регламенту или призер (Лауреат или Дипломант).</w:t>
      </w:r>
    </w:p>
    <w:p w:rsidR="00646A5F" w:rsidRDefault="001E3850" w:rsidP="00646A5F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646A5F"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6A5F" w:rsidRPr="00646A5F">
        <w:t xml:space="preserve"> </w:t>
      </w:r>
      <w:r w:rsidR="00105C3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</w:t>
      </w:r>
      <w:r w:rsidR="00646A5F"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принимаются и не рассматриваются материалы, </w:t>
      </w:r>
      <w:r w:rsidR="00646A5F" w:rsidRPr="00086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соответствующие </w:t>
      </w:r>
      <w:r w:rsidR="00AE194F" w:rsidRPr="00086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регламенту и методическим рекомендациям</w:t>
      </w:r>
      <w:r w:rsidR="00AE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 №3).</w:t>
      </w:r>
    </w:p>
    <w:p w:rsidR="00C50E86" w:rsidRPr="00C50E86" w:rsidRDefault="00C50E86" w:rsidP="00646A5F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конкурса</w:t>
      </w:r>
      <w:r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размещаются в личных кабинетах участников в виде </w:t>
      </w:r>
      <w:r w:rsidRPr="00C5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дипломов </w:t>
      </w:r>
      <w:r w:rsidR="004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Лауреат,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Дипломант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5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4D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5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D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степеней</w:t>
      </w:r>
      <w:r w:rsidRPr="00C50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A5F" w:rsidRPr="00646A5F" w:rsidRDefault="00C50E86" w:rsidP="00646A5F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105C3C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Лучшие материалы конкурса</w:t>
      </w:r>
      <w:r w:rsidR="00646A5F" w:rsidRPr="00646A5F">
        <w:t xml:space="preserve"> </w:t>
      </w:r>
      <w:r w:rsidR="00646A5F"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размещены на официальном сайте Городского методического центра Департамента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</w:t>
      </w:r>
      <w:r w:rsidR="00646A5F"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Москвы. </w:t>
      </w:r>
    </w:p>
    <w:p w:rsidR="00646A5F" w:rsidRPr="00646A5F" w:rsidRDefault="00D806CF" w:rsidP="00646A5F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Руководство конкурса</w:t>
      </w:r>
    </w:p>
    <w:p w:rsidR="00646A5F" w:rsidRPr="00646A5F" w:rsidRDefault="00646A5F" w:rsidP="00646A5F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Всей работой по п</w:t>
      </w:r>
      <w:r w:rsidR="00105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одготовке и проведению конкурса</w:t>
      </w:r>
      <w:r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 Оргкомитет (</w:t>
      </w:r>
      <w:r w:rsidR="0054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№1</w:t>
      </w:r>
      <w:r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46A5F" w:rsidRPr="00646A5F" w:rsidRDefault="00105C3C" w:rsidP="00646A5F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Оргкомитет конкурса</w:t>
      </w:r>
      <w:r w:rsidR="00646A5F"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6A5F" w:rsidRPr="00646A5F" w:rsidRDefault="00646A5F" w:rsidP="00646A5F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и обрабатывает заявки от образовательных организаций;</w:t>
      </w:r>
    </w:p>
    <w:p w:rsidR="00646A5F" w:rsidRPr="00646A5F" w:rsidRDefault="00646A5F" w:rsidP="00646A5F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окончательные сроки и </w:t>
      </w:r>
      <w:r w:rsidR="0069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065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мероприятий</w:t>
      </w:r>
      <w:r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6A5F" w:rsidRPr="00646A5F" w:rsidRDefault="00646A5F" w:rsidP="00646A5F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консультативно-ме</w:t>
      </w:r>
      <w:r w:rsidR="000659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тодическое обеспечение конкурса</w:t>
      </w:r>
      <w:r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6A5F" w:rsidRDefault="000659BC" w:rsidP="00646A5F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Жюри конкурса</w:t>
      </w:r>
      <w:r w:rsidR="00646A5F"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номинациям;</w:t>
      </w:r>
    </w:p>
    <w:p w:rsidR="00D806CF" w:rsidRPr="00646A5F" w:rsidRDefault="00D806CF" w:rsidP="00D806CF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за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право на публикацию на </w:t>
      </w:r>
      <w:r w:rsidRPr="00D806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фициальном сайте Городского методического центра </w:t>
      </w:r>
      <w:r w:rsidRPr="00D806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видеоматериалов, присланных участни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в распоряжение оргкомитета;</w:t>
      </w:r>
    </w:p>
    <w:p w:rsidR="00646A5F" w:rsidRPr="00646A5F" w:rsidRDefault="00646A5F" w:rsidP="00646A5F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</w:t>
      </w:r>
      <w:r w:rsidR="000659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прав участников  конкурса</w:t>
      </w:r>
      <w:r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A5F" w:rsidRPr="00646A5F" w:rsidRDefault="00646A5F" w:rsidP="00646A5F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Руководство Оргкомитетом осуществляется председателем и его заместителями.</w:t>
      </w:r>
    </w:p>
    <w:p w:rsidR="00646A5F" w:rsidRPr="00646A5F" w:rsidRDefault="00D806CF" w:rsidP="00646A5F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VII. Жюри конкурса</w:t>
      </w:r>
    </w:p>
    <w:p w:rsidR="00646A5F" w:rsidRPr="00646A5F" w:rsidRDefault="00105C3C" w:rsidP="00646A5F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Жюри конкурса</w:t>
      </w:r>
      <w:r w:rsidR="00646A5F"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оргкомитетом в соответствии с к</w:t>
      </w:r>
      <w:r w:rsidR="00065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онкурсными номинациями</w:t>
      </w:r>
      <w:r w:rsidR="00646A5F"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A5F" w:rsidRPr="00646A5F" w:rsidRDefault="00105C3C" w:rsidP="00646A5F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жюри конкурса</w:t>
      </w:r>
      <w:r w:rsidR="000A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представители оргкомитета</w:t>
      </w:r>
      <w:r w:rsidR="00646A5F"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государ</w:t>
      </w:r>
      <w:r w:rsidR="00330C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учреждений образования и культуры.</w:t>
      </w:r>
    </w:p>
    <w:p w:rsidR="00646A5F" w:rsidRDefault="00646A5F" w:rsidP="00646A5F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 Конкурсные работы (выступления) оцениваются в соответствии с утверж</w:t>
      </w:r>
      <w:r w:rsidR="003F48EF">
        <w:rPr>
          <w:rFonts w:ascii="Times New Roman" w:eastAsia="Times New Roman" w:hAnsi="Times New Roman" w:cs="Times New Roman"/>
          <w:sz w:val="28"/>
          <w:szCs w:val="28"/>
          <w:lang w:eastAsia="ru-RU"/>
        </w:rPr>
        <w:t>дёнными критериями.</w:t>
      </w:r>
    </w:p>
    <w:p w:rsidR="00646A5F" w:rsidRDefault="00CD7F05" w:rsidP="00646A5F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 w:rsidRPr="00CD7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членов Жюри принимается коллегиально,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ольшинством голосов, и не может </w:t>
      </w:r>
      <w:r w:rsidRPr="00CD7F0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оспорено. Члены Жюри вправе отказать в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ментировании своего решения без </w:t>
      </w:r>
      <w:r w:rsidRPr="00CD7F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 причин.</w:t>
      </w:r>
    </w:p>
    <w:p w:rsidR="00173E09" w:rsidRPr="00646A5F" w:rsidRDefault="00173E09" w:rsidP="00646A5F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7.5. Апелляции по результатам конкурса не принимаются.</w:t>
      </w:r>
    </w:p>
    <w:p w:rsidR="00646A5F" w:rsidRPr="00646A5F" w:rsidRDefault="00646A5F" w:rsidP="00646A5F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VIII. </w:t>
      </w:r>
      <w:r w:rsidR="00105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 участников конкурса</w:t>
      </w:r>
    </w:p>
    <w:p w:rsidR="002C3C34" w:rsidRDefault="00543063" w:rsidP="00646A5F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C5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Призерам</w:t>
      </w:r>
      <w:r w:rsidR="00441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E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441AD7" w:rsidRPr="00CD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A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646A5F"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E86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вручаю</w:t>
      </w:r>
      <w:r w:rsidR="00646A5F"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C50E8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r w:rsidR="003F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C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C50E8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C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E86"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Лауреатов </w:t>
      </w:r>
      <w:r w:rsidR="00C5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Дипломантов </w:t>
      </w:r>
      <w:r w:rsidR="00C50E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5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50E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50E86" w:rsidRPr="002C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0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степеней</w:t>
      </w:r>
      <w:r w:rsidR="00C50E86" w:rsidRPr="00C5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¸ </w:t>
      </w:r>
      <w:r w:rsidR="00C50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размещаю</w:t>
      </w:r>
      <w:r w:rsidR="002C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 w:rsidR="002C3C34" w:rsidRPr="002C3C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EB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чном кабинете </w:t>
      </w:r>
      <w:r w:rsidR="00EB26D2" w:rsidRPr="00EB26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</w:t>
      </w:r>
      <w:r w:rsidR="00EB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системы «Конкурсы и проекты» </w:t>
      </w:r>
      <w:r w:rsidR="00EB26D2" w:rsidRPr="00EB26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методического центра</w:t>
      </w:r>
      <w:r w:rsidR="00EB2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C9B" w:rsidRDefault="000F5C9B" w:rsidP="00646A5F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6D2" w:rsidRPr="00646A5F" w:rsidRDefault="00EB26D2" w:rsidP="00646A5F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A5F" w:rsidRPr="00646A5F" w:rsidRDefault="00236144" w:rsidP="000F5C9B">
      <w:pPr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по тел.: (495) 912-63-37</w:t>
      </w:r>
      <w:r w:rsidR="003F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(доб. 310</w:t>
      </w:r>
      <w:r w:rsidR="00646A5F"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6A5F" w:rsidRDefault="000F6257" w:rsidP="000F5C9B">
      <w:pPr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3F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 </w:t>
      </w:r>
      <w:r w:rsidR="00646A5F" w:rsidRPr="00646A5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Татьяна Ивановна  - </w:t>
      </w:r>
      <w:hyperlink r:id="rId6" w:history="1">
        <w:r w:rsidR="00646A5F" w:rsidRPr="00646A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egorovati@mosmetod.ru</w:t>
        </w:r>
      </w:hyperlink>
    </w:p>
    <w:p w:rsidR="000F5C9B" w:rsidRPr="00646A5F" w:rsidRDefault="000F6257" w:rsidP="000F5C9B">
      <w:pPr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сопровождение</w:t>
      </w:r>
      <w:r w:rsidR="000F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 </w:t>
      </w:r>
      <w:proofErr w:type="spellStart"/>
      <w:r w:rsidR="000F5C9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Гераскина</w:t>
      </w:r>
      <w:proofErr w:type="spellEnd"/>
      <w:r w:rsidR="000F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Андреевна -  </w:t>
      </w:r>
      <w:r w:rsidR="000F5C9B" w:rsidRPr="000F5C9B">
        <w:rPr>
          <w:rFonts w:ascii="Times New Roman" w:eastAsia="Times New Roman" w:hAnsi="Times New Roman" w:cs="Times New Roman"/>
          <w:sz w:val="28"/>
          <w:szCs w:val="28"/>
          <w:lang w:eastAsia="ru-RU"/>
        </w:rPr>
        <w:t>geraskinaea@mosmetod.ru</w:t>
      </w:r>
    </w:p>
    <w:p w:rsidR="00646A5F" w:rsidRPr="00646A5F" w:rsidRDefault="00646A5F" w:rsidP="00646A5F">
      <w:pPr>
        <w:jc w:val="both"/>
        <w:rPr>
          <w:sz w:val="28"/>
          <w:szCs w:val="28"/>
        </w:rPr>
      </w:pPr>
    </w:p>
    <w:p w:rsidR="00646A5F" w:rsidRPr="00646A5F" w:rsidRDefault="00646A5F" w:rsidP="00646A5F">
      <w:pPr>
        <w:jc w:val="both"/>
        <w:rPr>
          <w:sz w:val="28"/>
          <w:szCs w:val="28"/>
        </w:rPr>
      </w:pPr>
    </w:p>
    <w:p w:rsidR="003039E9" w:rsidRDefault="003039E9" w:rsidP="003039E9">
      <w:pPr>
        <w:spacing w:after="0" w:line="240" w:lineRule="auto"/>
        <w:rPr>
          <w:sz w:val="28"/>
          <w:szCs w:val="28"/>
        </w:rPr>
      </w:pPr>
    </w:p>
    <w:p w:rsidR="000F5C9B" w:rsidRDefault="000F5C9B" w:rsidP="003039E9">
      <w:pPr>
        <w:spacing w:after="0" w:line="240" w:lineRule="auto"/>
        <w:rPr>
          <w:sz w:val="28"/>
          <w:szCs w:val="28"/>
        </w:rPr>
      </w:pPr>
    </w:p>
    <w:p w:rsidR="000F5C9B" w:rsidRDefault="000F5C9B" w:rsidP="003039E9">
      <w:pPr>
        <w:spacing w:after="0" w:line="240" w:lineRule="auto"/>
        <w:rPr>
          <w:sz w:val="28"/>
          <w:szCs w:val="28"/>
        </w:rPr>
      </w:pPr>
    </w:p>
    <w:p w:rsidR="000F5C9B" w:rsidRDefault="000F5C9B" w:rsidP="003039E9">
      <w:pPr>
        <w:spacing w:after="0" w:line="240" w:lineRule="auto"/>
        <w:rPr>
          <w:sz w:val="28"/>
          <w:szCs w:val="28"/>
        </w:rPr>
      </w:pPr>
    </w:p>
    <w:p w:rsidR="002027FE" w:rsidRDefault="002027FE" w:rsidP="003039E9">
      <w:pPr>
        <w:spacing w:after="0" w:line="240" w:lineRule="auto"/>
        <w:rPr>
          <w:sz w:val="28"/>
          <w:szCs w:val="28"/>
        </w:rPr>
      </w:pPr>
    </w:p>
    <w:p w:rsidR="00EB26D2" w:rsidRDefault="00EB26D2" w:rsidP="003039E9">
      <w:pPr>
        <w:spacing w:after="0" w:line="240" w:lineRule="auto"/>
        <w:rPr>
          <w:sz w:val="28"/>
          <w:szCs w:val="28"/>
        </w:rPr>
      </w:pPr>
    </w:p>
    <w:p w:rsidR="002027FE" w:rsidRDefault="002027FE" w:rsidP="003039E9">
      <w:pPr>
        <w:spacing w:after="0" w:line="240" w:lineRule="auto"/>
        <w:rPr>
          <w:sz w:val="28"/>
          <w:szCs w:val="28"/>
        </w:rPr>
      </w:pPr>
    </w:p>
    <w:p w:rsidR="002027FE" w:rsidRDefault="002027FE" w:rsidP="003039E9">
      <w:pPr>
        <w:spacing w:after="0" w:line="240" w:lineRule="auto"/>
        <w:rPr>
          <w:sz w:val="28"/>
          <w:szCs w:val="28"/>
        </w:rPr>
      </w:pPr>
    </w:p>
    <w:p w:rsidR="002027FE" w:rsidRDefault="002027FE" w:rsidP="003039E9">
      <w:pPr>
        <w:spacing w:after="0" w:line="240" w:lineRule="auto"/>
        <w:rPr>
          <w:sz w:val="28"/>
          <w:szCs w:val="28"/>
        </w:rPr>
      </w:pPr>
    </w:p>
    <w:p w:rsidR="00784951" w:rsidRPr="00646A5F" w:rsidRDefault="00784951" w:rsidP="00303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A5F" w:rsidRPr="00646A5F" w:rsidRDefault="00646A5F" w:rsidP="00646A5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6A5F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№1.</w:t>
      </w:r>
    </w:p>
    <w:p w:rsidR="00646A5F" w:rsidRPr="00646A5F" w:rsidRDefault="00646A5F" w:rsidP="00646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D84" w:rsidRDefault="00646A5F" w:rsidP="00543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Оргкомитета</w:t>
      </w:r>
    </w:p>
    <w:p w:rsidR="00D42D84" w:rsidRDefault="00920A45" w:rsidP="00D4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детско</w:t>
      </w:r>
      <w:r w:rsidR="001D0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тв</w:t>
      </w:r>
      <w:r w:rsidR="00B91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орчества</w:t>
      </w:r>
      <w:r w:rsidR="009C7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«Карусель</w:t>
      </w:r>
      <w:r w:rsidR="00EB2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-2020</w:t>
      </w:r>
      <w:r w:rsidR="009C7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91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1D03" w:rsidRDefault="006B1D03" w:rsidP="0064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образовательного проекта «Необычное в обычном»</w:t>
      </w:r>
    </w:p>
    <w:p w:rsidR="00646A5F" w:rsidRPr="00646A5F" w:rsidRDefault="00646A5F" w:rsidP="0064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 по программам дошкольного образования</w:t>
      </w:r>
    </w:p>
    <w:p w:rsidR="00646A5F" w:rsidRPr="00646A5F" w:rsidRDefault="00646A5F" w:rsidP="00646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A5F" w:rsidRPr="00646A5F" w:rsidRDefault="00002C70" w:rsidP="00972B6D">
      <w:pPr>
        <w:numPr>
          <w:ilvl w:val="0"/>
          <w:numId w:val="3"/>
        </w:numPr>
        <w:tabs>
          <w:tab w:val="left" w:pos="567"/>
          <w:tab w:val="left" w:pos="993"/>
        </w:tabs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Зинин А.С.</w:t>
      </w:r>
      <w:r w:rsidR="00646A5F" w:rsidRPr="00646A5F">
        <w:rPr>
          <w:rFonts w:ascii="Times New Roman" w:hAnsi="Times New Roman" w:cs="Times New Roman"/>
          <w:sz w:val="28"/>
          <w:szCs w:val="28"/>
        </w:rPr>
        <w:t xml:space="preserve"> – </w:t>
      </w:r>
      <w:r w:rsidR="00646A5F" w:rsidRPr="00646A5F">
        <w:rPr>
          <w:rFonts w:ascii="Times New Roman" w:hAnsi="Times New Roman" w:cs="Times New Roman"/>
          <w:b/>
          <w:sz w:val="28"/>
          <w:szCs w:val="28"/>
        </w:rPr>
        <w:t xml:space="preserve">председатель организационного комитета, </w:t>
      </w:r>
      <w:r w:rsidR="00646A5F" w:rsidRPr="00646A5F">
        <w:rPr>
          <w:rFonts w:ascii="Times New Roman" w:hAnsi="Times New Roman" w:cs="Times New Roman"/>
          <w:sz w:val="28"/>
          <w:szCs w:val="28"/>
        </w:rPr>
        <w:t>директор Городского методического центра Департамента образования</w:t>
      </w:r>
      <w:r w:rsidR="000F6257">
        <w:rPr>
          <w:rFonts w:ascii="Times New Roman" w:hAnsi="Times New Roman" w:cs="Times New Roman"/>
          <w:sz w:val="28"/>
          <w:szCs w:val="28"/>
        </w:rPr>
        <w:t xml:space="preserve"> и науки</w:t>
      </w:r>
      <w:r w:rsidR="00646A5F" w:rsidRPr="00646A5F">
        <w:rPr>
          <w:rFonts w:ascii="Times New Roman" w:hAnsi="Times New Roman" w:cs="Times New Roman"/>
          <w:sz w:val="28"/>
          <w:szCs w:val="28"/>
        </w:rPr>
        <w:t xml:space="preserve"> г. Москвы.</w:t>
      </w:r>
    </w:p>
    <w:p w:rsidR="00646A5F" w:rsidRPr="00646A5F" w:rsidRDefault="00646A5F" w:rsidP="00972B6D">
      <w:pPr>
        <w:numPr>
          <w:ilvl w:val="0"/>
          <w:numId w:val="3"/>
        </w:numPr>
        <w:tabs>
          <w:tab w:val="left" w:pos="567"/>
          <w:tab w:val="left" w:pos="993"/>
        </w:tabs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6A5F">
        <w:rPr>
          <w:rFonts w:ascii="Times New Roman" w:hAnsi="Times New Roman" w:cs="Times New Roman"/>
          <w:sz w:val="28"/>
          <w:szCs w:val="28"/>
        </w:rPr>
        <w:t>Бородин М.В. - заместитель директора Городского методического центра Департамента образования</w:t>
      </w:r>
      <w:r w:rsidR="000F6257">
        <w:rPr>
          <w:rFonts w:ascii="Times New Roman" w:hAnsi="Times New Roman" w:cs="Times New Roman"/>
          <w:sz w:val="28"/>
          <w:szCs w:val="28"/>
        </w:rPr>
        <w:t xml:space="preserve"> и науки</w:t>
      </w:r>
      <w:r w:rsidRPr="00646A5F">
        <w:rPr>
          <w:rFonts w:ascii="Times New Roman" w:hAnsi="Times New Roman" w:cs="Times New Roman"/>
          <w:sz w:val="28"/>
          <w:szCs w:val="28"/>
        </w:rPr>
        <w:t xml:space="preserve"> г. Москвы.</w:t>
      </w:r>
    </w:p>
    <w:p w:rsidR="00646A5F" w:rsidRPr="00646A5F" w:rsidRDefault="00646A5F" w:rsidP="00972B6D">
      <w:pPr>
        <w:numPr>
          <w:ilvl w:val="0"/>
          <w:numId w:val="3"/>
        </w:numPr>
        <w:tabs>
          <w:tab w:val="left" w:pos="567"/>
          <w:tab w:val="left" w:pos="993"/>
        </w:tabs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6A5F">
        <w:rPr>
          <w:rFonts w:ascii="Times New Roman" w:hAnsi="Times New Roman" w:cs="Times New Roman"/>
          <w:sz w:val="28"/>
          <w:szCs w:val="28"/>
        </w:rPr>
        <w:t>Егорова Т.И. – методист Городского методического центра Департамента образования</w:t>
      </w:r>
      <w:r w:rsidR="000F6257">
        <w:rPr>
          <w:rFonts w:ascii="Times New Roman" w:hAnsi="Times New Roman" w:cs="Times New Roman"/>
          <w:sz w:val="28"/>
          <w:szCs w:val="28"/>
        </w:rPr>
        <w:t xml:space="preserve"> и науки</w:t>
      </w:r>
      <w:r w:rsidRPr="00646A5F">
        <w:rPr>
          <w:rFonts w:ascii="Times New Roman" w:hAnsi="Times New Roman" w:cs="Times New Roman"/>
          <w:sz w:val="28"/>
          <w:szCs w:val="28"/>
        </w:rPr>
        <w:t xml:space="preserve"> г. Москвы</w:t>
      </w:r>
      <w:r w:rsidR="000F6257">
        <w:rPr>
          <w:rFonts w:ascii="Times New Roman" w:hAnsi="Times New Roman" w:cs="Times New Roman"/>
          <w:sz w:val="28"/>
          <w:szCs w:val="28"/>
        </w:rPr>
        <w:t>.</w:t>
      </w:r>
    </w:p>
    <w:p w:rsidR="00646A5F" w:rsidRDefault="00646A5F" w:rsidP="00972B6D">
      <w:pPr>
        <w:numPr>
          <w:ilvl w:val="0"/>
          <w:numId w:val="3"/>
        </w:numPr>
        <w:tabs>
          <w:tab w:val="left" w:pos="567"/>
          <w:tab w:val="left" w:pos="993"/>
        </w:tabs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6A5F">
        <w:rPr>
          <w:rFonts w:ascii="Times New Roman" w:hAnsi="Times New Roman" w:cs="Times New Roman"/>
          <w:sz w:val="28"/>
          <w:szCs w:val="28"/>
        </w:rPr>
        <w:t xml:space="preserve">Суркова Е.П. – методист Городского методического центра Департамента образования </w:t>
      </w:r>
      <w:r w:rsidR="000F6257">
        <w:rPr>
          <w:rFonts w:ascii="Times New Roman" w:hAnsi="Times New Roman" w:cs="Times New Roman"/>
          <w:sz w:val="28"/>
          <w:szCs w:val="28"/>
        </w:rPr>
        <w:t>и науки</w:t>
      </w:r>
      <w:r w:rsidR="000F6257" w:rsidRPr="00646A5F">
        <w:rPr>
          <w:rFonts w:ascii="Times New Roman" w:hAnsi="Times New Roman" w:cs="Times New Roman"/>
          <w:sz w:val="28"/>
          <w:szCs w:val="28"/>
        </w:rPr>
        <w:t xml:space="preserve"> </w:t>
      </w:r>
      <w:r w:rsidRPr="00646A5F">
        <w:rPr>
          <w:rFonts w:ascii="Times New Roman" w:hAnsi="Times New Roman" w:cs="Times New Roman"/>
          <w:sz w:val="28"/>
          <w:szCs w:val="28"/>
        </w:rPr>
        <w:t>г. Москвы</w:t>
      </w:r>
      <w:r w:rsidR="000F62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257" w:rsidRDefault="000F6257" w:rsidP="00972B6D">
      <w:pPr>
        <w:numPr>
          <w:ilvl w:val="0"/>
          <w:numId w:val="3"/>
        </w:numPr>
        <w:tabs>
          <w:tab w:val="left" w:pos="567"/>
          <w:tab w:val="left" w:pos="993"/>
        </w:tabs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- </w:t>
      </w:r>
      <w:r w:rsidRPr="00646A5F">
        <w:rPr>
          <w:rFonts w:ascii="Times New Roman" w:hAnsi="Times New Roman" w:cs="Times New Roman"/>
          <w:sz w:val="28"/>
          <w:szCs w:val="28"/>
        </w:rPr>
        <w:t xml:space="preserve">методист Городского методического центра Департамента образования </w:t>
      </w:r>
      <w:r>
        <w:rPr>
          <w:rFonts w:ascii="Times New Roman" w:hAnsi="Times New Roman" w:cs="Times New Roman"/>
          <w:sz w:val="28"/>
          <w:szCs w:val="28"/>
        </w:rPr>
        <w:t>и науки</w:t>
      </w:r>
      <w:r w:rsidRPr="00646A5F">
        <w:rPr>
          <w:rFonts w:ascii="Times New Roman" w:hAnsi="Times New Roman" w:cs="Times New Roman"/>
          <w:sz w:val="28"/>
          <w:szCs w:val="28"/>
        </w:rPr>
        <w:t xml:space="preserve"> г.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063" w:rsidRDefault="00543063" w:rsidP="00543063">
      <w:pPr>
        <w:tabs>
          <w:tab w:val="left" w:pos="567"/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063" w:rsidRPr="00646A5F" w:rsidRDefault="00543063" w:rsidP="00543063">
      <w:pPr>
        <w:tabs>
          <w:tab w:val="left" w:pos="567"/>
          <w:tab w:val="left" w:pos="993"/>
        </w:tabs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53B" w:rsidRDefault="00DC453B" w:rsidP="005430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C453B" w:rsidRDefault="00DC453B" w:rsidP="005430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C453B" w:rsidRDefault="00DC453B" w:rsidP="005430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C453B" w:rsidRDefault="00DC453B" w:rsidP="005430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C453B" w:rsidRDefault="00DC453B" w:rsidP="005430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C453B" w:rsidRDefault="00DC453B" w:rsidP="005430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C453B" w:rsidRDefault="00DC453B" w:rsidP="005430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C453B" w:rsidRDefault="00DC453B" w:rsidP="005430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C453B" w:rsidRDefault="00DC453B" w:rsidP="005430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C453B" w:rsidRDefault="00DC453B" w:rsidP="005430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C453B" w:rsidRDefault="00DC453B" w:rsidP="005430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526F0" w:rsidRDefault="005526F0" w:rsidP="00FF106B">
      <w:pPr>
        <w:rPr>
          <w:rFonts w:ascii="Times New Roman" w:hAnsi="Times New Roman" w:cs="Times New Roman"/>
          <w:i/>
          <w:sz w:val="24"/>
          <w:szCs w:val="24"/>
        </w:rPr>
      </w:pPr>
    </w:p>
    <w:p w:rsidR="000F6257" w:rsidRDefault="000F6257" w:rsidP="00FF106B">
      <w:pPr>
        <w:rPr>
          <w:rFonts w:ascii="Times New Roman" w:hAnsi="Times New Roman" w:cs="Times New Roman"/>
          <w:i/>
          <w:sz w:val="24"/>
          <w:szCs w:val="24"/>
        </w:rPr>
      </w:pPr>
    </w:p>
    <w:p w:rsidR="005526F0" w:rsidRDefault="005526F0" w:rsidP="00FF106B">
      <w:pPr>
        <w:rPr>
          <w:rFonts w:ascii="Times New Roman" w:hAnsi="Times New Roman" w:cs="Times New Roman"/>
          <w:i/>
          <w:sz w:val="24"/>
          <w:szCs w:val="24"/>
        </w:rPr>
      </w:pPr>
    </w:p>
    <w:p w:rsidR="00646A5F" w:rsidRDefault="00543063" w:rsidP="0054306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3063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№2.</w:t>
      </w:r>
    </w:p>
    <w:p w:rsidR="00DC453B" w:rsidRPr="00060AC8" w:rsidRDefault="00DC453B" w:rsidP="00DC4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AC8">
        <w:rPr>
          <w:rFonts w:ascii="Times New Roman" w:hAnsi="Times New Roman"/>
          <w:b/>
          <w:sz w:val="28"/>
          <w:szCs w:val="28"/>
        </w:rPr>
        <w:t>ЗАЯВКА</w:t>
      </w:r>
    </w:p>
    <w:p w:rsidR="006B1D03" w:rsidRDefault="00DC453B" w:rsidP="00DC4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AC8"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 xml:space="preserve">конкурсе детского творчества </w:t>
      </w:r>
      <w:r w:rsidRPr="00780D0F">
        <w:rPr>
          <w:rFonts w:ascii="Times New Roman" w:hAnsi="Times New Roman"/>
          <w:b/>
          <w:sz w:val="28"/>
          <w:szCs w:val="28"/>
        </w:rPr>
        <w:t>«Карусель</w:t>
      </w:r>
      <w:r w:rsidR="00083D2E">
        <w:rPr>
          <w:rFonts w:ascii="Times New Roman" w:hAnsi="Times New Roman"/>
          <w:b/>
          <w:sz w:val="28"/>
          <w:szCs w:val="28"/>
        </w:rPr>
        <w:t>-2020</w:t>
      </w:r>
      <w:r w:rsidRPr="00780D0F">
        <w:rPr>
          <w:rFonts w:ascii="Times New Roman" w:hAnsi="Times New Roman"/>
          <w:b/>
          <w:sz w:val="28"/>
          <w:szCs w:val="28"/>
        </w:rPr>
        <w:t xml:space="preserve">» </w:t>
      </w:r>
    </w:p>
    <w:p w:rsidR="006B1D03" w:rsidRPr="00780D0F" w:rsidRDefault="00DC453B" w:rsidP="006B1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D0F">
        <w:rPr>
          <w:rFonts w:ascii="Times New Roman" w:hAnsi="Times New Roman"/>
          <w:b/>
          <w:sz w:val="28"/>
          <w:szCs w:val="28"/>
        </w:rPr>
        <w:t xml:space="preserve">в рамках </w:t>
      </w:r>
      <w:r w:rsidR="006B1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образовательного проекта «Необычное в обычном»</w:t>
      </w:r>
    </w:p>
    <w:p w:rsidR="00DC453B" w:rsidRDefault="00DC453B" w:rsidP="00DC4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D0F">
        <w:rPr>
          <w:rFonts w:ascii="Times New Roman" w:hAnsi="Times New Roman"/>
          <w:b/>
          <w:sz w:val="28"/>
          <w:szCs w:val="28"/>
        </w:rPr>
        <w:t>для обучающихся по программам дошкольного образования</w:t>
      </w:r>
    </w:p>
    <w:p w:rsidR="00DC453B" w:rsidRDefault="00DC453B" w:rsidP="00DC45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453B" w:rsidRDefault="00DC453B" w:rsidP="00DC45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4694"/>
      </w:tblGrid>
      <w:tr w:rsidR="00DC453B" w:rsidRPr="006749B6" w:rsidTr="00972B6D">
        <w:tc>
          <w:tcPr>
            <w:tcW w:w="4877" w:type="dxa"/>
            <w:shd w:val="clear" w:color="auto" w:fill="auto"/>
          </w:tcPr>
          <w:p w:rsidR="00DC453B" w:rsidRPr="006749B6" w:rsidRDefault="00DC453B" w:rsidP="00C54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49B6">
              <w:rPr>
                <w:rFonts w:ascii="Times New Roman" w:hAnsi="Times New Roman"/>
                <w:sz w:val="28"/>
                <w:szCs w:val="28"/>
              </w:rPr>
              <w:t>Административный округ Москвы</w:t>
            </w:r>
          </w:p>
        </w:tc>
        <w:tc>
          <w:tcPr>
            <w:tcW w:w="4694" w:type="dxa"/>
            <w:shd w:val="clear" w:color="auto" w:fill="auto"/>
          </w:tcPr>
          <w:p w:rsidR="00DC453B" w:rsidRPr="006749B6" w:rsidRDefault="00DC453B" w:rsidP="00C54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53B" w:rsidRPr="006749B6" w:rsidTr="00972B6D">
        <w:tc>
          <w:tcPr>
            <w:tcW w:w="4877" w:type="dxa"/>
            <w:shd w:val="clear" w:color="auto" w:fill="auto"/>
          </w:tcPr>
          <w:p w:rsidR="00DC453B" w:rsidRPr="006749B6" w:rsidRDefault="00DC453B" w:rsidP="00C54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4694" w:type="dxa"/>
            <w:shd w:val="clear" w:color="auto" w:fill="auto"/>
          </w:tcPr>
          <w:p w:rsidR="00DC453B" w:rsidRPr="006749B6" w:rsidRDefault="00DC453B" w:rsidP="00C54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49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C453B" w:rsidRPr="006749B6" w:rsidTr="00972B6D">
        <w:tc>
          <w:tcPr>
            <w:tcW w:w="4877" w:type="dxa"/>
            <w:shd w:val="clear" w:color="auto" w:fill="auto"/>
          </w:tcPr>
          <w:p w:rsidR="00DC453B" w:rsidRPr="006749B6" w:rsidRDefault="00EB0469" w:rsidP="00C54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образовательной организации</w:t>
            </w:r>
          </w:p>
        </w:tc>
        <w:tc>
          <w:tcPr>
            <w:tcW w:w="4694" w:type="dxa"/>
            <w:shd w:val="clear" w:color="auto" w:fill="auto"/>
          </w:tcPr>
          <w:p w:rsidR="00DC453B" w:rsidRPr="006749B6" w:rsidRDefault="00DC453B" w:rsidP="00C54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53B" w:rsidRPr="006749B6" w:rsidTr="00972B6D">
        <w:tc>
          <w:tcPr>
            <w:tcW w:w="4877" w:type="dxa"/>
            <w:shd w:val="clear" w:color="auto" w:fill="auto"/>
          </w:tcPr>
          <w:p w:rsidR="00DC453B" w:rsidRPr="006749B6" w:rsidRDefault="00EB0469" w:rsidP="00C54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образовательной организации</w:t>
            </w:r>
            <w:r w:rsidR="00DC453B">
              <w:rPr>
                <w:rFonts w:ascii="Times New Roman" w:hAnsi="Times New Roman"/>
                <w:sz w:val="28"/>
                <w:szCs w:val="28"/>
              </w:rPr>
              <w:t xml:space="preserve"> (ФИО</w:t>
            </w:r>
            <w:r w:rsidR="00DC453B" w:rsidRPr="006749B6">
              <w:rPr>
                <w:rFonts w:ascii="Times New Roman" w:hAnsi="Times New Roman"/>
                <w:sz w:val="28"/>
                <w:szCs w:val="28"/>
              </w:rPr>
              <w:t xml:space="preserve"> полность</w:t>
            </w:r>
            <w:r w:rsidR="00DC453B">
              <w:rPr>
                <w:rFonts w:ascii="Times New Roman" w:hAnsi="Times New Roman"/>
                <w:sz w:val="28"/>
                <w:szCs w:val="28"/>
              </w:rPr>
              <w:t>ю), контактный</w:t>
            </w:r>
            <w:r w:rsidR="00DC453B" w:rsidRPr="006749B6">
              <w:rPr>
                <w:rFonts w:ascii="Times New Roman" w:hAnsi="Times New Roman"/>
                <w:sz w:val="28"/>
                <w:szCs w:val="28"/>
              </w:rPr>
              <w:t xml:space="preserve"> телефон, </w:t>
            </w:r>
            <w:r w:rsidR="00DC453B" w:rsidRPr="006749B6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DC453B" w:rsidRPr="006749B6">
              <w:rPr>
                <w:rFonts w:ascii="Times New Roman" w:hAnsi="Times New Roman"/>
                <w:sz w:val="28"/>
                <w:szCs w:val="28"/>
              </w:rPr>
              <w:t>-</w:t>
            </w:r>
            <w:r w:rsidR="00DC453B" w:rsidRPr="006749B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94" w:type="dxa"/>
            <w:shd w:val="clear" w:color="auto" w:fill="auto"/>
          </w:tcPr>
          <w:p w:rsidR="00DC453B" w:rsidRPr="00780D0F" w:rsidRDefault="00DC453B" w:rsidP="00C54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B6D" w:rsidRPr="006749B6" w:rsidTr="00972B6D">
        <w:tc>
          <w:tcPr>
            <w:tcW w:w="4877" w:type="dxa"/>
            <w:shd w:val="clear" w:color="auto" w:fill="auto"/>
          </w:tcPr>
          <w:p w:rsidR="00972B6D" w:rsidRDefault="00972B6D" w:rsidP="00C54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4694" w:type="dxa"/>
            <w:shd w:val="clear" w:color="auto" w:fill="auto"/>
          </w:tcPr>
          <w:p w:rsidR="00972B6D" w:rsidRPr="00780D0F" w:rsidRDefault="00972B6D" w:rsidP="00C54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B6D" w:rsidRPr="006749B6" w:rsidTr="00972B6D">
        <w:tc>
          <w:tcPr>
            <w:tcW w:w="4877" w:type="dxa"/>
            <w:shd w:val="clear" w:color="auto" w:fill="auto"/>
          </w:tcPr>
          <w:p w:rsidR="00972B6D" w:rsidRDefault="00972B6D" w:rsidP="00C54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Конкурсный раздел номинации</w:t>
            </w:r>
          </w:p>
        </w:tc>
        <w:tc>
          <w:tcPr>
            <w:tcW w:w="4694" w:type="dxa"/>
            <w:shd w:val="clear" w:color="auto" w:fill="auto"/>
          </w:tcPr>
          <w:p w:rsidR="00972B6D" w:rsidRPr="00780D0F" w:rsidRDefault="00972B6D" w:rsidP="00C54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B6D" w:rsidRPr="006749B6" w:rsidTr="00972B6D">
        <w:tc>
          <w:tcPr>
            <w:tcW w:w="4877" w:type="dxa"/>
            <w:shd w:val="clear" w:color="auto" w:fill="auto"/>
          </w:tcPr>
          <w:p w:rsidR="00972B6D" w:rsidRDefault="00972B6D" w:rsidP="00C54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694" w:type="dxa"/>
            <w:shd w:val="clear" w:color="auto" w:fill="auto"/>
          </w:tcPr>
          <w:p w:rsidR="00972B6D" w:rsidRPr="00780D0F" w:rsidRDefault="00972B6D" w:rsidP="00C54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53B" w:rsidRPr="006749B6" w:rsidTr="00972B6D">
        <w:tc>
          <w:tcPr>
            <w:tcW w:w="4877" w:type="dxa"/>
            <w:shd w:val="clear" w:color="auto" w:fill="auto"/>
          </w:tcPr>
          <w:p w:rsidR="00DC453B" w:rsidRPr="006749B6" w:rsidRDefault="00DC453B" w:rsidP="00C54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 (ФИ) или название </w:t>
            </w:r>
            <w:r w:rsidR="002E2241">
              <w:rPr>
                <w:rFonts w:ascii="Times New Roman" w:hAnsi="Times New Roman"/>
                <w:sz w:val="28"/>
                <w:szCs w:val="28"/>
              </w:rPr>
              <w:t>творческого коллектива</w:t>
            </w:r>
          </w:p>
        </w:tc>
        <w:tc>
          <w:tcPr>
            <w:tcW w:w="4694" w:type="dxa"/>
            <w:shd w:val="clear" w:color="auto" w:fill="auto"/>
          </w:tcPr>
          <w:p w:rsidR="00DC453B" w:rsidRPr="00780D0F" w:rsidRDefault="00DC453B" w:rsidP="00C54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53B" w:rsidRPr="006749B6" w:rsidTr="00972B6D">
        <w:tc>
          <w:tcPr>
            <w:tcW w:w="4877" w:type="dxa"/>
            <w:shd w:val="clear" w:color="auto" w:fill="auto"/>
          </w:tcPr>
          <w:p w:rsidR="00972B6D" w:rsidRDefault="00972B6D" w:rsidP="00972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9B6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участника конкурса </w:t>
            </w:r>
          </w:p>
          <w:p w:rsidR="00972B6D" w:rsidRPr="006749B6" w:rsidRDefault="00972B6D" w:rsidP="00972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9B6">
              <w:rPr>
                <w:rFonts w:ascii="Times New Roman" w:hAnsi="Times New Roman"/>
                <w:sz w:val="28"/>
                <w:szCs w:val="28"/>
              </w:rPr>
              <w:t xml:space="preserve">(Ф.И.О. полностью), </w:t>
            </w:r>
          </w:p>
          <w:p w:rsidR="00DC453B" w:rsidRPr="006749B6" w:rsidRDefault="00972B6D" w:rsidP="00972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C8F">
              <w:rPr>
                <w:rFonts w:ascii="Times New Roman" w:hAnsi="Times New Roman"/>
                <w:sz w:val="28"/>
                <w:szCs w:val="28"/>
              </w:rPr>
              <w:t>контактный телефон, E-</w:t>
            </w:r>
            <w:proofErr w:type="spellStart"/>
            <w:r w:rsidRPr="002E0C8F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94" w:type="dxa"/>
            <w:shd w:val="clear" w:color="auto" w:fill="auto"/>
          </w:tcPr>
          <w:p w:rsidR="00DC453B" w:rsidRPr="006749B6" w:rsidRDefault="00DC453B" w:rsidP="00C54C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453B" w:rsidRDefault="00DC453B" w:rsidP="00DC453B">
      <w:pPr>
        <w:spacing w:before="60" w:after="0"/>
        <w:rPr>
          <w:rFonts w:ascii="Times New Roman" w:hAnsi="Times New Roman"/>
          <w:sz w:val="28"/>
          <w:szCs w:val="28"/>
        </w:rPr>
      </w:pPr>
    </w:p>
    <w:p w:rsidR="00DC453B" w:rsidRPr="006749B6" w:rsidRDefault="00DC453B" w:rsidP="00DC453B">
      <w:pPr>
        <w:spacing w:before="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составления заявки «_______» __________ 20__</w:t>
      </w:r>
      <w:r w:rsidRPr="006749B6">
        <w:rPr>
          <w:rFonts w:ascii="Times New Roman" w:hAnsi="Times New Roman"/>
          <w:sz w:val="28"/>
          <w:szCs w:val="28"/>
        </w:rPr>
        <w:t>г.</w:t>
      </w:r>
    </w:p>
    <w:p w:rsidR="00DC453B" w:rsidRDefault="00DC453B" w:rsidP="00DC453B">
      <w:pPr>
        <w:spacing w:before="60" w:after="0"/>
        <w:rPr>
          <w:rFonts w:ascii="Times New Roman" w:hAnsi="Times New Roman"/>
          <w:sz w:val="28"/>
          <w:szCs w:val="28"/>
        </w:rPr>
      </w:pPr>
    </w:p>
    <w:p w:rsidR="00DC453B" w:rsidRDefault="00DC453B" w:rsidP="00DC453B">
      <w:pPr>
        <w:spacing w:before="60" w:after="0"/>
        <w:rPr>
          <w:rFonts w:ascii="Times New Roman" w:hAnsi="Times New Roman"/>
          <w:sz w:val="28"/>
          <w:szCs w:val="28"/>
        </w:rPr>
      </w:pPr>
    </w:p>
    <w:p w:rsidR="00DC453B" w:rsidRDefault="00DC453B" w:rsidP="00DC453B">
      <w:pPr>
        <w:spacing w:before="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образовательной организации      ______________/____________/</w:t>
      </w:r>
      <w:r w:rsidRPr="006749B6">
        <w:rPr>
          <w:rFonts w:ascii="Times New Roman" w:hAnsi="Times New Roman"/>
          <w:sz w:val="28"/>
          <w:szCs w:val="28"/>
        </w:rPr>
        <w:t xml:space="preserve">  </w:t>
      </w:r>
    </w:p>
    <w:p w:rsidR="00DC453B" w:rsidRDefault="00DC453B" w:rsidP="00DC453B">
      <w:pPr>
        <w:spacing w:before="60" w:after="0"/>
        <w:rPr>
          <w:rFonts w:ascii="Times New Roman" w:hAnsi="Times New Roman"/>
          <w:sz w:val="28"/>
          <w:szCs w:val="28"/>
        </w:rPr>
      </w:pPr>
    </w:p>
    <w:p w:rsidR="00DC453B" w:rsidRDefault="002E2241" w:rsidP="00DC453B">
      <w:pPr>
        <w:spacing w:before="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DC453B" w:rsidRPr="006749B6" w:rsidRDefault="00DC453B" w:rsidP="00DC453B">
      <w:pPr>
        <w:spacing w:before="60" w:after="0"/>
        <w:rPr>
          <w:rFonts w:ascii="Times New Roman" w:hAnsi="Times New Roman"/>
          <w:sz w:val="28"/>
          <w:szCs w:val="28"/>
        </w:rPr>
      </w:pPr>
      <w:r w:rsidRPr="006749B6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DC453B" w:rsidRPr="00DC453B" w:rsidRDefault="00DC453B" w:rsidP="00DC45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53B" w:rsidRDefault="00DC453B" w:rsidP="005430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C453B" w:rsidRDefault="00DC453B" w:rsidP="005430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72B6D" w:rsidRDefault="00972B6D" w:rsidP="005430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72B6D" w:rsidRDefault="00972B6D" w:rsidP="005430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C453B" w:rsidRDefault="00DC453B" w:rsidP="0054306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6A5F" w:rsidRDefault="00457E84" w:rsidP="00457E8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№3</w:t>
      </w:r>
    </w:p>
    <w:p w:rsidR="00457E84" w:rsidRDefault="00457E84" w:rsidP="00457E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</w:t>
      </w:r>
      <w:r w:rsidR="005526F0">
        <w:rPr>
          <w:rFonts w:ascii="Times New Roman" w:hAnsi="Times New Roman" w:cs="Times New Roman"/>
          <w:b/>
          <w:sz w:val="28"/>
          <w:szCs w:val="28"/>
        </w:rPr>
        <w:t>номинаций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детского творчества «Карусель</w:t>
      </w:r>
      <w:r w:rsidR="00EB0469">
        <w:rPr>
          <w:rFonts w:ascii="Times New Roman" w:hAnsi="Times New Roman" w:cs="Times New Roman"/>
          <w:b/>
          <w:sz w:val="28"/>
          <w:szCs w:val="28"/>
        </w:rPr>
        <w:t>-2020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57E84" w:rsidRPr="003B0992" w:rsidRDefault="00457E84" w:rsidP="00457E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92">
        <w:rPr>
          <w:rFonts w:ascii="Times New Roman" w:hAnsi="Times New Roman" w:cs="Times New Roman"/>
          <w:b/>
          <w:sz w:val="24"/>
          <w:szCs w:val="24"/>
        </w:rPr>
        <w:t>Методические рекомендации к проведению конкурса детского творчества «Карусель</w:t>
      </w:r>
      <w:r w:rsidR="00EB0469">
        <w:rPr>
          <w:rFonts w:ascii="Times New Roman" w:hAnsi="Times New Roman" w:cs="Times New Roman"/>
          <w:b/>
          <w:sz w:val="24"/>
          <w:szCs w:val="24"/>
        </w:rPr>
        <w:t>-2020</w:t>
      </w:r>
      <w:r w:rsidRPr="003B0992">
        <w:rPr>
          <w:rFonts w:ascii="Times New Roman" w:hAnsi="Times New Roman" w:cs="Times New Roman"/>
          <w:b/>
          <w:sz w:val="24"/>
          <w:szCs w:val="24"/>
        </w:rPr>
        <w:t xml:space="preserve">» в рамках </w:t>
      </w:r>
      <w:r w:rsidR="006B1D03" w:rsidRPr="006B1D03">
        <w:rPr>
          <w:rFonts w:ascii="Times New Roman" w:hAnsi="Times New Roman" w:cs="Times New Roman"/>
          <w:b/>
          <w:sz w:val="24"/>
          <w:szCs w:val="24"/>
        </w:rPr>
        <w:t>образовательного проекта «Необычное в обычном»</w:t>
      </w:r>
    </w:p>
    <w:p w:rsidR="00457E84" w:rsidRPr="00B8023E" w:rsidRDefault="005526F0" w:rsidP="00457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Вокально-хоровое пение.</w:t>
      </w:r>
    </w:p>
    <w:p w:rsidR="00457E84" w:rsidRDefault="00457E84" w:rsidP="00457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разделы: ансамбли (7–14 чел.);  хоры (от 15</w:t>
      </w:r>
      <w:r w:rsidRPr="00B8023E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457E84" w:rsidRPr="00B8023E" w:rsidRDefault="00457E84" w:rsidP="00457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Пение песен детьми дошкольного возраста представляет основной вид певческой деятельности, где дети практически осваивают приобретенные умения и навыки выразительного пения; такие песни исполняются с фортепианным сопровождением, в сопровождении детских музыкальных инструментов, без сопровождения.</w:t>
      </w:r>
    </w:p>
    <w:p w:rsidR="00457E84" w:rsidRDefault="00457E84" w:rsidP="00457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способны петь напевно, легким подвижным звуком; брать дыхание перед началом пения и между музыкальными фразами и правильно его расходовать; точно интонировать мелодию; четко произносить слова в песне; контролировать свое собственное пение, исправлять неточности в исполнении. Старшие дошкольники могут петь выразительно с использованием различных нюансов: ускорять и замедлять темп, усиливать и ослаблять звучание.</w:t>
      </w:r>
    </w:p>
    <w:p w:rsidR="00457E84" w:rsidRDefault="00457E84" w:rsidP="00457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Певческий репертуар подбирается с учетом художественной ценности, доступности по эмоционально-образному содержанию, возрастных возможностей детей.</w:t>
      </w:r>
    </w:p>
    <w:p w:rsidR="00457E84" w:rsidRDefault="00457E84" w:rsidP="00457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Песня должна иметь диапазон, удобный для исполнения ребенком. При подборе песен необходимо учитывать не только исполнительские возможности детей, но и доступность содержания песен детскому пониманию. </w:t>
      </w:r>
    </w:p>
    <w:p w:rsidR="002027FE" w:rsidRDefault="002027FE" w:rsidP="00457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конкурсных номеров предлагается список рекомендуемых композиторов </w:t>
      </w:r>
      <w:r w:rsidRPr="002027FE">
        <w:rPr>
          <w:rFonts w:ascii="Times New Roman" w:hAnsi="Times New Roman" w:cs="Times New Roman"/>
          <w:sz w:val="28"/>
          <w:szCs w:val="28"/>
        </w:rPr>
        <w:t>XVI – начало XX вв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2027FE">
        <w:rPr>
          <w:rFonts w:ascii="Times New Roman" w:hAnsi="Times New Roman" w:cs="Times New Roman"/>
          <w:sz w:val="28"/>
          <w:szCs w:val="28"/>
        </w:rPr>
        <w:t xml:space="preserve">И.С. Бах, В.А. Моцарт, Л. Бетховен, И. </w:t>
      </w:r>
      <w:proofErr w:type="gramStart"/>
      <w:r w:rsidRPr="002027FE">
        <w:rPr>
          <w:rFonts w:ascii="Times New Roman" w:hAnsi="Times New Roman" w:cs="Times New Roman"/>
          <w:sz w:val="28"/>
          <w:szCs w:val="28"/>
        </w:rPr>
        <w:t>Гайдн,  Ф.</w:t>
      </w:r>
      <w:proofErr w:type="gramEnd"/>
      <w:r w:rsidRPr="002027FE">
        <w:rPr>
          <w:rFonts w:ascii="Times New Roman" w:hAnsi="Times New Roman" w:cs="Times New Roman"/>
          <w:sz w:val="28"/>
          <w:szCs w:val="28"/>
        </w:rPr>
        <w:t xml:space="preserve"> Шуберт, И. Брамс,  П. Чайковский,  В. </w:t>
      </w:r>
      <w:proofErr w:type="spellStart"/>
      <w:r w:rsidRPr="002027FE"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 w:rsidRPr="002027F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2027FE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2027FE">
        <w:rPr>
          <w:rFonts w:ascii="Times New Roman" w:hAnsi="Times New Roman" w:cs="Times New Roman"/>
          <w:sz w:val="28"/>
          <w:szCs w:val="28"/>
        </w:rPr>
        <w:t xml:space="preserve">, Ц. Кюи,  А. </w:t>
      </w:r>
      <w:proofErr w:type="spellStart"/>
      <w:r w:rsidRPr="002027FE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Pr="002027FE">
        <w:rPr>
          <w:rFonts w:ascii="Times New Roman" w:hAnsi="Times New Roman" w:cs="Times New Roman"/>
          <w:sz w:val="28"/>
          <w:szCs w:val="28"/>
        </w:rPr>
        <w:t xml:space="preserve">, М. Глинка, А. Гречанинов, Л. Бетховен, Р. Шуман, Жан Батист Теодор </w:t>
      </w:r>
      <w:proofErr w:type="spellStart"/>
      <w:r w:rsidRPr="002027FE">
        <w:rPr>
          <w:rFonts w:ascii="Times New Roman" w:hAnsi="Times New Roman" w:cs="Times New Roman"/>
          <w:sz w:val="28"/>
          <w:szCs w:val="28"/>
        </w:rPr>
        <w:t>Выперлен</w:t>
      </w:r>
      <w:proofErr w:type="spellEnd"/>
      <w:r w:rsidRPr="002027FE">
        <w:rPr>
          <w:rFonts w:ascii="Times New Roman" w:hAnsi="Times New Roman" w:cs="Times New Roman"/>
          <w:sz w:val="28"/>
          <w:szCs w:val="28"/>
        </w:rPr>
        <w:t>, Э. Григ, Р. М. Глиэр, Н.А. Римский-Корсаков, И. Штраус, С.С. Прокофьев, Д. Шостакович, Г. Свиридов.</w:t>
      </w:r>
    </w:p>
    <w:p w:rsidR="00457E84" w:rsidRDefault="00457E84" w:rsidP="00457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E84" w:rsidRDefault="00457E84" w:rsidP="00457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B3A">
        <w:rPr>
          <w:rFonts w:ascii="Times New Roman" w:hAnsi="Times New Roman" w:cs="Times New Roman"/>
          <w:b/>
          <w:sz w:val="28"/>
          <w:szCs w:val="28"/>
        </w:rPr>
        <w:t>2. Танцевальное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(детские тан</w:t>
      </w:r>
      <w:r w:rsidRPr="000F44D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ы, построенные</w:t>
      </w:r>
      <w:r w:rsidRPr="000F44D9">
        <w:rPr>
          <w:rFonts w:ascii="Times New Roman" w:hAnsi="Times New Roman" w:cs="Times New Roman"/>
          <w:sz w:val="28"/>
          <w:szCs w:val="28"/>
        </w:rPr>
        <w:t xml:space="preserve"> на тан</w:t>
      </w:r>
      <w:r>
        <w:rPr>
          <w:rFonts w:ascii="Times New Roman" w:hAnsi="Times New Roman" w:cs="Times New Roman"/>
          <w:sz w:val="28"/>
          <w:szCs w:val="28"/>
        </w:rPr>
        <w:t>цевальных движениях историко-бытового и</w:t>
      </w:r>
      <w:r w:rsidRPr="000F44D9">
        <w:rPr>
          <w:rFonts w:ascii="Times New Roman" w:hAnsi="Times New Roman" w:cs="Times New Roman"/>
          <w:sz w:val="28"/>
          <w:szCs w:val="28"/>
        </w:rPr>
        <w:t xml:space="preserve"> народного танцев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57E84" w:rsidRDefault="00457E84" w:rsidP="00457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- </w:t>
      </w:r>
      <w:r w:rsidRPr="00BB2481">
        <w:rPr>
          <w:rFonts w:ascii="Times New Roman" w:hAnsi="Times New Roman" w:cs="Times New Roman"/>
          <w:sz w:val="28"/>
          <w:szCs w:val="28"/>
        </w:rPr>
        <w:t>ритмичные, выразительные телодвижения, обычно выстраиваемые в определённую композицию и исполняемые с музыкальным сопровождением. Главными характеристиками танца являются ритм — относительно быстрое или относительно медленное повторение и варьирование основных движений; рисунок — сочетание движений в композиции; динамика — варьирование размаха и напряжённости движений; техника — степе</w:t>
      </w:r>
      <w:r w:rsidR="0062418F">
        <w:rPr>
          <w:rFonts w:ascii="Times New Roman" w:hAnsi="Times New Roman" w:cs="Times New Roman"/>
          <w:sz w:val="28"/>
          <w:szCs w:val="28"/>
        </w:rPr>
        <w:t>нь владения телом и качество выполнения</w:t>
      </w:r>
      <w:r w:rsidRPr="00BB2481">
        <w:rPr>
          <w:rFonts w:ascii="Times New Roman" w:hAnsi="Times New Roman" w:cs="Times New Roman"/>
          <w:sz w:val="28"/>
          <w:szCs w:val="28"/>
        </w:rPr>
        <w:t xml:space="preserve"> основных па и позиций. </w:t>
      </w:r>
    </w:p>
    <w:p w:rsidR="00457E84" w:rsidRDefault="00457E84" w:rsidP="00457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42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старшем дошкольном </w:t>
      </w:r>
      <w:r w:rsidRPr="00C6442F">
        <w:rPr>
          <w:rFonts w:ascii="Times New Roman" w:hAnsi="Times New Roman" w:cs="Times New Roman"/>
          <w:sz w:val="28"/>
          <w:szCs w:val="28"/>
        </w:rPr>
        <w:t>возрасте дети произвольно владеют навыками выразительного и ритмического движения. Они могут передать движениями разнообразный характер музыки, динамику, темп, несложный ритмический рисунок, изменять движения в связи со сменой час</w:t>
      </w:r>
      <w:r w:rsidR="003D1E8B">
        <w:rPr>
          <w:rFonts w:ascii="Times New Roman" w:hAnsi="Times New Roman" w:cs="Times New Roman"/>
          <w:sz w:val="28"/>
          <w:szCs w:val="28"/>
        </w:rPr>
        <w:t>тей музыкального произведения с</w:t>
      </w:r>
      <w:r w:rsidRPr="00C6442F">
        <w:rPr>
          <w:rFonts w:ascii="Times New Roman" w:hAnsi="Times New Roman" w:cs="Times New Roman"/>
          <w:sz w:val="28"/>
          <w:szCs w:val="28"/>
        </w:rPr>
        <w:t xml:space="preserve"> вступлением. </w:t>
      </w:r>
    </w:p>
    <w:p w:rsidR="00457E84" w:rsidRDefault="00457E84" w:rsidP="00457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репертуар классических танцев входят историко-бытовые танцы</w:t>
      </w:r>
      <w:r w:rsidRPr="00802B3A">
        <w:rPr>
          <w:rFonts w:ascii="Times New Roman" w:hAnsi="Times New Roman" w:cs="Times New Roman"/>
          <w:sz w:val="28"/>
          <w:szCs w:val="28"/>
        </w:rPr>
        <w:t xml:space="preserve"> ХVI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B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B3A">
        <w:rPr>
          <w:rFonts w:ascii="Times New Roman" w:hAnsi="Times New Roman" w:cs="Times New Roman"/>
          <w:sz w:val="28"/>
          <w:szCs w:val="28"/>
        </w:rPr>
        <w:t>ХIХ веков</w:t>
      </w:r>
      <w:r>
        <w:rPr>
          <w:rFonts w:ascii="Times New Roman" w:hAnsi="Times New Roman" w:cs="Times New Roman"/>
          <w:sz w:val="28"/>
          <w:szCs w:val="28"/>
        </w:rPr>
        <w:t xml:space="preserve">: полька, полонез, гавот, менуэт, </w:t>
      </w:r>
      <w:r w:rsidRPr="00802B3A">
        <w:rPr>
          <w:rFonts w:ascii="Times New Roman" w:hAnsi="Times New Roman" w:cs="Times New Roman"/>
          <w:sz w:val="28"/>
          <w:szCs w:val="28"/>
        </w:rPr>
        <w:t>вальс и другие.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7FE" w:rsidRDefault="002027FE" w:rsidP="00457E8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конкурсных номеров историко-бытового танца предлагается список рекомендуемых композиторов </w:t>
      </w:r>
      <w:r w:rsidRPr="002027FE">
        <w:rPr>
          <w:rFonts w:ascii="Times New Roman" w:hAnsi="Times New Roman" w:cs="Times New Roman"/>
          <w:sz w:val="28"/>
          <w:szCs w:val="28"/>
        </w:rPr>
        <w:t>XVI – начало XX вв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: </w:t>
      </w:r>
    </w:p>
    <w:p w:rsidR="002027FE" w:rsidRPr="002027FE" w:rsidRDefault="002027FE" w:rsidP="00202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7FE">
        <w:rPr>
          <w:rFonts w:ascii="Times New Roman" w:hAnsi="Times New Roman" w:cs="Times New Roman"/>
          <w:i/>
          <w:sz w:val="28"/>
          <w:szCs w:val="28"/>
        </w:rPr>
        <w:t>Западные композиторы:</w:t>
      </w:r>
      <w:r w:rsidRPr="002027FE">
        <w:rPr>
          <w:rFonts w:ascii="Times New Roman" w:hAnsi="Times New Roman" w:cs="Times New Roman"/>
          <w:sz w:val="28"/>
          <w:szCs w:val="28"/>
        </w:rPr>
        <w:t xml:space="preserve"> И.С. Бах, В.А. Моцарт, Л. Бетховен, И. </w:t>
      </w:r>
      <w:proofErr w:type="gramStart"/>
      <w:r w:rsidRPr="002027FE">
        <w:rPr>
          <w:rFonts w:ascii="Times New Roman" w:hAnsi="Times New Roman" w:cs="Times New Roman"/>
          <w:sz w:val="28"/>
          <w:szCs w:val="28"/>
        </w:rPr>
        <w:t>Гайдн,  Ф.</w:t>
      </w:r>
      <w:proofErr w:type="gramEnd"/>
      <w:r w:rsidRPr="002027FE">
        <w:rPr>
          <w:rFonts w:ascii="Times New Roman" w:hAnsi="Times New Roman" w:cs="Times New Roman"/>
          <w:sz w:val="28"/>
          <w:szCs w:val="28"/>
        </w:rPr>
        <w:t xml:space="preserve"> Шуберт, И. Брамс, А. </w:t>
      </w:r>
      <w:proofErr w:type="spellStart"/>
      <w:r w:rsidRPr="002027FE"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 w:rsidRPr="002027FE">
        <w:rPr>
          <w:rFonts w:ascii="Times New Roman" w:hAnsi="Times New Roman" w:cs="Times New Roman"/>
          <w:sz w:val="28"/>
          <w:szCs w:val="28"/>
        </w:rPr>
        <w:t xml:space="preserve">, Франсуа Жозеф Госсек, Р. Шуман, </w:t>
      </w:r>
      <w:proofErr w:type="spellStart"/>
      <w:r w:rsidRPr="002027FE">
        <w:rPr>
          <w:rFonts w:ascii="Times New Roman" w:hAnsi="Times New Roman" w:cs="Times New Roman"/>
          <w:sz w:val="28"/>
          <w:szCs w:val="28"/>
        </w:rPr>
        <w:t>Жан-Фили́пп</w:t>
      </w:r>
      <w:proofErr w:type="spellEnd"/>
      <w:r w:rsidRPr="002027FE">
        <w:rPr>
          <w:rFonts w:ascii="Times New Roman" w:hAnsi="Times New Roman" w:cs="Times New Roman"/>
          <w:sz w:val="28"/>
          <w:szCs w:val="28"/>
        </w:rPr>
        <w:t xml:space="preserve"> Рамо́, А. </w:t>
      </w:r>
      <w:proofErr w:type="spellStart"/>
      <w:r w:rsidRPr="002027FE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2027FE">
        <w:rPr>
          <w:rFonts w:ascii="Times New Roman" w:hAnsi="Times New Roman" w:cs="Times New Roman"/>
          <w:sz w:val="28"/>
          <w:szCs w:val="28"/>
        </w:rPr>
        <w:t xml:space="preserve">, М. Равель, Кристоф </w:t>
      </w:r>
      <w:proofErr w:type="spellStart"/>
      <w:r w:rsidRPr="002027FE">
        <w:rPr>
          <w:rFonts w:ascii="Times New Roman" w:hAnsi="Times New Roman" w:cs="Times New Roman"/>
          <w:sz w:val="28"/>
          <w:szCs w:val="28"/>
        </w:rPr>
        <w:t>Виллибальд</w:t>
      </w:r>
      <w:proofErr w:type="spellEnd"/>
      <w:r w:rsidRPr="002027FE">
        <w:rPr>
          <w:rFonts w:ascii="Times New Roman" w:hAnsi="Times New Roman" w:cs="Times New Roman"/>
          <w:sz w:val="28"/>
          <w:szCs w:val="28"/>
        </w:rPr>
        <w:t xml:space="preserve"> фон Глюк, Генри </w:t>
      </w:r>
      <w:proofErr w:type="spellStart"/>
      <w:r w:rsidRPr="002027FE">
        <w:rPr>
          <w:rFonts w:ascii="Times New Roman" w:hAnsi="Times New Roman" w:cs="Times New Roman"/>
          <w:sz w:val="28"/>
          <w:szCs w:val="28"/>
        </w:rPr>
        <w:t>Пёрселл</w:t>
      </w:r>
      <w:proofErr w:type="spellEnd"/>
      <w:r w:rsidRPr="002027FE">
        <w:rPr>
          <w:rFonts w:ascii="Times New Roman" w:hAnsi="Times New Roman" w:cs="Times New Roman"/>
          <w:sz w:val="28"/>
          <w:szCs w:val="28"/>
        </w:rPr>
        <w:t xml:space="preserve">, Иоганн Фридрих Фон </w:t>
      </w:r>
      <w:proofErr w:type="spellStart"/>
      <w:r w:rsidRPr="002027FE">
        <w:rPr>
          <w:rFonts w:ascii="Times New Roman" w:hAnsi="Times New Roman" w:cs="Times New Roman"/>
          <w:sz w:val="28"/>
          <w:szCs w:val="28"/>
        </w:rPr>
        <w:t>Бургмюллер</w:t>
      </w:r>
      <w:proofErr w:type="spellEnd"/>
      <w:r w:rsidRPr="002027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7FE">
        <w:rPr>
          <w:rFonts w:ascii="Times New Roman" w:hAnsi="Times New Roman" w:cs="Times New Roman"/>
          <w:sz w:val="28"/>
          <w:szCs w:val="28"/>
        </w:rPr>
        <w:t>Доме́нико</w:t>
      </w:r>
      <w:proofErr w:type="spellEnd"/>
      <w:r w:rsidRPr="00202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7FE">
        <w:rPr>
          <w:rFonts w:ascii="Times New Roman" w:hAnsi="Times New Roman" w:cs="Times New Roman"/>
          <w:sz w:val="28"/>
          <w:szCs w:val="28"/>
        </w:rPr>
        <w:t>Скарла́тти</w:t>
      </w:r>
      <w:proofErr w:type="spellEnd"/>
      <w:r w:rsidRPr="002027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7FE">
        <w:rPr>
          <w:rFonts w:ascii="Times New Roman" w:hAnsi="Times New Roman" w:cs="Times New Roman"/>
          <w:sz w:val="28"/>
          <w:szCs w:val="28"/>
        </w:rPr>
        <w:t>Це́зарь</w:t>
      </w:r>
      <w:proofErr w:type="spellEnd"/>
      <w:r w:rsidRPr="002027FE">
        <w:rPr>
          <w:rFonts w:ascii="Times New Roman" w:hAnsi="Times New Roman" w:cs="Times New Roman"/>
          <w:sz w:val="28"/>
          <w:szCs w:val="28"/>
        </w:rPr>
        <w:t xml:space="preserve"> Пуни, В. Беллини, Д. </w:t>
      </w:r>
      <w:proofErr w:type="spellStart"/>
      <w:r w:rsidRPr="002027FE">
        <w:rPr>
          <w:rFonts w:ascii="Times New Roman" w:hAnsi="Times New Roman" w:cs="Times New Roman"/>
          <w:sz w:val="28"/>
          <w:szCs w:val="28"/>
        </w:rPr>
        <w:t>Пуччини</w:t>
      </w:r>
      <w:proofErr w:type="spellEnd"/>
      <w:r w:rsidRPr="002027FE">
        <w:rPr>
          <w:rFonts w:ascii="Times New Roman" w:hAnsi="Times New Roman" w:cs="Times New Roman"/>
          <w:sz w:val="28"/>
          <w:szCs w:val="28"/>
        </w:rPr>
        <w:t>, Д. Верди, Г. Гендель, А. Дво</w:t>
      </w:r>
      <w:r>
        <w:rPr>
          <w:rFonts w:ascii="Times New Roman" w:hAnsi="Times New Roman" w:cs="Times New Roman"/>
          <w:sz w:val="28"/>
          <w:szCs w:val="28"/>
        </w:rPr>
        <w:t xml:space="preserve">ржак,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Ж.-Б.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27FE">
        <w:rPr>
          <w:rFonts w:ascii="Times New Roman" w:hAnsi="Times New Roman" w:cs="Times New Roman"/>
          <w:sz w:val="28"/>
          <w:szCs w:val="28"/>
        </w:rPr>
        <w:t xml:space="preserve">Ф. Шопен, Ф. Мендельсон, Ф. Лист, Р. М. Глиэр, К. Делиб, Э. Григ, К. Вебер, Р. </w:t>
      </w:r>
      <w:proofErr w:type="spellStart"/>
      <w:r w:rsidRPr="002027FE">
        <w:rPr>
          <w:rFonts w:ascii="Times New Roman" w:hAnsi="Times New Roman" w:cs="Times New Roman"/>
          <w:sz w:val="28"/>
          <w:szCs w:val="28"/>
        </w:rPr>
        <w:t>Дриго</w:t>
      </w:r>
      <w:proofErr w:type="spellEnd"/>
      <w:r w:rsidRPr="002027FE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2027FE">
        <w:rPr>
          <w:rFonts w:ascii="Times New Roman" w:hAnsi="Times New Roman" w:cs="Times New Roman"/>
          <w:sz w:val="28"/>
          <w:szCs w:val="28"/>
        </w:rPr>
        <w:t>Доницетти</w:t>
      </w:r>
      <w:proofErr w:type="spellEnd"/>
      <w:r w:rsidRPr="002027FE">
        <w:rPr>
          <w:rFonts w:ascii="Times New Roman" w:hAnsi="Times New Roman" w:cs="Times New Roman"/>
          <w:sz w:val="28"/>
          <w:szCs w:val="28"/>
        </w:rPr>
        <w:t>, Л. Минкус…</w:t>
      </w:r>
    </w:p>
    <w:p w:rsidR="002027FE" w:rsidRPr="002027FE" w:rsidRDefault="002027FE" w:rsidP="00202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7FE">
        <w:rPr>
          <w:rFonts w:ascii="Times New Roman" w:hAnsi="Times New Roman" w:cs="Times New Roman"/>
          <w:i/>
          <w:sz w:val="28"/>
          <w:szCs w:val="28"/>
        </w:rPr>
        <w:t>Русские композиторы:</w:t>
      </w:r>
      <w:r w:rsidRPr="002027FE">
        <w:rPr>
          <w:rFonts w:ascii="Times New Roman" w:hAnsi="Times New Roman" w:cs="Times New Roman"/>
          <w:sz w:val="28"/>
          <w:szCs w:val="28"/>
        </w:rPr>
        <w:t xml:space="preserve"> П. Чайковский, В. </w:t>
      </w:r>
      <w:proofErr w:type="spellStart"/>
      <w:r w:rsidRPr="002027FE"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 w:rsidRPr="002027F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2027FE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2027FE">
        <w:rPr>
          <w:rFonts w:ascii="Times New Roman" w:hAnsi="Times New Roman" w:cs="Times New Roman"/>
          <w:sz w:val="28"/>
          <w:szCs w:val="28"/>
        </w:rPr>
        <w:t>, М. Глинка, А. Варламов, С. Рахманинов, Р. М. Глиэр, А. Даргомыжский, А. Глазунов, С. Прокофьев, А. Грибоедов, Н.А. Римский-Корсаков, С. Прокофьев, Д. Шостакович, Г. Свиридов.</w:t>
      </w:r>
    </w:p>
    <w:p w:rsidR="00457E84" w:rsidRDefault="00457E84" w:rsidP="00457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танец несет в себе часть истории народа, его культуру. В народном танце ребенок овладевает теми движениями и пластикой, который характерны для музыкальной культуры народа, познает особенности взаимоотношений между партнерами (проявление уважения, выполнение движений, характерных для мальчиков, для девочек и др.).</w:t>
      </w:r>
    </w:p>
    <w:p w:rsidR="00457E84" w:rsidRPr="00246149" w:rsidRDefault="00457E84" w:rsidP="00457E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танец должен содержать аутентичные (</w:t>
      </w:r>
      <w:r w:rsidRPr="00246149">
        <w:rPr>
          <w:rFonts w:ascii="Times New Roman" w:hAnsi="Times New Roman" w:cs="Times New Roman"/>
          <w:b/>
          <w:sz w:val="28"/>
          <w:szCs w:val="28"/>
        </w:rPr>
        <w:t>подлинные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46149">
        <w:rPr>
          <w:rFonts w:ascii="Times New Roman" w:hAnsi="Times New Roman" w:cs="Times New Roman"/>
          <w:b/>
          <w:sz w:val="28"/>
          <w:szCs w:val="28"/>
        </w:rPr>
        <w:t xml:space="preserve">движения и музыку. </w:t>
      </w:r>
    </w:p>
    <w:p w:rsidR="00457E84" w:rsidRPr="00246149" w:rsidRDefault="00457E84" w:rsidP="00457E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E84" w:rsidRDefault="00457E84" w:rsidP="00457E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81F62">
        <w:rPr>
          <w:rFonts w:ascii="Times New Roman" w:hAnsi="Times New Roman" w:cs="Times New Roman"/>
          <w:b/>
          <w:sz w:val="28"/>
          <w:szCs w:val="28"/>
        </w:rPr>
        <w:t>Инструментальное исполнение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57E84" w:rsidRDefault="00457E84" w:rsidP="00457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Разделы:</w:t>
      </w:r>
      <w:r>
        <w:rPr>
          <w:rFonts w:ascii="Times New Roman" w:hAnsi="Times New Roman" w:cs="Times New Roman"/>
          <w:sz w:val="28"/>
          <w:szCs w:val="28"/>
        </w:rPr>
        <w:t xml:space="preserve"> ансамбли (7–14 чел.), </w:t>
      </w:r>
      <w:r w:rsidRPr="00381F62">
        <w:rPr>
          <w:rFonts w:ascii="Times New Roman" w:hAnsi="Times New Roman" w:cs="Times New Roman"/>
          <w:sz w:val="28"/>
          <w:szCs w:val="28"/>
        </w:rPr>
        <w:t>оркестры (от 15 чел.).</w:t>
      </w:r>
    </w:p>
    <w:p w:rsidR="00457E84" w:rsidRDefault="00457E84" w:rsidP="00457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Детский оркестр – один из видов коллективного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Существует несколько разновидностей детского оркестра</w:t>
      </w:r>
      <w:r w:rsidR="00B258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E82C4F">
        <w:rPr>
          <w:rFonts w:ascii="Times New Roman" w:hAnsi="Times New Roman" w:cs="Times New Roman"/>
          <w:sz w:val="28"/>
          <w:szCs w:val="28"/>
        </w:rPr>
        <w:t xml:space="preserve">ударных </w:t>
      </w:r>
      <w:r>
        <w:rPr>
          <w:rFonts w:ascii="Times New Roman" w:hAnsi="Times New Roman" w:cs="Times New Roman"/>
          <w:sz w:val="28"/>
          <w:szCs w:val="28"/>
        </w:rPr>
        <w:t>инструментов, не имеющих звукоряда, ансамбль (состоящий из одинаковых или однотипных инструментов), смешанный оркестр (включающий в себя разные группы инструментов).</w:t>
      </w:r>
    </w:p>
    <w:p w:rsidR="00457E84" w:rsidRDefault="00457E84" w:rsidP="00457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оркестре следует чередовать различные тембровые краски, использовать те инструменты и их сочетания, которые в каждой части пьесы (музыкальной фразе) наиболее соответствует настроению музыки.</w:t>
      </w:r>
    </w:p>
    <w:p w:rsidR="00457E84" w:rsidRDefault="00457E84" w:rsidP="00457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оркестра, количество инструментов каждой группы определяют исходя из самой музыки. Необходимо помнить о формировании стилевых представлений  у детей, особенно при исполнении произведений композиторов-классиков (</w:t>
      </w:r>
      <w:r w:rsidRPr="006819CD">
        <w:rPr>
          <w:rFonts w:ascii="Times New Roman" w:hAnsi="Times New Roman" w:cs="Times New Roman"/>
          <w:sz w:val="28"/>
          <w:szCs w:val="28"/>
        </w:rPr>
        <w:t>В.А. Моцарта, Л.В. Бетховена, Ф.П. Шуберта</w:t>
      </w:r>
      <w:r>
        <w:rPr>
          <w:rFonts w:ascii="Times New Roman" w:hAnsi="Times New Roman" w:cs="Times New Roman"/>
          <w:sz w:val="28"/>
          <w:szCs w:val="28"/>
        </w:rPr>
        <w:t xml:space="preserve"> и др.), и подбирать те инструменты, которые подходят к этой музыке.</w:t>
      </w:r>
    </w:p>
    <w:p w:rsidR="001A21AF" w:rsidRDefault="001A21AF" w:rsidP="001A21A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конкурсного номера номинации предлагается использовать рекомендуемый список композиторов </w:t>
      </w:r>
      <w:r w:rsidRPr="002027FE">
        <w:rPr>
          <w:rFonts w:ascii="Times New Roman" w:hAnsi="Times New Roman" w:cs="Times New Roman"/>
          <w:sz w:val="28"/>
          <w:szCs w:val="28"/>
        </w:rPr>
        <w:t>XVI – начало XX вв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: </w:t>
      </w:r>
    </w:p>
    <w:p w:rsidR="001A21AF" w:rsidRPr="002027FE" w:rsidRDefault="001A21AF" w:rsidP="001A2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7FE">
        <w:rPr>
          <w:rFonts w:ascii="Times New Roman" w:hAnsi="Times New Roman" w:cs="Times New Roman"/>
          <w:i/>
          <w:sz w:val="28"/>
          <w:szCs w:val="28"/>
        </w:rPr>
        <w:lastRenderedPageBreak/>
        <w:t>Западные композиторы:</w:t>
      </w:r>
      <w:r w:rsidRPr="002027FE">
        <w:rPr>
          <w:rFonts w:ascii="Times New Roman" w:hAnsi="Times New Roman" w:cs="Times New Roman"/>
          <w:sz w:val="28"/>
          <w:szCs w:val="28"/>
        </w:rPr>
        <w:t xml:space="preserve"> И.С. Бах, В.А. Моцарт, Л. Бетховен, И. </w:t>
      </w:r>
      <w:proofErr w:type="gramStart"/>
      <w:r w:rsidRPr="002027FE">
        <w:rPr>
          <w:rFonts w:ascii="Times New Roman" w:hAnsi="Times New Roman" w:cs="Times New Roman"/>
          <w:sz w:val="28"/>
          <w:szCs w:val="28"/>
        </w:rPr>
        <w:t>Гайдн,  Ф.</w:t>
      </w:r>
      <w:proofErr w:type="gramEnd"/>
      <w:r w:rsidRPr="002027FE">
        <w:rPr>
          <w:rFonts w:ascii="Times New Roman" w:hAnsi="Times New Roman" w:cs="Times New Roman"/>
          <w:sz w:val="28"/>
          <w:szCs w:val="28"/>
        </w:rPr>
        <w:t xml:space="preserve"> Шуберт, И. Брамс, А. </w:t>
      </w:r>
      <w:proofErr w:type="spellStart"/>
      <w:r w:rsidRPr="002027FE"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 w:rsidRPr="002027FE">
        <w:rPr>
          <w:rFonts w:ascii="Times New Roman" w:hAnsi="Times New Roman" w:cs="Times New Roman"/>
          <w:sz w:val="28"/>
          <w:szCs w:val="28"/>
        </w:rPr>
        <w:t xml:space="preserve">, Франсуа Жозеф Госсек, Р. Шуман, </w:t>
      </w:r>
      <w:proofErr w:type="spellStart"/>
      <w:r w:rsidRPr="002027FE">
        <w:rPr>
          <w:rFonts w:ascii="Times New Roman" w:hAnsi="Times New Roman" w:cs="Times New Roman"/>
          <w:sz w:val="28"/>
          <w:szCs w:val="28"/>
        </w:rPr>
        <w:t>Жан-Фили́пп</w:t>
      </w:r>
      <w:proofErr w:type="spellEnd"/>
      <w:r w:rsidRPr="002027FE">
        <w:rPr>
          <w:rFonts w:ascii="Times New Roman" w:hAnsi="Times New Roman" w:cs="Times New Roman"/>
          <w:sz w:val="28"/>
          <w:szCs w:val="28"/>
        </w:rPr>
        <w:t xml:space="preserve"> Рамо́, А. </w:t>
      </w:r>
      <w:proofErr w:type="spellStart"/>
      <w:r w:rsidRPr="002027FE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2027FE">
        <w:rPr>
          <w:rFonts w:ascii="Times New Roman" w:hAnsi="Times New Roman" w:cs="Times New Roman"/>
          <w:sz w:val="28"/>
          <w:szCs w:val="28"/>
        </w:rPr>
        <w:t xml:space="preserve">, М. Равель, Кристоф </w:t>
      </w:r>
      <w:proofErr w:type="spellStart"/>
      <w:r w:rsidRPr="002027FE">
        <w:rPr>
          <w:rFonts w:ascii="Times New Roman" w:hAnsi="Times New Roman" w:cs="Times New Roman"/>
          <w:sz w:val="28"/>
          <w:szCs w:val="28"/>
        </w:rPr>
        <w:t>Виллибальд</w:t>
      </w:r>
      <w:proofErr w:type="spellEnd"/>
      <w:r w:rsidRPr="002027FE">
        <w:rPr>
          <w:rFonts w:ascii="Times New Roman" w:hAnsi="Times New Roman" w:cs="Times New Roman"/>
          <w:sz w:val="28"/>
          <w:szCs w:val="28"/>
        </w:rPr>
        <w:t xml:space="preserve"> фон Глюк, Генри </w:t>
      </w:r>
      <w:proofErr w:type="spellStart"/>
      <w:r w:rsidRPr="002027FE">
        <w:rPr>
          <w:rFonts w:ascii="Times New Roman" w:hAnsi="Times New Roman" w:cs="Times New Roman"/>
          <w:sz w:val="28"/>
          <w:szCs w:val="28"/>
        </w:rPr>
        <w:t>Пёрселл</w:t>
      </w:r>
      <w:proofErr w:type="spellEnd"/>
      <w:r w:rsidRPr="002027FE">
        <w:rPr>
          <w:rFonts w:ascii="Times New Roman" w:hAnsi="Times New Roman" w:cs="Times New Roman"/>
          <w:sz w:val="28"/>
          <w:szCs w:val="28"/>
        </w:rPr>
        <w:t xml:space="preserve">, Иоганн Фридрих Фон </w:t>
      </w:r>
      <w:proofErr w:type="spellStart"/>
      <w:r w:rsidRPr="002027FE">
        <w:rPr>
          <w:rFonts w:ascii="Times New Roman" w:hAnsi="Times New Roman" w:cs="Times New Roman"/>
          <w:sz w:val="28"/>
          <w:szCs w:val="28"/>
        </w:rPr>
        <w:t>Бургмюллер</w:t>
      </w:r>
      <w:proofErr w:type="spellEnd"/>
      <w:r w:rsidRPr="002027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7FE">
        <w:rPr>
          <w:rFonts w:ascii="Times New Roman" w:hAnsi="Times New Roman" w:cs="Times New Roman"/>
          <w:sz w:val="28"/>
          <w:szCs w:val="28"/>
        </w:rPr>
        <w:t>Доме́нико</w:t>
      </w:r>
      <w:proofErr w:type="spellEnd"/>
      <w:r w:rsidRPr="00202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7FE">
        <w:rPr>
          <w:rFonts w:ascii="Times New Roman" w:hAnsi="Times New Roman" w:cs="Times New Roman"/>
          <w:sz w:val="28"/>
          <w:szCs w:val="28"/>
        </w:rPr>
        <w:t>Скарла́тти</w:t>
      </w:r>
      <w:proofErr w:type="spellEnd"/>
      <w:r w:rsidRPr="002027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27FE">
        <w:rPr>
          <w:rFonts w:ascii="Times New Roman" w:hAnsi="Times New Roman" w:cs="Times New Roman"/>
          <w:sz w:val="28"/>
          <w:szCs w:val="28"/>
        </w:rPr>
        <w:t>Це́зарь</w:t>
      </w:r>
      <w:proofErr w:type="spellEnd"/>
      <w:r w:rsidRPr="002027FE">
        <w:rPr>
          <w:rFonts w:ascii="Times New Roman" w:hAnsi="Times New Roman" w:cs="Times New Roman"/>
          <w:sz w:val="28"/>
          <w:szCs w:val="28"/>
        </w:rPr>
        <w:t xml:space="preserve"> Пуни, В. Беллини, Д. </w:t>
      </w:r>
      <w:proofErr w:type="spellStart"/>
      <w:r w:rsidRPr="002027FE">
        <w:rPr>
          <w:rFonts w:ascii="Times New Roman" w:hAnsi="Times New Roman" w:cs="Times New Roman"/>
          <w:sz w:val="28"/>
          <w:szCs w:val="28"/>
        </w:rPr>
        <w:t>Пуччини</w:t>
      </w:r>
      <w:proofErr w:type="spellEnd"/>
      <w:r w:rsidRPr="002027FE">
        <w:rPr>
          <w:rFonts w:ascii="Times New Roman" w:hAnsi="Times New Roman" w:cs="Times New Roman"/>
          <w:sz w:val="28"/>
          <w:szCs w:val="28"/>
        </w:rPr>
        <w:t>, Д. Верди, Г. Гендель, А. Дво</w:t>
      </w:r>
      <w:r>
        <w:rPr>
          <w:rFonts w:ascii="Times New Roman" w:hAnsi="Times New Roman" w:cs="Times New Roman"/>
          <w:sz w:val="28"/>
          <w:szCs w:val="28"/>
        </w:rPr>
        <w:t xml:space="preserve">ржак,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Ж.-Б.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27FE">
        <w:rPr>
          <w:rFonts w:ascii="Times New Roman" w:hAnsi="Times New Roman" w:cs="Times New Roman"/>
          <w:sz w:val="28"/>
          <w:szCs w:val="28"/>
        </w:rPr>
        <w:t xml:space="preserve">Ф. Шопен, Ф. Мендельсон, Ф. Лист, Р. М. Глиэр, К. Делиб, Э. Григ, К. Вебер, Р. </w:t>
      </w:r>
      <w:proofErr w:type="spellStart"/>
      <w:r w:rsidRPr="002027FE">
        <w:rPr>
          <w:rFonts w:ascii="Times New Roman" w:hAnsi="Times New Roman" w:cs="Times New Roman"/>
          <w:sz w:val="28"/>
          <w:szCs w:val="28"/>
        </w:rPr>
        <w:t>Дриго</w:t>
      </w:r>
      <w:proofErr w:type="spellEnd"/>
      <w:r w:rsidRPr="002027FE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2027FE">
        <w:rPr>
          <w:rFonts w:ascii="Times New Roman" w:hAnsi="Times New Roman" w:cs="Times New Roman"/>
          <w:sz w:val="28"/>
          <w:szCs w:val="28"/>
        </w:rPr>
        <w:t>Доницетти</w:t>
      </w:r>
      <w:proofErr w:type="spellEnd"/>
      <w:r w:rsidRPr="002027FE">
        <w:rPr>
          <w:rFonts w:ascii="Times New Roman" w:hAnsi="Times New Roman" w:cs="Times New Roman"/>
          <w:sz w:val="28"/>
          <w:szCs w:val="28"/>
        </w:rPr>
        <w:t>, Л. Минкус…</w:t>
      </w:r>
    </w:p>
    <w:p w:rsidR="001A21AF" w:rsidRDefault="001A21AF" w:rsidP="001A2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7FE">
        <w:rPr>
          <w:rFonts w:ascii="Times New Roman" w:hAnsi="Times New Roman" w:cs="Times New Roman"/>
          <w:i/>
          <w:sz w:val="28"/>
          <w:szCs w:val="28"/>
        </w:rPr>
        <w:t>Русские композиторы:</w:t>
      </w:r>
      <w:r w:rsidRPr="002027FE">
        <w:rPr>
          <w:rFonts w:ascii="Times New Roman" w:hAnsi="Times New Roman" w:cs="Times New Roman"/>
          <w:sz w:val="28"/>
          <w:szCs w:val="28"/>
        </w:rPr>
        <w:t xml:space="preserve"> П. Чайковский, В. </w:t>
      </w:r>
      <w:proofErr w:type="spellStart"/>
      <w:r w:rsidRPr="002027FE"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 w:rsidRPr="002027F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2027FE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2027FE">
        <w:rPr>
          <w:rFonts w:ascii="Times New Roman" w:hAnsi="Times New Roman" w:cs="Times New Roman"/>
          <w:sz w:val="28"/>
          <w:szCs w:val="28"/>
        </w:rPr>
        <w:t>, М. Глинка, А. Варламов, С. Рахманинов, Р. М. Глиэр, А. Даргомыжский, А. Глазунов, С. Прокофьев, А. Грибоедов, Н.А. Римский-Корсаков, С. Прокофьев, Д. Шостакович, Г. Свиридов.</w:t>
      </w:r>
    </w:p>
    <w:p w:rsidR="00457E84" w:rsidRDefault="00457E84" w:rsidP="00457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исполнении народных мелодий следует привлекать народные инструменты.</w:t>
      </w:r>
    </w:p>
    <w:p w:rsidR="00457E84" w:rsidRDefault="00457E84" w:rsidP="00457E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E84" w:rsidRDefault="00B21B19" w:rsidP="005526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Художественное слово.</w:t>
      </w:r>
    </w:p>
    <w:p w:rsidR="00457E84" w:rsidRPr="00253E3C" w:rsidRDefault="001A21AF" w:rsidP="00457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– литературная композиция.</w:t>
      </w:r>
      <w:r w:rsidR="00457E84" w:rsidRPr="00253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E84" w:rsidRDefault="00457E84" w:rsidP="00457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ли</w:t>
      </w:r>
      <w:r w:rsidRPr="002F78DB">
        <w:rPr>
          <w:rFonts w:ascii="Times New Roman" w:hAnsi="Times New Roman" w:cs="Times New Roman"/>
          <w:sz w:val="28"/>
          <w:szCs w:val="28"/>
        </w:rPr>
        <w:t>тература объясняет жизнь и тем расширяет жизненный опыт ребенка. Раскрывая внутренний мир людей, показывая их характеры, чувства, мотивы поступков, а также отношение писателя к изображаемым явлениям, произведения художественной литературы заставляют ребенка волноваться, сочувствовать героям или осуждать 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8DB">
        <w:rPr>
          <w:rFonts w:ascii="Times New Roman" w:hAnsi="Times New Roman" w:cs="Times New Roman"/>
          <w:sz w:val="28"/>
          <w:szCs w:val="28"/>
        </w:rPr>
        <w:t>Произведения литературы обогащают словарный запас ребенка, его речь развивается на лучших образцах родного языка.</w:t>
      </w:r>
    </w:p>
    <w:p w:rsidR="00457E84" w:rsidRDefault="00457E84" w:rsidP="00457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исполнение литературного текста отчетливо передает не только мысли, но и чувства, выраженные в  произведении.</w:t>
      </w:r>
    </w:p>
    <w:p w:rsidR="00457E84" w:rsidRPr="00246149" w:rsidRDefault="00457E84" w:rsidP="00457E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149">
        <w:rPr>
          <w:rFonts w:ascii="Times New Roman" w:hAnsi="Times New Roman" w:cs="Times New Roman"/>
          <w:b/>
          <w:sz w:val="28"/>
          <w:szCs w:val="28"/>
        </w:rPr>
        <w:t>Средства выразительного исполнения:</w:t>
      </w:r>
    </w:p>
    <w:p w:rsidR="00457E84" w:rsidRDefault="00457E84" w:rsidP="00457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интонация, которая подчеркивает смысл, заключенный во фразе текста, в расстановке слов;</w:t>
      </w:r>
    </w:p>
    <w:p w:rsidR="00457E84" w:rsidRDefault="00457E84" w:rsidP="00457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правильная расстановка ударения, пауз в тексте;</w:t>
      </w:r>
    </w:p>
    <w:p w:rsidR="00457E84" w:rsidRDefault="00457E84" w:rsidP="00457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ритм, характерный для поэтического произведения;</w:t>
      </w:r>
    </w:p>
    <w:p w:rsidR="00457E84" w:rsidRDefault="00457E84" w:rsidP="00457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мимика, естественная, предельно сдержанная;</w:t>
      </w:r>
    </w:p>
    <w:p w:rsidR="00457E84" w:rsidRDefault="00457E84" w:rsidP="00457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постановочных жестов.</w:t>
      </w:r>
    </w:p>
    <w:p w:rsidR="005526F0" w:rsidRDefault="00457E84" w:rsidP="0055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6F0" w:rsidRPr="005526F0">
        <w:rPr>
          <w:rFonts w:ascii="Times New Roman" w:hAnsi="Times New Roman" w:cs="Times New Roman"/>
          <w:sz w:val="28"/>
          <w:szCs w:val="28"/>
        </w:rPr>
        <w:t xml:space="preserve">Литературная композиция  - это «составление, соединение частей» литературного произведения, определяет способ построения художественного текста, систему отношений между его элементами: завязка, развитие действия, кульминации и концовки. </w:t>
      </w:r>
    </w:p>
    <w:p w:rsidR="005526F0" w:rsidRDefault="005526F0" w:rsidP="0032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Литературная композиция - это коллективное исполнение детьми литературного произведения,</w:t>
      </w:r>
      <w:r w:rsidRPr="005526F0">
        <w:rPr>
          <w:rFonts w:ascii="Times New Roman" w:hAnsi="Times New Roman" w:cs="Times New Roman"/>
          <w:sz w:val="28"/>
          <w:szCs w:val="28"/>
        </w:rPr>
        <w:t xml:space="preserve"> где каждый участник выполняе</w:t>
      </w:r>
      <w:r w:rsidR="00327C62">
        <w:rPr>
          <w:rFonts w:ascii="Times New Roman" w:hAnsi="Times New Roman" w:cs="Times New Roman"/>
          <w:sz w:val="28"/>
          <w:szCs w:val="28"/>
        </w:rPr>
        <w:t xml:space="preserve">т свою роль в раскрытии текста,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E277E7">
        <w:rPr>
          <w:rFonts w:ascii="Times New Roman" w:hAnsi="Times New Roman" w:cs="Times New Roman"/>
          <w:b/>
          <w:sz w:val="28"/>
          <w:szCs w:val="28"/>
        </w:rPr>
        <w:t>выразительные речевые средства</w:t>
      </w:r>
      <w:r w:rsidR="00327C62">
        <w:rPr>
          <w:rFonts w:ascii="Times New Roman" w:hAnsi="Times New Roman" w:cs="Times New Roman"/>
          <w:sz w:val="28"/>
          <w:szCs w:val="28"/>
        </w:rPr>
        <w:t xml:space="preserve"> передает</w:t>
      </w:r>
      <w:r w:rsidRPr="005526F0">
        <w:rPr>
          <w:rFonts w:ascii="Times New Roman" w:hAnsi="Times New Roman" w:cs="Times New Roman"/>
          <w:sz w:val="28"/>
          <w:szCs w:val="28"/>
        </w:rPr>
        <w:t xml:space="preserve"> свое понимание литературного произведения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2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B19" w:rsidRDefault="00721BBB" w:rsidP="001A2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 тексты</w:t>
      </w:r>
      <w:r w:rsidR="00457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подбираются по теме </w:t>
      </w:r>
      <w:r w:rsidR="002C3C34">
        <w:rPr>
          <w:rFonts w:ascii="Times New Roman" w:hAnsi="Times New Roman" w:cs="Times New Roman"/>
          <w:sz w:val="28"/>
          <w:szCs w:val="28"/>
        </w:rPr>
        <w:t>«Природа в поэзии»</w:t>
      </w:r>
      <w:r w:rsidR="0002255B">
        <w:rPr>
          <w:rFonts w:ascii="Times New Roman" w:hAnsi="Times New Roman" w:cs="Times New Roman"/>
          <w:sz w:val="28"/>
          <w:szCs w:val="28"/>
        </w:rPr>
        <w:t xml:space="preserve"> </w:t>
      </w:r>
      <w:r w:rsidR="001A21AF">
        <w:rPr>
          <w:rFonts w:ascii="Times New Roman" w:hAnsi="Times New Roman" w:cs="Times New Roman"/>
          <w:sz w:val="28"/>
          <w:szCs w:val="28"/>
        </w:rPr>
        <w:t xml:space="preserve">следующих поэтов: </w:t>
      </w:r>
      <w:r w:rsidR="001A21AF" w:rsidRPr="001A21AF">
        <w:rPr>
          <w:rFonts w:ascii="Times New Roman" w:hAnsi="Times New Roman" w:cs="Times New Roman"/>
          <w:sz w:val="28"/>
          <w:szCs w:val="28"/>
        </w:rPr>
        <w:t xml:space="preserve">А. С. Пушкин, М. Лермонтов, И. Бунин, А. Кольцов, А. Блок, К. Бальмонт, А. </w:t>
      </w:r>
      <w:r w:rsidR="00EB0469">
        <w:rPr>
          <w:rFonts w:ascii="Times New Roman" w:hAnsi="Times New Roman" w:cs="Times New Roman"/>
          <w:sz w:val="28"/>
          <w:szCs w:val="28"/>
        </w:rPr>
        <w:t xml:space="preserve">Толстой, Г. Галина, А. Майков, </w:t>
      </w:r>
      <w:r w:rsidR="001A21AF" w:rsidRPr="001A21AF">
        <w:rPr>
          <w:rFonts w:ascii="Times New Roman" w:hAnsi="Times New Roman" w:cs="Times New Roman"/>
          <w:sz w:val="28"/>
          <w:szCs w:val="28"/>
        </w:rPr>
        <w:t xml:space="preserve">И. Никитин, А. </w:t>
      </w:r>
      <w:proofErr w:type="gramStart"/>
      <w:r w:rsidR="001A21AF" w:rsidRPr="001A21AF">
        <w:rPr>
          <w:rFonts w:ascii="Times New Roman" w:hAnsi="Times New Roman" w:cs="Times New Roman"/>
          <w:sz w:val="28"/>
          <w:szCs w:val="28"/>
        </w:rPr>
        <w:t>Белый;  П.</w:t>
      </w:r>
      <w:proofErr w:type="gramEnd"/>
      <w:r w:rsidR="001A21AF" w:rsidRPr="001A21AF">
        <w:rPr>
          <w:rFonts w:ascii="Times New Roman" w:hAnsi="Times New Roman" w:cs="Times New Roman"/>
          <w:sz w:val="28"/>
          <w:szCs w:val="28"/>
        </w:rPr>
        <w:t xml:space="preserve"> Синявский, И. </w:t>
      </w:r>
      <w:proofErr w:type="spellStart"/>
      <w:r w:rsidR="001A21AF" w:rsidRPr="001A21AF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  <w:r w:rsidR="001A21AF" w:rsidRPr="001A21AF">
        <w:rPr>
          <w:rFonts w:ascii="Times New Roman" w:hAnsi="Times New Roman" w:cs="Times New Roman"/>
          <w:sz w:val="28"/>
          <w:szCs w:val="28"/>
        </w:rPr>
        <w:t xml:space="preserve">, С. Есенин, В. Жуковский, П. Вяземский, Е. Баратынский, А. Фет, Ф. Тютчев, И. Тургенев, А. Плещеев, А. </w:t>
      </w:r>
      <w:proofErr w:type="spellStart"/>
      <w:r w:rsidR="001A21AF" w:rsidRPr="001A21AF">
        <w:rPr>
          <w:rFonts w:ascii="Times New Roman" w:hAnsi="Times New Roman" w:cs="Times New Roman"/>
          <w:sz w:val="28"/>
          <w:szCs w:val="28"/>
        </w:rPr>
        <w:t>Апухтин</w:t>
      </w:r>
      <w:proofErr w:type="spellEnd"/>
      <w:r w:rsidR="001A21AF" w:rsidRPr="001A21AF">
        <w:rPr>
          <w:rFonts w:ascii="Times New Roman" w:hAnsi="Times New Roman" w:cs="Times New Roman"/>
          <w:sz w:val="28"/>
          <w:szCs w:val="28"/>
        </w:rPr>
        <w:t xml:space="preserve">, Р. </w:t>
      </w:r>
      <w:r w:rsidR="001A21AF" w:rsidRPr="001A21AF">
        <w:rPr>
          <w:rFonts w:ascii="Times New Roman" w:hAnsi="Times New Roman" w:cs="Times New Roman"/>
          <w:sz w:val="28"/>
          <w:szCs w:val="28"/>
        </w:rPr>
        <w:lastRenderedPageBreak/>
        <w:t>Устюжанин, В. Курочкин, Н. Кукольник, И. Крылов…</w:t>
      </w:r>
      <w:r w:rsidR="009941A9">
        <w:rPr>
          <w:rFonts w:ascii="Times New Roman" w:hAnsi="Times New Roman" w:cs="Times New Roman"/>
          <w:sz w:val="28"/>
          <w:szCs w:val="28"/>
        </w:rPr>
        <w:t xml:space="preserve"> В конкурсный номер может входить исполнение</w:t>
      </w:r>
      <w:r w:rsidR="00083D2E">
        <w:rPr>
          <w:rFonts w:ascii="Times New Roman" w:hAnsi="Times New Roman" w:cs="Times New Roman"/>
          <w:sz w:val="28"/>
          <w:szCs w:val="28"/>
        </w:rPr>
        <w:t xml:space="preserve"> </w:t>
      </w:r>
      <w:r w:rsidR="00D175B9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083D2E">
        <w:rPr>
          <w:rFonts w:ascii="Times New Roman" w:hAnsi="Times New Roman" w:cs="Times New Roman"/>
          <w:sz w:val="28"/>
          <w:szCs w:val="28"/>
        </w:rPr>
        <w:t>одно</w:t>
      </w:r>
      <w:r w:rsidR="009941A9">
        <w:rPr>
          <w:rFonts w:ascii="Times New Roman" w:hAnsi="Times New Roman" w:cs="Times New Roman"/>
          <w:sz w:val="28"/>
          <w:szCs w:val="28"/>
        </w:rPr>
        <w:t>го произведения</w:t>
      </w:r>
      <w:r w:rsidR="00083D2E">
        <w:rPr>
          <w:rFonts w:ascii="Times New Roman" w:hAnsi="Times New Roman" w:cs="Times New Roman"/>
          <w:sz w:val="28"/>
          <w:szCs w:val="28"/>
        </w:rPr>
        <w:t xml:space="preserve"> большого объема или несколько </w:t>
      </w:r>
      <w:r w:rsidR="00D175B9">
        <w:rPr>
          <w:rFonts w:ascii="Times New Roman" w:hAnsi="Times New Roman" w:cs="Times New Roman"/>
          <w:sz w:val="28"/>
          <w:szCs w:val="28"/>
        </w:rPr>
        <w:t xml:space="preserve">небольших </w:t>
      </w:r>
      <w:r w:rsidR="00083D2E">
        <w:rPr>
          <w:rFonts w:ascii="Times New Roman" w:hAnsi="Times New Roman" w:cs="Times New Roman"/>
          <w:sz w:val="28"/>
          <w:szCs w:val="28"/>
        </w:rPr>
        <w:t>произведений по одной теме.</w:t>
      </w:r>
    </w:p>
    <w:p w:rsidR="00FA0E96" w:rsidRDefault="00FA0E96" w:rsidP="00457E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E84" w:rsidRDefault="00457E84" w:rsidP="005526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Изобразительное творчество</w:t>
      </w:r>
      <w:r w:rsidR="00B21B19">
        <w:rPr>
          <w:rFonts w:ascii="Times New Roman" w:hAnsi="Times New Roman" w:cs="Times New Roman"/>
          <w:b/>
          <w:sz w:val="28"/>
          <w:szCs w:val="28"/>
        </w:rPr>
        <w:t xml:space="preserve"> (живопись, </w:t>
      </w:r>
      <w:r w:rsidRPr="00DF15BC">
        <w:rPr>
          <w:rFonts w:ascii="Times New Roman" w:hAnsi="Times New Roman" w:cs="Times New Roman"/>
          <w:b/>
          <w:sz w:val="28"/>
          <w:szCs w:val="28"/>
        </w:rPr>
        <w:t>графика).</w:t>
      </w:r>
    </w:p>
    <w:p w:rsidR="001A21AF" w:rsidRPr="00DF15BC" w:rsidRDefault="001A21AF" w:rsidP="005526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- </w:t>
      </w:r>
      <w:r w:rsidRPr="001A21AF">
        <w:rPr>
          <w:rFonts w:ascii="Times New Roman" w:hAnsi="Times New Roman" w:cs="Times New Roman"/>
          <w:b/>
          <w:sz w:val="28"/>
          <w:szCs w:val="28"/>
        </w:rPr>
        <w:t>«По страницам литературных произведений».</w:t>
      </w:r>
    </w:p>
    <w:p w:rsidR="00457E84" w:rsidRDefault="00457E84" w:rsidP="00457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DF15BC">
        <w:rPr>
          <w:rFonts w:ascii="Times New Roman" w:hAnsi="Times New Roman" w:cs="Times New Roman"/>
          <w:sz w:val="28"/>
          <w:szCs w:val="28"/>
        </w:rPr>
        <w:t>удожественное творчество представляет собой сложный процесс познания и образного отражения окружающей действительности.</w:t>
      </w:r>
      <w:r>
        <w:rPr>
          <w:rFonts w:ascii="Times New Roman" w:hAnsi="Times New Roman" w:cs="Times New Roman"/>
          <w:sz w:val="28"/>
          <w:szCs w:val="28"/>
        </w:rPr>
        <w:t xml:space="preserve"> В изобразительной деятельности</w:t>
      </w:r>
      <w:r w:rsidRPr="00DF15BC">
        <w:rPr>
          <w:rFonts w:ascii="Times New Roman" w:hAnsi="Times New Roman" w:cs="Times New Roman"/>
          <w:sz w:val="28"/>
          <w:szCs w:val="28"/>
        </w:rPr>
        <w:t xml:space="preserve"> ребенок получает возможность отразить свои впечатления от окружающего мира, передать образы воображения, воплотив их с помощью разнообразных материалов в реальные формы.</w:t>
      </w:r>
    </w:p>
    <w:p w:rsidR="00506D5A" w:rsidRDefault="00506D5A" w:rsidP="00457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D5A">
        <w:rPr>
          <w:rFonts w:ascii="Times New Roman" w:hAnsi="Times New Roman" w:cs="Times New Roman"/>
          <w:sz w:val="28"/>
          <w:szCs w:val="28"/>
        </w:rPr>
        <w:t>Взаимосвязь детской художественной литературы и изобразительной деятельности способствует более глубокому эмоциональному переживанию образов литературного произведения и последующе</w:t>
      </w:r>
      <w:r w:rsidR="00BD4917">
        <w:rPr>
          <w:rFonts w:ascii="Times New Roman" w:hAnsi="Times New Roman" w:cs="Times New Roman"/>
          <w:sz w:val="28"/>
          <w:szCs w:val="28"/>
        </w:rPr>
        <w:t>й их передаче в изобра</w:t>
      </w:r>
      <w:r w:rsidRPr="00506D5A">
        <w:rPr>
          <w:rFonts w:ascii="Times New Roman" w:hAnsi="Times New Roman" w:cs="Times New Roman"/>
          <w:sz w:val="28"/>
          <w:szCs w:val="28"/>
        </w:rPr>
        <w:t>зительной деятельности, эмоциональ</w:t>
      </w:r>
      <w:r w:rsidR="00BD4917">
        <w:rPr>
          <w:rFonts w:ascii="Times New Roman" w:hAnsi="Times New Roman" w:cs="Times New Roman"/>
          <w:sz w:val="28"/>
          <w:szCs w:val="28"/>
        </w:rPr>
        <w:t>ному восприятию гармонии художе</w:t>
      </w:r>
      <w:r w:rsidRPr="00506D5A">
        <w:rPr>
          <w:rFonts w:ascii="Times New Roman" w:hAnsi="Times New Roman" w:cs="Times New Roman"/>
          <w:sz w:val="28"/>
          <w:szCs w:val="28"/>
        </w:rPr>
        <w:t>ственной речи произведения, овладению умениями передачи образов этих произведений в детском творчестве (крас</w:t>
      </w:r>
      <w:r w:rsidR="00BD4917">
        <w:rPr>
          <w:rFonts w:ascii="Times New Roman" w:hAnsi="Times New Roman" w:cs="Times New Roman"/>
          <w:sz w:val="28"/>
          <w:szCs w:val="28"/>
        </w:rPr>
        <w:t>оту природных явлений, характер</w:t>
      </w:r>
      <w:r w:rsidRPr="00506D5A">
        <w:rPr>
          <w:rFonts w:ascii="Times New Roman" w:hAnsi="Times New Roman" w:cs="Times New Roman"/>
          <w:sz w:val="28"/>
          <w:szCs w:val="28"/>
        </w:rPr>
        <w:t>ные особенности героев и др.).</w:t>
      </w:r>
    </w:p>
    <w:p w:rsidR="00037B8A" w:rsidRDefault="00037B8A" w:rsidP="00037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917">
        <w:rPr>
          <w:rFonts w:ascii="Times New Roman" w:hAnsi="Times New Roman" w:cs="Times New Roman"/>
          <w:sz w:val="28"/>
          <w:szCs w:val="28"/>
        </w:rPr>
        <w:t>Образы, созданные хорошим художником – иллюстратором, - это прекрасные образцы самобытного творчества. Вглядываясь в них, ребенок получает истинную радость и удовольствие от творческих открытий художника, от внутреннего созвучия литературных и художественных образов, дающих простор воображению и собственному творчеству.</w:t>
      </w:r>
    </w:p>
    <w:p w:rsidR="00037B8A" w:rsidRDefault="00037B8A" w:rsidP="00037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B8A">
        <w:rPr>
          <w:rFonts w:ascii="Times New Roman" w:hAnsi="Times New Roman" w:cs="Times New Roman"/>
          <w:sz w:val="28"/>
          <w:szCs w:val="28"/>
        </w:rPr>
        <w:t>Иллюстрации в книге — это зачастую первые произведения изобразительного искусства, с которыми знакомятся малыши. Хорошие иллюстрации формируют вкус, способствуют художественному развитию, побуждают к творчеству.</w:t>
      </w:r>
    </w:p>
    <w:p w:rsidR="00506D5A" w:rsidRDefault="00506D5A" w:rsidP="00457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D5A">
        <w:rPr>
          <w:rFonts w:ascii="Times New Roman" w:hAnsi="Times New Roman" w:cs="Times New Roman"/>
          <w:sz w:val="28"/>
          <w:szCs w:val="28"/>
        </w:rPr>
        <w:t xml:space="preserve">Изобразительность как черта художественного образа литературного произведения дает возможность ребенку передавать этот образ в изображении с помощью изобразительных средств выразительности. Основой же изображения служит не только отображенный в произведении литературы образ или явление, но и эмоциональное </w:t>
      </w:r>
      <w:r>
        <w:rPr>
          <w:rFonts w:ascii="Times New Roman" w:hAnsi="Times New Roman" w:cs="Times New Roman"/>
          <w:sz w:val="28"/>
          <w:szCs w:val="28"/>
        </w:rPr>
        <w:t>переживание дошкольника по отно</w:t>
      </w:r>
      <w:r w:rsidRPr="00506D5A">
        <w:rPr>
          <w:rFonts w:ascii="Times New Roman" w:hAnsi="Times New Roman" w:cs="Times New Roman"/>
          <w:sz w:val="28"/>
          <w:szCs w:val="28"/>
        </w:rPr>
        <w:t>шению к изображаемому.</w:t>
      </w:r>
    </w:p>
    <w:p w:rsidR="00037B8A" w:rsidRDefault="008873C0" w:rsidP="00887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становится</w:t>
      </w:r>
      <w:r w:rsidR="00F2758D">
        <w:rPr>
          <w:rFonts w:ascii="Times New Roman" w:hAnsi="Times New Roman" w:cs="Times New Roman"/>
          <w:sz w:val="28"/>
          <w:szCs w:val="28"/>
        </w:rPr>
        <w:t xml:space="preserve"> </w:t>
      </w:r>
      <w:r w:rsidR="00F2758D" w:rsidRPr="00F2758D">
        <w:rPr>
          <w:rFonts w:ascii="Times New Roman" w:hAnsi="Times New Roman" w:cs="Times New Roman"/>
          <w:sz w:val="28"/>
          <w:szCs w:val="28"/>
        </w:rPr>
        <w:t>иллюстратором</w:t>
      </w:r>
      <w:r w:rsidR="00F2758D">
        <w:rPr>
          <w:rFonts w:ascii="Times New Roman" w:hAnsi="Times New Roman" w:cs="Times New Roman"/>
          <w:sz w:val="28"/>
          <w:szCs w:val="28"/>
        </w:rPr>
        <w:t xml:space="preserve"> литературного мат</w:t>
      </w:r>
      <w:r w:rsidR="002C3244">
        <w:rPr>
          <w:rFonts w:ascii="Times New Roman" w:hAnsi="Times New Roman" w:cs="Times New Roman"/>
          <w:sz w:val="28"/>
          <w:szCs w:val="28"/>
        </w:rPr>
        <w:t xml:space="preserve">ериала. </w:t>
      </w:r>
      <w:r w:rsidR="002E2228">
        <w:rPr>
          <w:rFonts w:ascii="Times New Roman" w:hAnsi="Times New Roman" w:cs="Times New Roman"/>
          <w:sz w:val="28"/>
          <w:szCs w:val="28"/>
        </w:rPr>
        <w:t xml:space="preserve">Через средства художественной выразительности в его рисунке создаются </w:t>
      </w:r>
      <w:r w:rsidR="00037B8A">
        <w:rPr>
          <w:rFonts w:ascii="Times New Roman" w:hAnsi="Times New Roman" w:cs="Times New Roman"/>
          <w:sz w:val="28"/>
          <w:szCs w:val="28"/>
        </w:rPr>
        <w:t xml:space="preserve">образы, явления, персонажи </w:t>
      </w:r>
      <w:r w:rsidR="002162BA">
        <w:rPr>
          <w:rFonts w:ascii="Times New Roman" w:hAnsi="Times New Roman" w:cs="Times New Roman"/>
          <w:sz w:val="28"/>
          <w:szCs w:val="28"/>
        </w:rPr>
        <w:t xml:space="preserve">полюбившегося </w:t>
      </w:r>
      <w:r>
        <w:rPr>
          <w:rFonts w:ascii="Times New Roman" w:hAnsi="Times New Roman" w:cs="Times New Roman"/>
          <w:sz w:val="28"/>
          <w:szCs w:val="28"/>
        </w:rPr>
        <w:t>произведения. С</w:t>
      </w:r>
      <w:r w:rsidR="002C3244" w:rsidRPr="002162BA">
        <w:rPr>
          <w:rFonts w:ascii="Times New Roman" w:hAnsi="Times New Roman" w:cs="Times New Roman"/>
          <w:sz w:val="28"/>
          <w:szCs w:val="28"/>
        </w:rPr>
        <w:t xml:space="preserve"> помощью </w:t>
      </w:r>
      <w:r w:rsidR="002E2228">
        <w:rPr>
          <w:rFonts w:ascii="Times New Roman" w:hAnsi="Times New Roman" w:cs="Times New Roman"/>
          <w:sz w:val="28"/>
          <w:szCs w:val="28"/>
        </w:rPr>
        <w:t>линий, штрихов, пятен передается</w:t>
      </w:r>
      <w:r w:rsidR="002C3244" w:rsidRPr="002162BA">
        <w:rPr>
          <w:rFonts w:ascii="Times New Roman" w:hAnsi="Times New Roman" w:cs="Times New Roman"/>
          <w:sz w:val="28"/>
          <w:szCs w:val="28"/>
        </w:rPr>
        <w:t xml:space="preserve"> образ предмета, животного, </w:t>
      </w:r>
      <w:r w:rsidR="002C3244">
        <w:rPr>
          <w:rFonts w:ascii="Times New Roman" w:hAnsi="Times New Roman" w:cs="Times New Roman"/>
          <w:sz w:val="28"/>
          <w:szCs w:val="28"/>
        </w:rPr>
        <w:t>человека, позы, дви</w:t>
      </w:r>
      <w:r>
        <w:rPr>
          <w:rFonts w:ascii="Times New Roman" w:hAnsi="Times New Roman" w:cs="Times New Roman"/>
          <w:sz w:val="28"/>
          <w:szCs w:val="28"/>
        </w:rPr>
        <w:t xml:space="preserve">жения, жесты; </w:t>
      </w:r>
      <w:r w:rsidR="002E2228">
        <w:rPr>
          <w:rFonts w:ascii="Times New Roman" w:hAnsi="Times New Roman" w:cs="Times New Roman"/>
          <w:sz w:val="28"/>
          <w:szCs w:val="28"/>
        </w:rPr>
        <w:t>через колорит (</w:t>
      </w:r>
      <w:r>
        <w:rPr>
          <w:rFonts w:ascii="Times New Roman" w:hAnsi="Times New Roman" w:cs="Times New Roman"/>
          <w:sz w:val="28"/>
          <w:szCs w:val="28"/>
        </w:rPr>
        <w:t>цветовую согласованность</w:t>
      </w:r>
      <w:r w:rsidR="002E22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C3244">
        <w:rPr>
          <w:rFonts w:ascii="Times New Roman" w:hAnsi="Times New Roman" w:cs="Times New Roman"/>
          <w:sz w:val="28"/>
          <w:szCs w:val="28"/>
        </w:rPr>
        <w:t>настроение</w:t>
      </w:r>
      <w:r w:rsidR="002162BA" w:rsidRPr="002162BA">
        <w:rPr>
          <w:rFonts w:ascii="Times New Roman" w:hAnsi="Times New Roman" w:cs="Times New Roman"/>
          <w:sz w:val="28"/>
          <w:szCs w:val="28"/>
        </w:rPr>
        <w:t xml:space="preserve"> героев, сезона</w:t>
      </w:r>
      <w:r>
        <w:rPr>
          <w:rFonts w:ascii="Times New Roman" w:hAnsi="Times New Roman" w:cs="Times New Roman"/>
          <w:sz w:val="28"/>
          <w:szCs w:val="28"/>
        </w:rPr>
        <w:t xml:space="preserve"> или времени суток</w:t>
      </w:r>
      <w:r w:rsidR="002162BA" w:rsidRPr="002162BA">
        <w:rPr>
          <w:rFonts w:ascii="Times New Roman" w:hAnsi="Times New Roman" w:cs="Times New Roman"/>
          <w:sz w:val="28"/>
          <w:szCs w:val="28"/>
        </w:rPr>
        <w:t xml:space="preserve">; </w:t>
      </w:r>
      <w:r w:rsidR="002E2228">
        <w:rPr>
          <w:rFonts w:ascii="Times New Roman" w:hAnsi="Times New Roman" w:cs="Times New Roman"/>
          <w:sz w:val="28"/>
          <w:szCs w:val="28"/>
        </w:rPr>
        <w:t>через композицию</w:t>
      </w:r>
      <w:r w:rsidR="002162BA" w:rsidRPr="002162BA">
        <w:rPr>
          <w:rFonts w:ascii="Times New Roman" w:hAnsi="Times New Roman" w:cs="Times New Roman"/>
          <w:sz w:val="28"/>
          <w:szCs w:val="28"/>
        </w:rPr>
        <w:t xml:space="preserve"> – </w:t>
      </w:r>
      <w:r w:rsidRPr="008873C0">
        <w:rPr>
          <w:rFonts w:ascii="Times New Roman" w:hAnsi="Times New Roman" w:cs="Times New Roman"/>
          <w:sz w:val="28"/>
          <w:szCs w:val="28"/>
        </w:rPr>
        <w:t>пространственное построение изображения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073" w:rsidRDefault="009A6073" w:rsidP="009A60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548A">
        <w:rPr>
          <w:rFonts w:ascii="Times New Roman" w:hAnsi="Times New Roman" w:cs="Times New Roman"/>
          <w:i/>
          <w:sz w:val="28"/>
          <w:szCs w:val="28"/>
        </w:rPr>
        <w:t>По содержанию детских рисунков</w:t>
      </w:r>
      <w:r>
        <w:rPr>
          <w:rFonts w:ascii="Times New Roman" w:hAnsi="Times New Roman" w:cs="Times New Roman"/>
          <w:sz w:val="28"/>
          <w:szCs w:val="28"/>
        </w:rPr>
        <w:t xml:space="preserve"> выделяется р</w:t>
      </w:r>
      <w:r w:rsidRPr="008A100C">
        <w:rPr>
          <w:rFonts w:ascii="Times New Roman" w:hAnsi="Times New Roman" w:cs="Times New Roman"/>
          <w:sz w:val="28"/>
          <w:szCs w:val="28"/>
        </w:rPr>
        <w:t xml:space="preserve">еалистичное </w:t>
      </w:r>
      <w:r>
        <w:rPr>
          <w:rFonts w:ascii="Times New Roman" w:hAnsi="Times New Roman" w:cs="Times New Roman"/>
          <w:sz w:val="28"/>
          <w:szCs w:val="28"/>
        </w:rPr>
        <w:t xml:space="preserve">и стилизованное </w:t>
      </w:r>
      <w:r w:rsidRPr="008A100C">
        <w:rPr>
          <w:rFonts w:ascii="Times New Roman" w:hAnsi="Times New Roman" w:cs="Times New Roman"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073" w:rsidRDefault="009A6073" w:rsidP="009A60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100C">
        <w:rPr>
          <w:rFonts w:ascii="Times New Roman" w:hAnsi="Times New Roman" w:cs="Times New Roman"/>
          <w:sz w:val="28"/>
          <w:szCs w:val="28"/>
        </w:rPr>
        <w:t xml:space="preserve"> </w:t>
      </w:r>
      <w:r w:rsidRPr="0050771F">
        <w:rPr>
          <w:rFonts w:ascii="Times New Roman" w:hAnsi="Times New Roman" w:cs="Times New Roman"/>
          <w:i/>
          <w:sz w:val="28"/>
          <w:szCs w:val="28"/>
        </w:rPr>
        <w:t>Реалистичное рисование</w:t>
      </w:r>
      <w:r w:rsidRPr="0050771F">
        <w:rPr>
          <w:rFonts w:ascii="Times New Roman" w:hAnsi="Times New Roman" w:cs="Times New Roman"/>
          <w:sz w:val="28"/>
          <w:szCs w:val="28"/>
        </w:rPr>
        <w:t xml:space="preserve"> </w:t>
      </w:r>
      <w:r w:rsidRPr="008A100C">
        <w:rPr>
          <w:rFonts w:ascii="Times New Roman" w:hAnsi="Times New Roman" w:cs="Times New Roman"/>
          <w:sz w:val="28"/>
          <w:szCs w:val="28"/>
        </w:rPr>
        <w:t xml:space="preserve">заключается в попытке детей отобразить объективную картину мира путем правдоподобного изображения её объектов и явлений с присущими им качествами и признаками. Реалистичные рисунки </w:t>
      </w:r>
      <w:r w:rsidRPr="008A100C">
        <w:rPr>
          <w:rFonts w:ascii="Times New Roman" w:hAnsi="Times New Roman" w:cs="Times New Roman"/>
          <w:sz w:val="28"/>
          <w:szCs w:val="28"/>
        </w:rPr>
        <w:lastRenderedPageBreak/>
        <w:t>наиболее узнаваемы и понятны окружающим, поскольку в них присутствует элемент натурализма.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7548A">
        <w:rPr>
          <w:rFonts w:ascii="Times New Roman" w:hAnsi="Times New Roman" w:cs="Times New Roman"/>
          <w:sz w:val="28"/>
          <w:szCs w:val="28"/>
        </w:rPr>
        <w:t>аибольшего реализма дошкольники достигают только к старшему дошкольному возрасту</w:t>
      </w:r>
      <w:r>
        <w:rPr>
          <w:rFonts w:ascii="Times New Roman" w:hAnsi="Times New Roman" w:cs="Times New Roman"/>
          <w:sz w:val="28"/>
          <w:szCs w:val="28"/>
        </w:rPr>
        <w:t>, так как в раннем и младшем дошкольном</w:t>
      </w:r>
      <w:r w:rsidRPr="0007548A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548A">
        <w:rPr>
          <w:rFonts w:ascii="Times New Roman" w:hAnsi="Times New Roman" w:cs="Times New Roman"/>
          <w:sz w:val="28"/>
          <w:szCs w:val="28"/>
        </w:rPr>
        <w:t xml:space="preserve"> происходит накопление познавательного и изобразительного опыта, который позволяет более точно передавать признаки, свойства и качества предметов, объектов.</w:t>
      </w:r>
    </w:p>
    <w:p w:rsidR="009A6073" w:rsidRPr="008A100C" w:rsidRDefault="009A6073" w:rsidP="009A60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771F">
        <w:rPr>
          <w:rFonts w:ascii="Times New Roman" w:hAnsi="Times New Roman" w:cs="Times New Roman"/>
          <w:i/>
          <w:sz w:val="28"/>
          <w:szCs w:val="28"/>
        </w:rPr>
        <w:t>Стилизованное рисование</w:t>
      </w:r>
      <w:r w:rsidRPr="0050771F">
        <w:rPr>
          <w:rFonts w:ascii="Times New Roman" w:hAnsi="Times New Roman" w:cs="Times New Roman"/>
          <w:sz w:val="28"/>
          <w:szCs w:val="28"/>
        </w:rPr>
        <w:t xml:space="preserve"> состоит в создании ребёнком обобщённого, лаконичного в плане цвета, формы и композиции образа, содержащего элемент декоративности. Стилизованное рисование в целом является характерным для детей дошкольного возраста. В разные возрастные периоды дети на доступном для себя уровне пытаются создать некий собирательный образ, в котором они отражают свои знания, представления, ощущения и наблюдения. В связи с этим рисунки становятся больше декоративными, чем р</w:t>
      </w:r>
      <w:r w:rsidR="0011656F">
        <w:rPr>
          <w:rFonts w:ascii="Times New Roman" w:hAnsi="Times New Roman" w:cs="Times New Roman"/>
          <w:sz w:val="28"/>
          <w:szCs w:val="28"/>
        </w:rPr>
        <w:t xml:space="preserve">еалистичными, в них присутствуют искажения цвета, формы, </w:t>
      </w:r>
      <w:r w:rsidRPr="0050771F">
        <w:rPr>
          <w:rFonts w:ascii="Times New Roman" w:hAnsi="Times New Roman" w:cs="Times New Roman"/>
          <w:sz w:val="28"/>
          <w:szCs w:val="28"/>
        </w:rPr>
        <w:t xml:space="preserve">для того чтобы придать выразительность образу, добиться целостности.  </w:t>
      </w:r>
    </w:p>
    <w:p w:rsidR="00457E84" w:rsidRDefault="00457E84" w:rsidP="00457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974">
        <w:rPr>
          <w:rFonts w:ascii="Times New Roman" w:hAnsi="Times New Roman" w:cs="Times New Roman"/>
          <w:sz w:val="28"/>
          <w:szCs w:val="28"/>
        </w:rPr>
        <w:t>Каждый ребёнок, создавая изображение того или иного предмета, передаёт сюжет, включает в него свои чувства, понимание того, как оно должно выглядеть.</w:t>
      </w:r>
    </w:p>
    <w:p w:rsidR="00457E84" w:rsidRPr="007C6974" w:rsidRDefault="00457E84" w:rsidP="00457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974">
        <w:rPr>
          <w:rFonts w:ascii="Times New Roman" w:hAnsi="Times New Roman" w:cs="Times New Roman"/>
          <w:sz w:val="28"/>
          <w:szCs w:val="28"/>
        </w:rPr>
        <w:t>Для изобразительного творчества дошкольника характерно:</w:t>
      </w:r>
    </w:p>
    <w:p w:rsidR="00457E84" w:rsidRPr="001C34B2" w:rsidRDefault="00457E84" w:rsidP="00457E8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B2">
        <w:rPr>
          <w:rFonts w:ascii="Times New Roman" w:hAnsi="Times New Roman" w:cs="Times New Roman"/>
          <w:sz w:val="28"/>
          <w:szCs w:val="28"/>
        </w:rPr>
        <w:t>создание художественного образа;</w:t>
      </w:r>
    </w:p>
    <w:p w:rsidR="00457E84" w:rsidRPr="001C34B2" w:rsidRDefault="00457E84" w:rsidP="00457E8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B2">
        <w:rPr>
          <w:rFonts w:ascii="Times New Roman" w:hAnsi="Times New Roman" w:cs="Times New Roman"/>
          <w:sz w:val="28"/>
          <w:szCs w:val="28"/>
        </w:rPr>
        <w:t>использование цвета, колорита как выразительного средства;</w:t>
      </w:r>
    </w:p>
    <w:p w:rsidR="00457E84" w:rsidRPr="001C34B2" w:rsidRDefault="00457E84" w:rsidP="00457E8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B2">
        <w:rPr>
          <w:rFonts w:ascii="Times New Roman" w:hAnsi="Times New Roman" w:cs="Times New Roman"/>
          <w:sz w:val="28"/>
          <w:szCs w:val="28"/>
        </w:rPr>
        <w:t>компози</w:t>
      </w:r>
      <w:r>
        <w:rPr>
          <w:rFonts w:ascii="Times New Roman" w:hAnsi="Times New Roman" w:cs="Times New Roman"/>
          <w:sz w:val="28"/>
          <w:szCs w:val="28"/>
        </w:rPr>
        <w:t>ционное построение изображения в рисунке;</w:t>
      </w:r>
    </w:p>
    <w:p w:rsidR="00457E84" w:rsidRDefault="00457E84" w:rsidP="00457E8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B2">
        <w:rPr>
          <w:rFonts w:ascii="Times New Roman" w:hAnsi="Times New Roman" w:cs="Times New Roman"/>
          <w:sz w:val="28"/>
          <w:szCs w:val="28"/>
        </w:rPr>
        <w:t>изобразительная грамотность - это те умения и навыки в области реалистического рисунка, формирование которых у детей постепенно подводит их к объективно достоверному изображению.</w:t>
      </w:r>
    </w:p>
    <w:p w:rsidR="0043055B" w:rsidRPr="009C3BA8" w:rsidRDefault="0043055B" w:rsidP="009C3BA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работа выполняется в жанрах живописи </w:t>
      </w:r>
      <w:r w:rsidR="009C3BA8">
        <w:rPr>
          <w:rFonts w:ascii="Times New Roman" w:hAnsi="Times New Roman" w:cs="Times New Roman"/>
          <w:sz w:val="28"/>
          <w:szCs w:val="28"/>
        </w:rPr>
        <w:t>и графики.</w:t>
      </w:r>
    </w:p>
    <w:p w:rsidR="008A100C" w:rsidRPr="008A100C" w:rsidRDefault="008A100C" w:rsidP="008A10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00C">
        <w:rPr>
          <w:rFonts w:ascii="Times New Roman" w:hAnsi="Times New Roman" w:cs="Times New Roman"/>
          <w:sz w:val="28"/>
          <w:szCs w:val="28"/>
        </w:rPr>
        <w:t>Жи́вопись</w:t>
      </w:r>
      <w:proofErr w:type="spellEnd"/>
      <w:r w:rsidRPr="008A100C">
        <w:rPr>
          <w:rFonts w:ascii="Times New Roman" w:hAnsi="Times New Roman" w:cs="Times New Roman"/>
          <w:sz w:val="28"/>
          <w:szCs w:val="28"/>
        </w:rPr>
        <w:t xml:space="preserve"> — вид изобразительного искусства, связанный с передачей зрительных образов посредством нанесения красок на жёсткую или гибкую поверхность.</w:t>
      </w:r>
    </w:p>
    <w:p w:rsidR="008A100C" w:rsidRPr="008A100C" w:rsidRDefault="008A100C" w:rsidP="008A10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100C">
        <w:rPr>
          <w:rFonts w:ascii="Times New Roman" w:hAnsi="Times New Roman" w:cs="Times New Roman"/>
          <w:sz w:val="28"/>
          <w:szCs w:val="28"/>
        </w:rPr>
        <w:t>К художественно – выразительным средствам живописи относятся цвет, мазок, линия, пятно, цветовой и световой контраст.</w:t>
      </w:r>
    </w:p>
    <w:p w:rsidR="008A100C" w:rsidRDefault="0043055B" w:rsidP="008A10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Жанры: портрет, </w:t>
      </w:r>
      <w:r w:rsidR="008A100C" w:rsidRPr="008A100C">
        <w:rPr>
          <w:rFonts w:ascii="Times New Roman" w:hAnsi="Times New Roman" w:cs="Times New Roman"/>
          <w:sz w:val="28"/>
          <w:szCs w:val="28"/>
        </w:rPr>
        <w:t>пейзаж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A14D3">
        <w:rPr>
          <w:rFonts w:ascii="Times New Roman" w:hAnsi="Times New Roman" w:cs="Times New Roman"/>
          <w:sz w:val="28"/>
          <w:szCs w:val="28"/>
        </w:rPr>
        <w:t>виды: картины природы</w:t>
      </w:r>
      <w:r>
        <w:rPr>
          <w:rFonts w:ascii="Times New Roman" w:hAnsi="Times New Roman" w:cs="Times New Roman"/>
          <w:sz w:val="28"/>
          <w:szCs w:val="28"/>
        </w:rPr>
        <w:t>, сельский, городской, морской)</w:t>
      </w:r>
      <w:r w:rsidR="008A100C" w:rsidRPr="008A100C">
        <w:rPr>
          <w:rFonts w:ascii="Times New Roman" w:hAnsi="Times New Roman" w:cs="Times New Roman"/>
          <w:sz w:val="28"/>
          <w:szCs w:val="28"/>
        </w:rPr>
        <w:t xml:space="preserve">, натюрморт, </w:t>
      </w:r>
      <w:r w:rsidRPr="008A100C">
        <w:rPr>
          <w:rFonts w:ascii="Times New Roman" w:hAnsi="Times New Roman" w:cs="Times New Roman"/>
          <w:sz w:val="28"/>
          <w:szCs w:val="28"/>
        </w:rPr>
        <w:t xml:space="preserve">бытовой, </w:t>
      </w:r>
      <w:r w:rsidR="008A100C" w:rsidRPr="008A100C">
        <w:rPr>
          <w:rFonts w:ascii="Times New Roman" w:hAnsi="Times New Roman" w:cs="Times New Roman"/>
          <w:sz w:val="28"/>
          <w:szCs w:val="28"/>
        </w:rPr>
        <w:t xml:space="preserve">анималистический жанр. </w:t>
      </w:r>
    </w:p>
    <w:p w:rsidR="008A100C" w:rsidRPr="008A100C" w:rsidRDefault="008A100C" w:rsidP="008A10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100C">
        <w:rPr>
          <w:rFonts w:ascii="Times New Roman" w:hAnsi="Times New Roman" w:cs="Times New Roman"/>
          <w:sz w:val="28"/>
          <w:szCs w:val="28"/>
        </w:rPr>
        <w:t>Матер</w:t>
      </w:r>
      <w:r w:rsidR="0043055B">
        <w:rPr>
          <w:rFonts w:ascii="Times New Roman" w:hAnsi="Times New Roman" w:cs="Times New Roman"/>
          <w:sz w:val="28"/>
          <w:szCs w:val="28"/>
        </w:rPr>
        <w:t>иалы:  гуашь, акварель.</w:t>
      </w:r>
    </w:p>
    <w:p w:rsidR="008A100C" w:rsidRPr="008A100C" w:rsidRDefault="008A100C" w:rsidP="008A10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00C">
        <w:rPr>
          <w:rFonts w:ascii="Times New Roman" w:hAnsi="Times New Roman" w:cs="Times New Roman"/>
          <w:sz w:val="28"/>
          <w:szCs w:val="28"/>
        </w:rPr>
        <w:t>Графи́ка</w:t>
      </w:r>
      <w:proofErr w:type="spellEnd"/>
      <w:r w:rsidRPr="008A100C">
        <w:rPr>
          <w:rFonts w:ascii="Times New Roman" w:hAnsi="Times New Roman" w:cs="Times New Roman"/>
          <w:sz w:val="28"/>
          <w:szCs w:val="28"/>
        </w:rPr>
        <w:t xml:space="preserve"> — вид изобразительного искусства, использующий в качестве о</w:t>
      </w:r>
      <w:r>
        <w:rPr>
          <w:rFonts w:ascii="Times New Roman" w:hAnsi="Times New Roman" w:cs="Times New Roman"/>
          <w:sz w:val="28"/>
          <w:szCs w:val="28"/>
        </w:rPr>
        <w:t>сновных изобразительных средств</w:t>
      </w:r>
      <w:r w:rsidRPr="008A100C">
        <w:rPr>
          <w:rFonts w:ascii="Times New Roman" w:hAnsi="Times New Roman" w:cs="Times New Roman"/>
          <w:sz w:val="28"/>
          <w:szCs w:val="28"/>
        </w:rPr>
        <w:t>: линии, штрихи, пятна и точки.</w:t>
      </w:r>
    </w:p>
    <w:p w:rsidR="008A100C" w:rsidRPr="008A100C" w:rsidRDefault="008A100C" w:rsidP="008A10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100C">
        <w:rPr>
          <w:rFonts w:ascii="Times New Roman" w:hAnsi="Times New Roman" w:cs="Times New Roman"/>
          <w:sz w:val="28"/>
          <w:szCs w:val="28"/>
        </w:rPr>
        <w:t>Виды графики: стан</w:t>
      </w:r>
      <w:r w:rsidR="00E277E7">
        <w:rPr>
          <w:rFonts w:ascii="Times New Roman" w:hAnsi="Times New Roman" w:cs="Times New Roman"/>
          <w:sz w:val="28"/>
          <w:szCs w:val="28"/>
        </w:rPr>
        <w:t>ковая (рисунок), книжная графика</w:t>
      </w:r>
      <w:r w:rsidRPr="008A100C">
        <w:rPr>
          <w:rFonts w:ascii="Times New Roman" w:hAnsi="Times New Roman" w:cs="Times New Roman"/>
          <w:sz w:val="28"/>
          <w:szCs w:val="28"/>
        </w:rPr>
        <w:t>.</w:t>
      </w:r>
    </w:p>
    <w:p w:rsidR="008A100C" w:rsidRPr="008A100C" w:rsidRDefault="008A100C" w:rsidP="008A10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100C">
        <w:rPr>
          <w:rFonts w:ascii="Times New Roman" w:hAnsi="Times New Roman" w:cs="Times New Roman"/>
          <w:sz w:val="28"/>
          <w:szCs w:val="28"/>
        </w:rPr>
        <w:t xml:space="preserve">Материалы:  графитные карандаши, шариковая ручка, фломастер, уголь, </w:t>
      </w:r>
      <w:r w:rsidR="00BB25CE">
        <w:rPr>
          <w:rFonts w:ascii="Times New Roman" w:hAnsi="Times New Roman" w:cs="Times New Roman"/>
          <w:sz w:val="28"/>
          <w:szCs w:val="28"/>
        </w:rPr>
        <w:t>сангина, пастель.</w:t>
      </w:r>
    </w:p>
    <w:p w:rsidR="008A100C" w:rsidRDefault="008A100C" w:rsidP="008A10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100C">
        <w:rPr>
          <w:rFonts w:ascii="Times New Roman" w:hAnsi="Times New Roman" w:cs="Times New Roman"/>
          <w:sz w:val="28"/>
          <w:szCs w:val="28"/>
        </w:rPr>
        <w:t xml:space="preserve">Жанры: </w:t>
      </w:r>
      <w:r w:rsidR="00AD40CA">
        <w:rPr>
          <w:rFonts w:ascii="Times New Roman" w:hAnsi="Times New Roman" w:cs="Times New Roman"/>
          <w:sz w:val="28"/>
          <w:szCs w:val="28"/>
        </w:rPr>
        <w:t xml:space="preserve">пейзаж, </w:t>
      </w:r>
      <w:r w:rsidR="00233369">
        <w:rPr>
          <w:rFonts w:ascii="Times New Roman" w:hAnsi="Times New Roman" w:cs="Times New Roman"/>
          <w:sz w:val="28"/>
          <w:szCs w:val="28"/>
        </w:rPr>
        <w:t>анималистический жанр.</w:t>
      </w:r>
    </w:p>
    <w:p w:rsidR="004E18C5" w:rsidRDefault="004E18C5" w:rsidP="004E18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6D7E" w:rsidRDefault="00A36D7E" w:rsidP="004E18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A5F" w:rsidRPr="00646A5F" w:rsidRDefault="00646A5F" w:rsidP="00646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3F7" w:rsidRDefault="001043F7"/>
    <w:sectPr w:rsidR="0010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3973"/>
    <w:multiLevelType w:val="hybridMultilevel"/>
    <w:tmpl w:val="7C54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0733"/>
    <w:multiLevelType w:val="hybridMultilevel"/>
    <w:tmpl w:val="CFB88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466E"/>
    <w:multiLevelType w:val="hybridMultilevel"/>
    <w:tmpl w:val="5E5A1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33C58"/>
    <w:multiLevelType w:val="multilevel"/>
    <w:tmpl w:val="661A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7492D"/>
    <w:multiLevelType w:val="hybridMultilevel"/>
    <w:tmpl w:val="F19C8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B667E"/>
    <w:multiLevelType w:val="hybridMultilevel"/>
    <w:tmpl w:val="83501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6712E"/>
    <w:multiLevelType w:val="hybridMultilevel"/>
    <w:tmpl w:val="8DF20A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010037"/>
    <w:multiLevelType w:val="hybridMultilevel"/>
    <w:tmpl w:val="F0964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505EE"/>
    <w:multiLevelType w:val="hybridMultilevel"/>
    <w:tmpl w:val="43C8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D3EE0"/>
    <w:multiLevelType w:val="hybridMultilevel"/>
    <w:tmpl w:val="B252A0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E97953"/>
    <w:multiLevelType w:val="hybridMultilevel"/>
    <w:tmpl w:val="588A15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7F2"/>
    <w:multiLevelType w:val="hybridMultilevel"/>
    <w:tmpl w:val="90408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669A5"/>
    <w:multiLevelType w:val="hybridMultilevel"/>
    <w:tmpl w:val="7B144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C4053"/>
    <w:multiLevelType w:val="hybridMultilevel"/>
    <w:tmpl w:val="BD201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76F67"/>
    <w:multiLevelType w:val="hybridMultilevel"/>
    <w:tmpl w:val="FFBE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01B5C"/>
    <w:multiLevelType w:val="hybridMultilevel"/>
    <w:tmpl w:val="8E827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21DA7"/>
    <w:multiLevelType w:val="hybridMultilevel"/>
    <w:tmpl w:val="6178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60F7E"/>
    <w:multiLevelType w:val="hybridMultilevel"/>
    <w:tmpl w:val="29A28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64D92"/>
    <w:multiLevelType w:val="hybridMultilevel"/>
    <w:tmpl w:val="36F23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C146E"/>
    <w:multiLevelType w:val="hybridMultilevel"/>
    <w:tmpl w:val="0A2C9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71164"/>
    <w:multiLevelType w:val="hybridMultilevel"/>
    <w:tmpl w:val="CD20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C0DA4"/>
    <w:multiLevelType w:val="hybridMultilevel"/>
    <w:tmpl w:val="09BE0CAE"/>
    <w:lvl w:ilvl="0" w:tplc="B90A37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31AF9"/>
    <w:multiLevelType w:val="hybridMultilevel"/>
    <w:tmpl w:val="DD90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F54C3"/>
    <w:multiLevelType w:val="hybridMultilevel"/>
    <w:tmpl w:val="0AA8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1713F"/>
    <w:multiLevelType w:val="multilevel"/>
    <w:tmpl w:val="9B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CE4B7B"/>
    <w:multiLevelType w:val="hybridMultilevel"/>
    <w:tmpl w:val="CE3C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E35A4"/>
    <w:multiLevelType w:val="hybridMultilevel"/>
    <w:tmpl w:val="292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605FC"/>
    <w:multiLevelType w:val="hybridMultilevel"/>
    <w:tmpl w:val="9054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D1DC5"/>
    <w:multiLevelType w:val="hybridMultilevel"/>
    <w:tmpl w:val="68E20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1"/>
  </w:num>
  <w:num w:numId="4">
    <w:abstractNumId w:val="23"/>
  </w:num>
  <w:num w:numId="5">
    <w:abstractNumId w:val="10"/>
  </w:num>
  <w:num w:numId="6">
    <w:abstractNumId w:val="6"/>
  </w:num>
  <w:num w:numId="7">
    <w:abstractNumId w:val="12"/>
  </w:num>
  <w:num w:numId="8">
    <w:abstractNumId w:val="19"/>
  </w:num>
  <w:num w:numId="9">
    <w:abstractNumId w:val="0"/>
  </w:num>
  <w:num w:numId="10">
    <w:abstractNumId w:val="2"/>
  </w:num>
  <w:num w:numId="11">
    <w:abstractNumId w:val="26"/>
  </w:num>
  <w:num w:numId="12">
    <w:abstractNumId w:val="9"/>
  </w:num>
  <w:num w:numId="13">
    <w:abstractNumId w:val="17"/>
  </w:num>
  <w:num w:numId="14">
    <w:abstractNumId w:val="1"/>
  </w:num>
  <w:num w:numId="15">
    <w:abstractNumId w:val="15"/>
  </w:num>
  <w:num w:numId="16">
    <w:abstractNumId w:val="11"/>
  </w:num>
  <w:num w:numId="17">
    <w:abstractNumId w:val="16"/>
  </w:num>
  <w:num w:numId="18">
    <w:abstractNumId w:val="27"/>
  </w:num>
  <w:num w:numId="19">
    <w:abstractNumId w:val="13"/>
  </w:num>
  <w:num w:numId="20">
    <w:abstractNumId w:val="20"/>
  </w:num>
  <w:num w:numId="21">
    <w:abstractNumId w:val="28"/>
  </w:num>
  <w:num w:numId="22">
    <w:abstractNumId w:val="18"/>
  </w:num>
  <w:num w:numId="23">
    <w:abstractNumId w:val="7"/>
  </w:num>
  <w:num w:numId="24">
    <w:abstractNumId w:val="22"/>
  </w:num>
  <w:num w:numId="25">
    <w:abstractNumId w:val="5"/>
  </w:num>
  <w:num w:numId="26">
    <w:abstractNumId w:val="25"/>
  </w:num>
  <w:num w:numId="27">
    <w:abstractNumId w:val="4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5F"/>
    <w:rsid w:val="00002C70"/>
    <w:rsid w:val="00006737"/>
    <w:rsid w:val="000218FA"/>
    <w:rsid w:val="0002255B"/>
    <w:rsid w:val="00031B44"/>
    <w:rsid w:val="00037B8A"/>
    <w:rsid w:val="00041581"/>
    <w:rsid w:val="00042DA9"/>
    <w:rsid w:val="00061044"/>
    <w:rsid w:val="00064AAC"/>
    <w:rsid w:val="000659BC"/>
    <w:rsid w:val="0007548A"/>
    <w:rsid w:val="00083D2E"/>
    <w:rsid w:val="0008616E"/>
    <w:rsid w:val="00086181"/>
    <w:rsid w:val="000A2304"/>
    <w:rsid w:val="000B307E"/>
    <w:rsid w:val="000D4EE6"/>
    <w:rsid w:val="000E28A8"/>
    <w:rsid w:val="000E69EB"/>
    <w:rsid w:val="000F2E95"/>
    <w:rsid w:val="000F5C9B"/>
    <w:rsid w:val="000F6257"/>
    <w:rsid w:val="000F7591"/>
    <w:rsid w:val="001043F7"/>
    <w:rsid w:val="00105C3C"/>
    <w:rsid w:val="001130AB"/>
    <w:rsid w:val="0011656F"/>
    <w:rsid w:val="0013133F"/>
    <w:rsid w:val="0015662D"/>
    <w:rsid w:val="0016091E"/>
    <w:rsid w:val="00173E09"/>
    <w:rsid w:val="00190F97"/>
    <w:rsid w:val="001A21AF"/>
    <w:rsid w:val="001A3BC2"/>
    <w:rsid w:val="001A619C"/>
    <w:rsid w:val="001B112E"/>
    <w:rsid w:val="001B605D"/>
    <w:rsid w:val="001D0B44"/>
    <w:rsid w:val="001D0F06"/>
    <w:rsid w:val="001E3850"/>
    <w:rsid w:val="001F1AA9"/>
    <w:rsid w:val="001F48A7"/>
    <w:rsid w:val="002027FE"/>
    <w:rsid w:val="00202BAB"/>
    <w:rsid w:val="002053FC"/>
    <w:rsid w:val="00210F5F"/>
    <w:rsid w:val="002162BA"/>
    <w:rsid w:val="002236F4"/>
    <w:rsid w:val="00224A08"/>
    <w:rsid w:val="00233369"/>
    <w:rsid w:val="00236144"/>
    <w:rsid w:val="00242182"/>
    <w:rsid w:val="00244E2C"/>
    <w:rsid w:val="00246149"/>
    <w:rsid w:val="00250453"/>
    <w:rsid w:val="00257012"/>
    <w:rsid w:val="00260752"/>
    <w:rsid w:val="00286473"/>
    <w:rsid w:val="002923AC"/>
    <w:rsid w:val="002A2D60"/>
    <w:rsid w:val="002A4ACA"/>
    <w:rsid w:val="002C3244"/>
    <w:rsid w:val="002C3C34"/>
    <w:rsid w:val="002E2228"/>
    <w:rsid w:val="002E2241"/>
    <w:rsid w:val="002E7C69"/>
    <w:rsid w:val="003039E9"/>
    <w:rsid w:val="00307881"/>
    <w:rsid w:val="00317A33"/>
    <w:rsid w:val="00327C62"/>
    <w:rsid w:val="00330C15"/>
    <w:rsid w:val="003327A0"/>
    <w:rsid w:val="00334097"/>
    <w:rsid w:val="0037380C"/>
    <w:rsid w:val="00386098"/>
    <w:rsid w:val="003A305A"/>
    <w:rsid w:val="003A4544"/>
    <w:rsid w:val="003A63D1"/>
    <w:rsid w:val="003A7074"/>
    <w:rsid w:val="003C092A"/>
    <w:rsid w:val="003C6ABB"/>
    <w:rsid w:val="003D1E8B"/>
    <w:rsid w:val="003D70F0"/>
    <w:rsid w:val="003F48EF"/>
    <w:rsid w:val="00400416"/>
    <w:rsid w:val="004168DB"/>
    <w:rsid w:val="0043055B"/>
    <w:rsid w:val="00432115"/>
    <w:rsid w:val="00441AD7"/>
    <w:rsid w:val="0044292A"/>
    <w:rsid w:val="00457E84"/>
    <w:rsid w:val="004722C3"/>
    <w:rsid w:val="00472D16"/>
    <w:rsid w:val="00482085"/>
    <w:rsid w:val="0049015F"/>
    <w:rsid w:val="00490EEF"/>
    <w:rsid w:val="004C4D9C"/>
    <w:rsid w:val="004D24A6"/>
    <w:rsid w:val="004D5897"/>
    <w:rsid w:val="004E18C5"/>
    <w:rsid w:val="004E3A63"/>
    <w:rsid w:val="0050120C"/>
    <w:rsid w:val="00506D5A"/>
    <w:rsid w:val="0050771F"/>
    <w:rsid w:val="00507ABE"/>
    <w:rsid w:val="00522987"/>
    <w:rsid w:val="005261C4"/>
    <w:rsid w:val="0053072D"/>
    <w:rsid w:val="00533633"/>
    <w:rsid w:val="005363BE"/>
    <w:rsid w:val="0054122A"/>
    <w:rsid w:val="00543063"/>
    <w:rsid w:val="005446B2"/>
    <w:rsid w:val="00546E99"/>
    <w:rsid w:val="00550FB8"/>
    <w:rsid w:val="00551217"/>
    <w:rsid w:val="005526F0"/>
    <w:rsid w:val="0058047C"/>
    <w:rsid w:val="0058206B"/>
    <w:rsid w:val="00591373"/>
    <w:rsid w:val="005D2CA9"/>
    <w:rsid w:val="005E535C"/>
    <w:rsid w:val="005F5E66"/>
    <w:rsid w:val="0061546C"/>
    <w:rsid w:val="00616579"/>
    <w:rsid w:val="0062418F"/>
    <w:rsid w:val="00644BCB"/>
    <w:rsid w:val="00646A5F"/>
    <w:rsid w:val="00664DED"/>
    <w:rsid w:val="0066610D"/>
    <w:rsid w:val="00690300"/>
    <w:rsid w:val="0069196C"/>
    <w:rsid w:val="0069395F"/>
    <w:rsid w:val="006A14D3"/>
    <w:rsid w:val="006A65D7"/>
    <w:rsid w:val="006B1D03"/>
    <w:rsid w:val="006C38EC"/>
    <w:rsid w:val="006E26D0"/>
    <w:rsid w:val="006F14AF"/>
    <w:rsid w:val="00700679"/>
    <w:rsid w:val="00721BBB"/>
    <w:rsid w:val="0073675A"/>
    <w:rsid w:val="00741835"/>
    <w:rsid w:val="00742580"/>
    <w:rsid w:val="00767DED"/>
    <w:rsid w:val="00770381"/>
    <w:rsid w:val="00772E16"/>
    <w:rsid w:val="00784951"/>
    <w:rsid w:val="00794F6E"/>
    <w:rsid w:val="007A576F"/>
    <w:rsid w:val="007A5883"/>
    <w:rsid w:val="007D4D38"/>
    <w:rsid w:val="007F17EC"/>
    <w:rsid w:val="007F7870"/>
    <w:rsid w:val="008064CB"/>
    <w:rsid w:val="008068D8"/>
    <w:rsid w:val="00815D5F"/>
    <w:rsid w:val="00845AF1"/>
    <w:rsid w:val="00847FAF"/>
    <w:rsid w:val="008564BC"/>
    <w:rsid w:val="008578A0"/>
    <w:rsid w:val="00867FF2"/>
    <w:rsid w:val="00873718"/>
    <w:rsid w:val="00880209"/>
    <w:rsid w:val="00881C09"/>
    <w:rsid w:val="008873C0"/>
    <w:rsid w:val="008A100C"/>
    <w:rsid w:val="008B4DC4"/>
    <w:rsid w:val="008C28A0"/>
    <w:rsid w:val="008D328A"/>
    <w:rsid w:val="00904E25"/>
    <w:rsid w:val="00920A45"/>
    <w:rsid w:val="00972B6D"/>
    <w:rsid w:val="009941A9"/>
    <w:rsid w:val="009A6073"/>
    <w:rsid w:val="009A6154"/>
    <w:rsid w:val="009B2D62"/>
    <w:rsid w:val="009C3BA8"/>
    <w:rsid w:val="009C70F5"/>
    <w:rsid w:val="009D1788"/>
    <w:rsid w:val="009D17E0"/>
    <w:rsid w:val="009D6EE5"/>
    <w:rsid w:val="009E1BD7"/>
    <w:rsid w:val="00A139AB"/>
    <w:rsid w:val="00A1621E"/>
    <w:rsid w:val="00A21C7B"/>
    <w:rsid w:val="00A36D7E"/>
    <w:rsid w:val="00A619C6"/>
    <w:rsid w:val="00A62823"/>
    <w:rsid w:val="00A63440"/>
    <w:rsid w:val="00A7659C"/>
    <w:rsid w:val="00A81C92"/>
    <w:rsid w:val="00A849AF"/>
    <w:rsid w:val="00A908D1"/>
    <w:rsid w:val="00AA1756"/>
    <w:rsid w:val="00AA32C1"/>
    <w:rsid w:val="00AC0187"/>
    <w:rsid w:val="00AC30FF"/>
    <w:rsid w:val="00AD40CA"/>
    <w:rsid w:val="00AE194F"/>
    <w:rsid w:val="00AE3DF9"/>
    <w:rsid w:val="00AE6486"/>
    <w:rsid w:val="00AF542F"/>
    <w:rsid w:val="00AF61F8"/>
    <w:rsid w:val="00B21B19"/>
    <w:rsid w:val="00B253D9"/>
    <w:rsid w:val="00B25822"/>
    <w:rsid w:val="00B338F6"/>
    <w:rsid w:val="00B54537"/>
    <w:rsid w:val="00B7387B"/>
    <w:rsid w:val="00B808FA"/>
    <w:rsid w:val="00B82730"/>
    <w:rsid w:val="00B91CEF"/>
    <w:rsid w:val="00BA1578"/>
    <w:rsid w:val="00BA673B"/>
    <w:rsid w:val="00BA725F"/>
    <w:rsid w:val="00BB25CE"/>
    <w:rsid w:val="00BB689C"/>
    <w:rsid w:val="00BC75E5"/>
    <w:rsid w:val="00BD4917"/>
    <w:rsid w:val="00BD73B7"/>
    <w:rsid w:val="00C13F00"/>
    <w:rsid w:val="00C44BDB"/>
    <w:rsid w:val="00C50E86"/>
    <w:rsid w:val="00C55D30"/>
    <w:rsid w:val="00C82033"/>
    <w:rsid w:val="00C85DBD"/>
    <w:rsid w:val="00CA5DC6"/>
    <w:rsid w:val="00CB1E41"/>
    <w:rsid w:val="00CD13C6"/>
    <w:rsid w:val="00CD53F3"/>
    <w:rsid w:val="00CD7F05"/>
    <w:rsid w:val="00CF73DE"/>
    <w:rsid w:val="00D13842"/>
    <w:rsid w:val="00D175B9"/>
    <w:rsid w:val="00D27384"/>
    <w:rsid w:val="00D42D84"/>
    <w:rsid w:val="00D42E13"/>
    <w:rsid w:val="00D53298"/>
    <w:rsid w:val="00D573A2"/>
    <w:rsid w:val="00D613FE"/>
    <w:rsid w:val="00D806CF"/>
    <w:rsid w:val="00D96F08"/>
    <w:rsid w:val="00DA24B2"/>
    <w:rsid w:val="00DB11EA"/>
    <w:rsid w:val="00DC453B"/>
    <w:rsid w:val="00DC46BC"/>
    <w:rsid w:val="00DD26C1"/>
    <w:rsid w:val="00DF6AD3"/>
    <w:rsid w:val="00E0779F"/>
    <w:rsid w:val="00E21241"/>
    <w:rsid w:val="00E277E7"/>
    <w:rsid w:val="00E45778"/>
    <w:rsid w:val="00E47B30"/>
    <w:rsid w:val="00E52566"/>
    <w:rsid w:val="00E57A18"/>
    <w:rsid w:val="00E71093"/>
    <w:rsid w:val="00E845CC"/>
    <w:rsid w:val="00E96F11"/>
    <w:rsid w:val="00EA66D1"/>
    <w:rsid w:val="00EB0469"/>
    <w:rsid w:val="00EB26D2"/>
    <w:rsid w:val="00ED0C5C"/>
    <w:rsid w:val="00ED66BD"/>
    <w:rsid w:val="00EE0961"/>
    <w:rsid w:val="00EE6D6F"/>
    <w:rsid w:val="00F01C5E"/>
    <w:rsid w:val="00F12815"/>
    <w:rsid w:val="00F2758D"/>
    <w:rsid w:val="00F35D1E"/>
    <w:rsid w:val="00F45350"/>
    <w:rsid w:val="00F52F6A"/>
    <w:rsid w:val="00F55701"/>
    <w:rsid w:val="00F85B84"/>
    <w:rsid w:val="00F94340"/>
    <w:rsid w:val="00F96544"/>
    <w:rsid w:val="00FA0E96"/>
    <w:rsid w:val="00FA4A17"/>
    <w:rsid w:val="00FB40C6"/>
    <w:rsid w:val="00FF106B"/>
    <w:rsid w:val="00FF18D3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7365A-0C21-4AF5-BD36-2F9C7C2D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4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5F"/>
  </w:style>
  <w:style w:type="paragraph" w:styleId="a5">
    <w:name w:val="List Paragraph"/>
    <w:basedOn w:val="a"/>
    <w:uiPriority w:val="34"/>
    <w:qFormat/>
    <w:rsid w:val="0045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orovati@mosmet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0039-8489-444A-88DC-CFD7581F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16</Pages>
  <Words>4373</Words>
  <Characters>24931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Егорова</dc:creator>
  <cp:lastModifiedBy>Татьяна Егорова</cp:lastModifiedBy>
  <cp:revision>56</cp:revision>
  <dcterms:created xsi:type="dcterms:W3CDTF">2016-08-01T08:32:00Z</dcterms:created>
  <dcterms:modified xsi:type="dcterms:W3CDTF">2019-08-27T12:08:00Z</dcterms:modified>
</cp:coreProperties>
</file>