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76" w:rsidRPr="00664D56" w:rsidRDefault="00186C65" w:rsidP="00B276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64D56">
        <w:rPr>
          <w:rFonts w:ascii="Times New Roman" w:hAnsi="Times New Roman" w:cs="Times New Roman"/>
          <w:sz w:val="28"/>
        </w:rPr>
        <w:t xml:space="preserve"> </w:t>
      </w:r>
      <w:r w:rsidRPr="00664D56">
        <w:rPr>
          <w:rFonts w:ascii="Times New Roman" w:hAnsi="Times New Roman" w:cs="Times New Roman"/>
          <w:b/>
          <w:sz w:val="28"/>
        </w:rPr>
        <w:t>РАБОЧИЙ ЛИСТ</w:t>
      </w:r>
      <w:r w:rsidR="00B27676" w:rsidRPr="00664D56">
        <w:rPr>
          <w:rFonts w:ascii="Times New Roman" w:hAnsi="Times New Roman" w:cs="Times New Roman"/>
          <w:b/>
          <w:sz w:val="28"/>
        </w:rPr>
        <w:t xml:space="preserve"> КЛАССНОГО ЧАСА</w:t>
      </w:r>
      <w:r w:rsidR="00515B21" w:rsidRPr="00664D56">
        <w:rPr>
          <w:rFonts w:ascii="Times New Roman" w:hAnsi="Times New Roman" w:cs="Times New Roman"/>
          <w:b/>
          <w:sz w:val="28"/>
        </w:rPr>
        <w:t xml:space="preserve"> по теме</w:t>
      </w:r>
      <w:r w:rsidR="000C0D88" w:rsidRPr="00664D56">
        <w:rPr>
          <w:rFonts w:ascii="Times New Roman" w:hAnsi="Times New Roman" w:cs="Times New Roman"/>
          <w:b/>
          <w:sz w:val="28"/>
        </w:rPr>
        <w:t xml:space="preserve"> </w:t>
      </w:r>
    </w:p>
    <w:p w:rsidR="00B27676" w:rsidRPr="00664D56" w:rsidRDefault="00186C65" w:rsidP="00B27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4D56">
        <w:rPr>
          <w:rFonts w:ascii="Times New Roman" w:hAnsi="Times New Roman" w:cs="Times New Roman"/>
          <w:sz w:val="28"/>
        </w:rPr>
        <w:t xml:space="preserve"> </w:t>
      </w:r>
      <w:r w:rsidR="005A5DC5" w:rsidRPr="00664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«Чемпионат мира по футболу 2018 года </w:t>
      </w:r>
      <w:r w:rsidR="00B27676" w:rsidRPr="00664D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России»</w:t>
      </w:r>
    </w:p>
    <w:p w:rsidR="00B57FB8" w:rsidRPr="00664D56" w:rsidRDefault="00B57FB8" w:rsidP="00B57FB8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27676" w:rsidRPr="00664D56" w:rsidRDefault="00B641FE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0B7086" w:rsidRPr="00664D56" w:rsidRDefault="00A00FD1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П</w:t>
      </w:r>
      <w:r w:rsidR="000208A4" w:rsidRPr="00664D56">
        <w:rPr>
          <w:rFonts w:ascii="Times New Roman" w:hAnsi="Times New Roman" w:cs="Times New Roman"/>
          <w:sz w:val="28"/>
          <w:szCs w:val="28"/>
        </w:rPr>
        <w:t xml:space="preserve">осмотрите </w:t>
      </w:r>
      <w:hyperlink r:id="rId8" w:history="1">
        <w:r w:rsidR="000208A4" w:rsidRPr="00664D5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видеообращение</w:t>
        </w:r>
      </w:hyperlink>
      <w:r w:rsidR="000208A4" w:rsidRPr="00664D56">
        <w:rPr>
          <w:rFonts w:ascii="Times New Roman" w:hAnsi="Times New Roman" w:cs="Times New Roman"/>
          <w:sz w:val="28"/>
          <w:szCs w:val="28"/>
        </w:rPr>
        <w:t xml:space="preserve"> Владимира Путина к открытию в России чемпионата мира по футболу</w:t>
      </w:r>
      <w:r w:rsidR="00BD0099" w:rsidRPr="00664D56">
        <w:rPr>
          <w:rFonts w:ascii="Times New Roman" w:hAnsi="Times New Roman" w:cs="Times New Roman"/>
          <w:sz w:val="28"/>
          <w:szCs w:val="28"/>
        </w:rPr>
        <w:t xml:space="preserve">, </w:t>
      </w:r>
      <w:r w:rsidR="000006EE" w:rsidRPr="00664D56">
        <w:rPr>
          <w:rFonts w:ascii="Times New Roman" w:hAnsi="Times New Roman" w:cs="Times New Roman"/>
          <w:sz w:val="28"/>
          <w:szCs w:val="28"/>
        </w:rPr>
        <w:t>выполните задание.</w:t>
      </w:r>
    </w:p>
    <w:p w:rsidR="00B807E7" w:rsidRPr="00664D56" w:rsidRDefault="000B7086" w:rsidP="005F0EC0">
      <w:pPr>
        <w:pStyle w:val="a7"/>
        <w:numPr>
          <w:ilvl w:val="0"/>
          <w:numId w:val="15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Сформулируйте тему классного часа.</w:t>
      </w:r>
    </w:p>
    <w:p w:rsidR="00256AF7" w:rsidRPr="00664D56" w:rsidRDefault="000208A4" w:rsidP="005F0EC0">
      <w:pPr>
        <w:pStyle w:val="a7"/>
        <w:numPr>
          <w:ilvl w:val="0"/>
          <w:numId w:val="15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Какую оценку дал глава государства предстоящему событию?</w:t>
      </w:r>
    </w:p>
    <w:p w:rsidR="0085752D" w:rsidRPr="00664D56" w:rsidRDefault="0085752D" w:rsidP="005F0EC0">
      <w:pPr>
        <w:pStyle w:val="a7"/>
        <w:numPr>
          <w:ilvl w:val="0"/>
          <w:numId w:val="15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Объясните, почему вопросы мирового спорта рассматриваются и реализуются на государственном уровне?</w:t>
      </w:r>
    </w:p>
    <w:p w:rsidR="00453873" w:rsidRPr="00664D56" w:rsidRDefault="00453873" w:rsidP="005F0EC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D56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630FD9" w:rsidRPr="00664D56" w:rsidRDefault="000208A4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B34B6D" w:rsidRPr="00664D56" w:rsidRDefault="00B34B6D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sz w:val="28"/>
          <w:szCs w:val="28"/>
        </w:rPr>
        <w:t xml:space="preserve"> </w:t>
      </w:r>
      <w:r w:rsidR="00630FD9" w:rsidRPr="00664D56">
        <w:rPr>
          <w:rFonts w:ascii="Times New Roman" w:hAnsi="Times New Roman" w:cs="Times New Roman"/>
          <w:sz w:val="28"/>
          <w:szCs w:val="28"/>
        </w:rPr>
        <w:t xml:space="preserve">Изучите официальный сайт </w:t>
      </w:r>
      <w:hyperlink r:id="rId9" w:history="1">
        <w:r w:rsidR="00630FD9" w:rsidRPr="00664D5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ЧМ-2018</w:t>
        </w:r>
      </w:hyperlink>
      <w:r w:rsidR="00630FD9" w:rsidRPr="00664D56">
        <w:rPr>
          <w:rFonts w:ascii="Times New Roman" w:hAnsi="Times New Roman" w:cs="Times New Roman"/>
          <w:sz w:val="28"/>
          <w:szCs w:val="28"/>
        </w:rPr>
        <w:t>,</w:t>
      </w:r>
      <w:r w:rsidRPr="00664D56">
        <w:rPr>
          <w:rFonts w:ascii="Times New Roman" w:hAnsi="Times New Roman" w:cs="Times New Roman"/>
          <w:sz w:val="28"/>
          <w:szCs w:val="28"/>
        </w:rPr>
        <w:t xml:space="preserve"> рассмотрите изображение на слайде, выполните задание.</w:t>
      </w:r>
    </w:p>
    <w:p w:rsidR="00B641FE" w:rsidRPr="00664D56" w:rsidRDefault="00B34B6D" w:rsidP="005F0EC0">
      <w:pPr>
        <w:pStyle w:val="a7"/>
        <w:numPr>
          <w:ilvl w:val="0"/>
          <w:numId w:val="16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Используя официальный сайт ЧМ -</w:t>
      </w:r>
      <w:r w:rsidR="00A00FD1" w:rsidRPr="00664D56">
        <w:rPr>
          <w:rFonts w:ascii="Times New Roman" w:hAnsi="Times New Roman" w:cs="Times New Roman"/>
          <w:sz w:val="28"/>
          <w:szCs w:val="28"/>
        </w:rPr>
        <w:t xml:space="preserve"> </w:t>
      </w:r>
      <w:r w:rsidRPr="00664D56">
        <w:rPr>
          <w:rFonts w:ascii="Times New Roman" w:hAnsi="Times New Roman" w:cs="Times New Roman"/>
          <w:sz w:val="28"/>
          <w:szCs w:val="28"/>
        </w:rPr>
        <w:t>2018, п</w:t>
      </w:r>
      <w:r w:rsidR="004B32BD" w:rsidRPr="00664D56">
        <w:rPr>
          <w:rFonts w:ascii="Times New Roman" w:hAnsi="Times New Roman" w:cs="Times New Roman"/>
          <w:sz w:val="28"/>
          <w:szCs w:val="28"/>
        </w:rPr>
        <w:t>еречислите города России, принимающие на своих стад</w:t>
      </w:r>
      <w:r w:rsidR="00633607" w:rsidRPr="00664D56">
        <w:rPr>
          <w:rFonts w:ascii="Times New Roman" w:hAnsi="Times New Roman" w:cs="Times New Roman"/>
          <w:sz w:val="28"/>
          <w:szCs w:val="28"/>
        </w:rPr>
        <w:t>ионах команды-участницы чемпионата.</w:t>
      </w:r>
    </w:p>
    <w:p w:rsidR="00185950" w:rsidRPr="00664D56" w:rsidRDefault="00185950" w:rsidP="005F0EC0">
      <w:pPr>
        <w:pStyle w:val="a7"/>
        <w:numPr>
          <w:ilvl w:val="0"/>
          <w:numId w:val="16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Какие спортивные объекты</w:t>
      </w:r>
      <w:r w:rsidR="00305A73" w:rsidRPr="00664D56">
        <w:rPr>
          <w:rFonts w:ascii="Times New Roman" w:hAnsi="Times New Roman" w:cs="Times New Roman"/>
          <w:sz w:val="28"/>
          <w:szCs w:val="28"/>
        </w:rPr>
        <w:t xml:space="preserve"> города Москвы задействованы в проведении</w:t>
      </w:r>
      <w:r w:rsidRPr="00664D56">
        <w:rPr>
          <w:rFonts w:ascii="Times New Roman" w:hAnsi="Times New Roman" w:cs="Times New Roman"/>
          <w:sz w:val="28"/>
          <w:szCs w:val="28"/>
        </w:rPr>
        <w:t xml:space="preserve"> ЧМ-2018?</w:t>
      </w:r>
    </w:p>
    <w:p w:rsidR="00630FD9" w:rsidRPr="00664D56" w:rsidRDefault="00633607" w:rsidP="005F0EC0">
      <w:pPr>
        <w:pStyle w:val="a7"/>
        <w:numPr>
          <w:ilvl w:val="0"/>
          <w:numId w:val="16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DB5C9F" w:rsidRPr="00664D56">
        <w:rPr>
          <w:rFonts w:ascii="Times New Roman" w:hAnsi="Times New Roman" w:cs="Times New Roman"/>
          <w:sz w:val="28"/>
          <w:szCs w:val="28"/>
        </w:rPr>
        <w:t xml:space="preserve">материалы сайта ЧМ-2018 </w:t>
      </w:r>
      <w:r w:rsidRPr="00664D56">
        <w:rPr>
          <w:rFonts w:ascii="Times New Roman" w:hAnsi="Times New Roman" w:cs="Times New Roman"/>
          <w:sz w:val="28"/>
          <w:szCs w:val="28"/>
        </w:rPr>
        <w:t>и о</w:t>
      </w:r>
      <w:r w:rsidR="00630FD9" w:rsidRPr="00664D56">
        <w:rPr>
          <w:rFonts w:ascii="Times New Roman" w:hAnsi="Times New Roman" w:cs="Times New Roman"/>
          <w:sz w:val="28"/>
          <w:szCs w:val="28"/>
        </w:rPr>
        <w:t>бозначьте самый вместительный стадион России и Москвы.</w:t>
      </w:r>
    </w:p>
    <w:p w:rsidR="00630FD9" w:rsidRPr="00664D56" w:rsidRDefault="00A04B8A" w:rsidP="005F0EC0">
      <w:pPr>
        <w:pStyle w:val="a7"/>
        <w:numPr>
          <w:ilvl w:val="0"/>
          <w:numId w:val="16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 xml:space="preserve">В каких городах России спортивные объекты </w:t>
      </w:r>
      <w:r w:rsidR="00630FD9" w:rsidRPr="00664D56">
        <w:rPr>
          <w:rFonts w:ascii="Times New Roman" w:hAnsi="Times New Roman" w:cs="Times New Roman"/>
          <w:sz w:val="28"/>
          <w:szCs w:val="28"/>
        </w:rPr>
        <w:t>были введены в эксплуатацию перед началом ЧМ-2018?</w:t>
      </w:r>
    </w:p>
    <w:p w:rsidR="0051742D" w:rsidRPr="00664D56" w:rsidRDefault="0051742D" w:rsidP="005F0EC0">
      <w:pPr>
        <w:pStyle w:val="a7"/>
        <w:numPr>
          <w:ilvl w:val="0"/>
          <w:numId w:val="16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Почему страны стремятся принять у себя участников мирового первенства? Какие условия необходимы, чтобы стать принимающей страной?</w:t>
      </w:r>
    </w:p>
    <w:p w:rsidR="0051742D" w:rsidRPr="00664D56" w:rsidRDefault="0051742D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Аргументируйте свой ответ.</w:t>
      </w:r>
    </w:p>
    <w:p w:rsidR="00E674A9" w:rsidRPr="00664D56" w:rsidRDefault="00515B21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Прочитайте и проанализируйте </w:t>
      </w:r>
      <w:hyperlink r:id="rId10" w:history="1">
        <w:r w:rsidRPr="00664D56">
          <w:rPr>
            <w:rStyle w:val="ab"/>
            <w:rFonts w:ascii="Times New Roman" w:hAnsi="Times New Roman" w:cs="Times New Roman"/>
            <w:color w:val="auto"/>
            <w:sz w:val="28"/>
            <w:szCs w:val="28"/>
            <w:lang w:eastAsia="ru-RU"/>
          </w:rPr>
          <w:t>текст</w:t>
        </w:r>
      </w:hyperlink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выполните задание. 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«Помимо строительства новых и реконструкции существующих спортивных объектов (том числе тренировочных баз) и строительства дорог к ним был реализован ряд крупных капитальных инфраструктурных проектов. Во всех городах ЧМ были введены новые энергетические и медицинские объекты.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Москва</w:t>
      </w:r>
    </w:p>
    <w:p w:rsidR="0051742D" w:rsidRPr="00664D56" w:rsidRDefault="0051742D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674A9"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еред стартом ЧМ-2018 в Москве открылся новый терминал B аэропорта Шереметьево, завершено строительство терминала T2 аэропорта Домодедово. 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Санкт-Петербург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улучшения доступа к стадиону "Санкт-Петербург" 27 мая 2017 года в городе открылся 490-метровый пешеходный Яхтенный мост. Он соединил Крестовский остров, на котором расположен стадион, с Яхтенной улицей в Приморском районе города. В непосредственной близости от стадиона 26 мая 2018 года открылась станция метрополитена "</w:t>
      </w:r>
      <w:proofErr w:type="spellStart"/>
      <w:r w:rsidRPr="00664D56">
        <w:rPr>
          <w:rFonts w:ascii="Times New Roman" w:hAnsi="Times New Roman" w:cs="Times New Roman"/>
          <w:sz w:val="28"/>
          <w:szCs w:val="28"/>
          <w:lang w:eastAsia="ru-RU"/>
        </w:rPr>
        <w:t>Новокрестовская</w:t>
      </w:r>
      <w:proofErr w:type="spellEnd"/>
      <w:r w:rsidRPr="00664D56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6 июня 2018 года был открыт новый 200-километровый участок платной автомобильной магистрали между Москвой и Санкт-Петербургом в Новгородской и Тверской областях. Он позволяет сократить время проезда между двумя городами примерно на 1-2 часа. Также готови</w:t>
      </w:r>
      <w:r w:rsidR="00515B21" w:rsidRPr="00664D56">
        <w:rPr>
          <w:rFonts w:ascii="Times New Roman" w:hAnsi="Times New Roman" w:cs="Times New Roman"/>
          <w:sz w:val="28"/>
          <w:szCs w:val="28"/>
          <w:lang w:eastAsia="ru-RU"/>
        </w:rPr>
        <w:t>тся к открытию еще один участок</w:t>
      </w: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 в Московской области (обход Солнечногорска и Клина).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В Волгограде перед ЧМ-2018 открыты новые современные терминалы аэропорта, к ним построена линия электропоездов. Также обустроен новый железнодорожный остановочный пункт рядом с Мамаевым курганом и стадионом.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Екатеринбург</w:t>
      </w:r>
    </w:p>
    <w:p w:rsidR="00664DCD" w:rsidRPr="00664D56" w:rsidRDefault="00664DCD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Сдан в эксплуатацию стадион "Екатеринбург-Арена".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Казань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Основная инфраструктура для проведения крупных международных мероприятий в Казани была построена к летней Универсиаде, которая прошла в этом городе в 2013 году. На время ЧМ в аэропорту города будет функционировать временный терминал.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Калининград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В Калининграде к ЧМ-2018 завершена полная реконструкция аэропорта Храброво, построен новый современный терминал.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Нижний Новгород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Рядом с новым стадионом 12 июня 2018 года открыта станция метрополитена "Стрелка", в 2017 году сдан в эксплуатацию второй Борский мост через Волгу. 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Ростов-на-Дону</w:t>
      </w:r>
    </w:p>
    <w:p w:rsidR="00664DCD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В Ростове-на-Дону открыт новый аэропорт "Платов". 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Самара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В Самаре построена линия трамвая к "Самара-Арене", модернизирован аэропорт </w:t>
      </w:r>
      <w:proofErr w:type="spellStart"/>
      <w:r w:rsidRPr="00664D56">
        <w:rPr>
          <w:rFonts w:ascii="Times New Roman" w:hAnsi="Times New Roman" w:cs="Times New Roman"/>
          <w:sz w:val="28"/>
          <w:szCs w:val="28"/>
          <w:lang w:eastAsia="ru-RU"/>
        </w:rPr>
        <w:t>Курумоч</w:t>
      </w:r>
      <w:proofErr w:type="spellEnd"/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Саранск</w:t>
      </w:r>
    </w:p>
    <w:p w:rsidR="00664DCD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в Саранске начал работу новый терминал аэропорта. 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Сочи</w:t>
      </w:r>
    </w:p>
    <w:p w:rsidR="00E674A9" w:rsidRPr="00664D56" w:rsidRDefault="00E674A9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После зимних Олимпийских игр 2014 года Сочи уже располагает готовой инфраструктурой для проведения крупных международных соревнований».</w:t>
      </w:r>
    </w:p>
    <w:p w:rsidR="00E674A9" w:rsidRPr="00664D56" w:rsidRDefault="006B4EF7" w:rsidP="005F0EC0">
      <w:pPr>
        <w:pStyle w:val="a7"/>
        <w:numPr>
          <w:ilvl w:val="0"/>
          <w:numId w:val="17"/>
        </w:numPr>
        <w:spacing w:after="120" w:line="240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D56">
        <w:rPr>
          <w:rFonts w:ascii="Times New Roman" w:eastAsia="Calibri" w:hAnsi="Times New Roman" w:cs="Times New Roman"/>
          <w:sz w:val="28"/>
          <w:szCs w:val="28"/>
        </w:rPr>
        <w:t>Определите, на</w:t>
      </w:r>
      <w:r w:rsidR="00E674A9" w:rsidRPr="00664D56">
        <w:rPr>
          <w:rFonts w:ascii="Times New Roman" w:eastAsia="Calibri" w:hAnsi="Times New Roman" w:cs="Times New Roman"/>
          <w:sz w:val="28"/>
          <w:szCs w:val="28"/>
        </w:rPr>
        <w:t xml:space="preserve">сколько значимы новые объекты инфраструктуры </w:t>
      </w:r>
      <w:r w:rsidR="00E4544F" w:rsidRPr="00664D56">
        <w:rPr>
          <w:rFonts w:ascii="Times New Roman" w:eastAsia="Calibri" w:hAnsi="Times New Roman" w:cs="Times New Roman"/>
          <w:sz w:val="28"/>
          <w:szCs w:val="28"/>
        </w:rPr>
        <w:t>для обозначенных городов и для России в целом.</w:t>
      </w:r>
    </w:p>
    <w:p w:rsidR="00AE5821" w:rsidRPr="00664D56" w:rsidRDefault="00AE5821" w:rsidP="005F0EC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D56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7549BA" w:rsidRPr="00664D56" w:rsidRDefault="00E4544F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9F7F50" w:rsidRPr="00664D56" w:rsidRDefault="00305A73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Прочитайте</w:t>
      </w:r>
      <w:r w:rsidR="00883EFF" w:rsidRPr="00664D56">
        <w:rPr>
          <w:rFonts w:ascii="Times New Roman" w:hAnsi="Times New Roman" w:cs="Times New Roman"/>
          <w:sz w:val="28"/>
          <w:szCs w:val="28"/>
        </w:rPr>
        <w:t xml:space="preserve"> факты,</w:t>
      </w:r>
      <w:r w:rsidRPr="00664D56">
        <w:rPr>
          <w:rFonts w:ascii="Times New Roman" w:hAnsi="Times New Roman" w:cs="Times New Roman"/>
          <w:sz w:val="28"/>
          <w:szCs w:val="28"/>
        </w:rPr>
        <w:t xml:space="preserve"> представленные на слайде,</w:t>
      </w:r>
      <w:r w:rsidR="00300BB2" w:rsidRPr="00664D56">
        <w:rPr>
          <w:rFonts w:ascii="Times New Roman" w:hAnsi="Times New Roman" w:cs="Times New Roman"/>
          <w:sz w:val="28"/>
          <w:szCs w:val="28"/>
        </w:rPr>
        <w:t xml:space="preserve"> проанализируйте данные таблицы,</w:t>
      </w:r>
      <w:r w:rsidRPr="00664D56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</w:p>
    <w:p w:rsidR="00AD4A31" w:rsidRPr="00664D56" w:rsidRDefault="00EA3F73" w:rsidP="00EA3F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82688</wp:posOffset>
            </wp:positionH>
            <wp:positionV relativeFrom="paragraph">
              <wp:posOffset>116094</wp:posOffset>
            </wp:positionV>
            <wp:extent cx="5526157" cy="3221205"/>
            <wp:effectExtent l="0" t="0" r="0" b="0"/>
            <wp:wrapThrough wrapText="bothSides">
              <wp:wrapPolygon edited="0">
                <wp:start x="0" y="0"/>
                <wp:lineTo x="0" y="21464"/>
                <wp:lineTo x="21521" y="21464"/>
                <wp:lineTo x="215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6" t="3570" r="2271"/>
                    <a:stretch/>
                  </pic:blipFill>
                  <pic:spPr bwMode="auto">
                    <a:xfrm>
                      <a:off x="0" y="0"/>
                      <a:ext cx="5526157" cy="32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99E" w:rsidRPr="00664D56" w:rsidRDefault="0022199E" w:rsidP="00EA3F7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686" w:rsidRPr="00664D56" w:rsidRDefault="00336686" w:rsidP="00EA3F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чемпионатов мира по футболу</w:t>
      </w:r>
    </w:p>
    <w:tbl>
      <w:tblPr>
        <w:tblW w:w="1745" w:type="pct"/>
        <w:jc w:val="center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356"/>
      </w:tblGrid>
      <w:tr w:rsidR="00664D56" w:rsidRPr="00664D56" w:rsidTr="005F0EC0">
        <w:trPr>
          <w:tblHeader/>
          <w:tblCellSpacing w:w="15" w:type="dxa"/>
          <w:jc w:val="center"/>
        </w:trPr>
        <w:tc>
          <w:tcPr>
            <w:tcW w:w="1320" w:type="pct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3542" w:type="pct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Хозяин турнира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Уругвай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Бразилия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Швейцария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Чили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1966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Мексика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 Германия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Аргентина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Мексика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Япония и Южная Корея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Африка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542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Бразилия</w:t>
            </w:r>
          </w:p>
        </w:tc>
      </w:tr>
      <w:tr w:rsidR="00664D56" w:rsidRPr="00664D56" w:rsidTr="005F0EC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542" w:type="pct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36686" w:rsidRPr="00664D56" w:rsidRDefault="00336686" w:rsidP="00EA3F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300BB2" w:rsidRPr="00664D56" w:rsidRDefault="00547CEA" w:rsidP="005F0EC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данные таблицы, прокомментируйте представленные на слайде факты, сделайте вывод.</w:t>
      </w:r>
    </w:p>
    <w:p w:rsidR="009F7F50" w:rsidRPr="00664D56" w:rsidRDefault="00172A96" w:rsidP="005F0EC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D56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186C65" w:rsidRPr="00664D56" w:rsidRDefault="00186C65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E4544F" w:rsidRPr="00664D5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E63C35" w:rsidRPr="00664D56" w:rsidRDefault="00AA24EF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 xml:space="preserve">Просмотрите изображение на слайде, прочитайте </w:t>
      </w:r>
      <w:hyperlink r:id="rId12" w:history="1">
        <w:r w:rsidRPr="00664D5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текст</w:t>
        </w:r>
      </w:hyperlink>
      <w:r w:rsidRPr="00664D56">
        <w:rPr>
          <w:rFonts w:ascii="Times New Roman" w:hAnsi="Times New Roman" w:cs="Times New Roman"/>
          <w:sz w:val="28"/>
          <w:szCs w:val="28"/>
        </w:rPr>
        <w:t>, выполните задание.</w:t>
      </w:r>
      <w:r w:rsidR="00E63C35" w:rsidRPr="00664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«Эмблема яркая, красочная, глубокая, каждый может увидеть свое — там и наше стремление к мечте, достижение в освоении космоса, элементы русской живописи. Она должна быть для всех гостей чемпионата, ассоциироваться с Россией, и она выполняет эту функцию. Многие иностранные коллеги говорили, что когда они на нее смотрят — то для них это и есть Россия. В фоне использовались </w:t>
      </w:r>
      <w:r w:rsidR="00664DCD" w:rsidRPr="00664D56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</w:t>
      </w:r>
    </w:p>
    <w:p w:rsidR="00E63C35" w:rsidRPr="00664D56" w:rsidRDefault="00E63C35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Гендиректор оргко</w:t>
      </w:r>
      <w:r w:rsidR="004C7D9C" w:rsidRPr="00664D56">
        <w:rPr>
          <w:rFonts w:ascii="Times New Roman" w:hAnsi="Times New Roman" w:cs="Times New Roman"/>
          <w:sz w:val="28"/>
          <w:szCs w:val="28"/>
          <w:shd w:val="clear" w:color="auto" w:fill="FFFFFF"/>
        </w:rPr>
        <w:t>митета «Россия-2018» А. Сорокин.</w:t>
      </w:r>
    </w:p>
    <w:p w:rsidR="00EE0403" w:rsidRPr="00664D56" w:rsidRDefault="00B467B0" w:rsidP="005F0EC0">
      <w:pPr>
        <w:pStyle w:val="af"/>
        <w:numPr>
          <w:ilvl w:val="0"/>
          <w:numId w:val="18"/>
        </w:num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Об</w:t>
      </w:r>
      <w:r w:rsidR="00883EFF" w:rsidRPr="00664D56">
        <w:rPr>
          <w:rFonts w:ascii="Times New Roman" w:hAnsi="Times New Roman" w:cs="Times New Roman"/>
          <w:sz w:val="28"/>
          <w:szCs w:val="28"/>
        </w:rPr>
        <w:t>означьте, с какими понятиями у в</w:t>
      </w:r>
      <w:r w:rsidRPr="00664D56">
        <w:rPr>
          <w:rFonts w:ascii="Times New Roman" w:hAnsi="Times New Roman" w:cs="Times New Roman"/>
          <w:sz w:val="28"/>
          <w:szCs w:val="28"/>
        </w:rPr>
        <w:t>ас ассоциируется Россия?</w:t>
      </w:r>
    </w:p>
    <w:p w:rsidR="00BC48F9" w:rsidRPr="00664D56" w:rsidRDefault="0025711D" w:rsidP="005F0EC0">
      <w:pPr>
        <w:pStyle w:val="af"/>
        <w:numPr>
          <w:ilvl w:val="0"/>
          <w:numId w:val="18"/>
        </w:numPr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Предположите, какими символами России закончил фразу А. Сорокин?</w:t>
      </w:r>
    </w:p>
    <w:p w:rsidR="00AF4F6C" w:rsidRPr="00664D56" w:rsidRDefault="00AF4F6C" w:rsidP="005F0EC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D56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EF75E4" w:rsidRPr="00664D56" w:rsidRDefault="00E4544F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971140" w:rsidRPr="00664D56" w:rsidRDefault="00971140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Прочитайте текст, просмотрите</w:t>
      </w:r>
      <w:r w:rsidR="00415790" w:rsidRPr="00664D56">
        <w:rPr>
          <w:rFonts w:ascii="Times New Roman" w:hAnsi="Times New Roman" w:cs="Times New Roman"/>
          <w:sz w:val="28"/>
          <w:szCs w:val="28"/>
        </w:rPr>
        <w:t xml:space="preserve"> и прослушайте</w:t>
      </w:r>
      <w:r w:rsidRPr="00664D5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664D5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видеофрагмент</w:t>
        </w:r>
      </w:hyperlink>
      <w:r w:rsidR="003B3D96" w:rsidRPr="00664D56">
        <w:rPr>
          <w:rFonts w:ascii="Times New Roman" w:hAnsi="Times New Roman" w:cs="Times New Roman"/>
          <w:sz w:val="28"/>
          <w:szCs w:val="28"/>
        </w:rPr>
        <w:t>, выполните задание.</w:t>
      </w:r>
    </w:p>
    <w:p w:rsidR="006D38FA" w:rsidRPr="00664D56" w:rsidRDefault="006D38FA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«Талисман чемпионата мира — неотъемлемый атрибут турнира. Его выбирает страна-хозяйка, и Россия проголосовала за волка.</w:t>
      </w:r>
    </w:p>
    <w:p w:rsidR="006D38FA" w:rsidRPr="00664D56" w:rsidRDefault="006D38FA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>Выборы талисмана для </w:t>
      </w:r>
      <w:hyperlink r:id="rId14" w:tgtFrame="_blank" w:history="1">
        <w:r w:rsidRPr="00664D56">
          <w:rPr>
            <w:rFonts w:ascii="Times New Roman" w:hAnsi="Times New Roman" w:cs="Times New Roman"/>
            <w:sz w:val="28"/>
            <w:szCs w:val="28"/>
            <w:lang w:eastAsia="ru-RU"/>
          </w:rPr>
          <w:t>ЧМ-2018 по футболу</w:t>
        </w:r>
      </w:hyperlink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 начались с предварительного кастинга персонажей, созданных российскими студентами-художниками, среди которых выделили трех главных кандидатов: амурского тигра в скафандре, кота и волка.</w:t>
      </w:r>
    </w:p>
    <w:p w:rsidR="006D38FA" w:rsidRPr="00664D56" w:rsidRDefault="006D38FA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Тигр, созданный художницей из Санкт-Петербурга Валерией </w:t>
      </w:r>
      <w:proofErr w:type="spellStart"/>
      <w:r w:rsidRPr="00664D56">
        <w:rPr>
          <w:rFonts w:ascii="Times New Roman" w:hAnsi="Times New Roman" w:cs="Times New Roman"/>
          <w:sz w:val="28"/>
          <w:szCs w:val="28"/>
          <w:lang w:eastAsia="ru-RU"/>
        </w:rPr>
        <w:t>Табуренко</w:t>
      </w:r>
      <w:proofErr w:type="spellEnd"/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, должен был развить космическую тему и символизировать скорость. Кот Софьи Подлесных из Нижнего Новгорода был окрашен в цвета национального флага России, а волк Екатерины </w:t>
      </w:r>
      <w:proofErr w:type="spellStart"/>
      <w:r w:rsidRPr="00664D56">
        <w:rPr>
          <w:rFonts w:ascii="Times New Roman" w:hAnsi="Times New Roman" w:cs="Times New Roman"/>
          <w:sz w:val="28"/>
          <w:szCs w:val="28"/>
          <w:lang w:eastAsia="ru-RU"/>
        </w:rPr>
        <w:t>Бочаровой</w:t>
      </w:r>
      <w:proofErr w:type="spellEnd"/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 из Томска неожиданно надел игривые оранжевые очки.</w:t>
      </w:r>
    </w:p>
    <w:p w:rsidR="00CC5E80" w:rsidRPr="00664D56" w:rsidRDefault="006D38FA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В голосовании на сайте ФИФА победил волк, набравший 53% голосов. </w:t>
      </w:r>
      <w:r w:rsidR="00CC5E80" w:rsidRPr="00664D56">
        <w:rPr>
          <w:rFonts w:ascii="Times New Roman" w:hAnsi="Times New Roman" w:cs="Times New Roman"/>
          <w:sz w:val="28"/>
          <w:szCs w:val="28"/>
          <w:shd w:val="clear" w:color="auto" w:fill="FFFFFF"/>
        </w:rPr>
        <w:t>За Тигра отдали свои голоса 27 % участников голосования, за Кота – 20 %. </w:t>
      </w:r>
    </w:p>
    <w:p w:rsidR="006D38FA" w:rsidRPr="00664D56" w:rsidRDefault="006D38FA" w:rsidP="005F0EC0">
      <w:pPr>
        <w:pStyle w:val="a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4D56">
        <w:rPr>
          <w:rFonts w:ascii="Times New Roman" w:hAnsi="Times New Roman" w:cs="Times New Roman"/>
          <w:sz w:val="28"/>
          <w:szCs w:val="28"/>
          <w:lang w:eastAsia="ru-RU"/>
        </w:rPr>
        <w:t xml:space="preserve">Дальше выбирали имя для талисмана. Простое и ясное для русского и иностранного уха, таков был критерий. Остановились на </w:t>
      </w:r>
      <w:proofErr w:type="spellStart"/>
      <w:r w:rsidRPr="00664D56">
        <w:rPr>
          <w:rFonts w:ascii="Times New Roman" w:hAnsi="Times New Roman" w:cs="Times New Roman"/>
          <w:sz w:val="28"/>
          <w:szCs w:val="28"/>
          <w:lang w:eastAsia="ru-RU"/>
        </w:rPr>
        <w:t>Забиваке</w:t>
      </w:r>
      <w:proofErr w:type="spellEnd"/>
      <w:r w:rsidRPr="00664D56">
        <w:rPr>
          <w:rFonts w:ascii="Times New Roman" w:hAnsi="Times New Roman" w:cs="Times New Roman"/>
          <w:sz w:val="28"/>
          <w:szCs w:val="28"/>
          <w:lang w:eastAsia="ru-RU"/>
        </w:rPr>
        <w:t>. Чередование согласных и гласных удобно для любого языка».</w:t>
      </w:r>
    </w:p>
    <w:p w:rsidR="00CC5E80" w:rsidRPr="00664D56" w:rsidRDefault="00CC5E80" w:rsidP="00EA3F73">
      <w:pPr>
        <w:pStyle w:val="ac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  <w:u w:val="single"/>
        </w:rPr>
      </w:pPr>
      <w:r w:rsidRPr="00664D5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171353</wp:posOffset>
            </wp:positionH>
            <wp:positionV relativeFrom="paragraph">
              <wp:posOffset>134327</wp:posOffset>
            </wp:positionV>
            <wp:extent cx="5400000" cy="3042000"/>
            <wp:effectExtent l="0" t="0" r="0" b="6350"/>
            <wp:wrapThrough wrapText="bothSides">
              <wp:wrapPolygon edited="0">
                <wp:start x="0" y="0"/>
                <wp:lineTo x="0" y="21510"/>
                <wp:lineTo x="21491" y="21510"/>
                <wp:lineTo x="21491" y="0"/>
                <wp:lineTo x="0" y="0"/>
              </wp:wrapPolygon>
            </wp:wrapThrough>
            <wp:docPr id="5" name="Рисунок 5" descr="C:\Users\kavtaevaem\Desktop\Talisman-CHempionata-mira-po-futbolu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taevaem\Desktop\Talisman-CHempionata-mira-po-futbolu-2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0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D56">
        <w:rPr>
          <w:sz w:val="28"/>
          <w:szCs w:val="28"/>
          <w:u w:val="single"/>
        </w:rPr>
        <w:t xml:space="preserve"> </w:t>
      </w:r>
    </w:p>
    <w:p w:rsidR="00551D89" w:rsidRPr="00664D56" w:rsidRDefault="00551D89" w:rsidP="005F0EC0">
      <w:pPr>
        <w:pStyle w:val="ac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1134"/>
        <w:jc w:val="both"/>
        <w:textAlignment w:val="baseline"/>
        <w:rPr>
          <w:sz w:val="28"/>
          <w:szCs w:val="28"/>
        </w:rPr>
      </w:pPr>
      <w:r w:rsidRPr="00664D56">
        <w:rPr>
          <w:sz w:val="28"/>
          <w:szCs w:val="28"/>
        </w:rPr>
        <w:t>Какую роль играет талисман при проведении соревнований международного уровня?</w:t>
      </w:r>
    </w:p>
    <w:p w:rsidR="004C6BF2" w:rsidRPr="00664D56" w:rsidRDefault="004C6BF2" w:rsidP="005F0EC0">
      <w:pPr>
        <w:pStyle w:val="ac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1134"/>
        <w:jc w:val="both"/>
        <w:textAlignment w:val="baseline"/>
        <w:rPr>
          <w:sz w:val="28"/>
          <w:szCs w:val="28"/>
        </w:rPr>
      </w:pPr>
      <w:r w:rsidRPr="00664D56">
        <w:rPr>
          <w:sz w:val="28"/>
          <w:szCs w:val="28"/>
        </w:rPr>
        <w:lastRenderedPageBreak/>
        <w:t xml:space="preserve">Приведите аргументы в пользу талисмана волка по имени </w:t>
      </w:r>
      <w:proofErr w:type="spellStart"/>
      <w:r w:rsidRPr="00664D56">
        <w:rPr>
          <w:sz w:val="28"/>
          <w:szCs w:val="28"/>
        </w:rPr>
        <w:t>Забивака</w:t>
      </w:r>
      <w:proofErr w:type="spellEnd"/>
      <w:r w:rsidRPr="00664D56">
        <w:rPr>
          <w:sz w:val="28"/>
          <w:szCs w:val="28"/>
        </w:rPr>
        <w:t>.</w:t>
      </w:r>
    </w:p>
    <w:p w:rsidR="004C6BF2" w:rsidRPr="00664D56" w:rsidRDefault="00551D89" w:rsidP="005F0EC0">
      <w:pPr>
        <w:pStyle w:val="ac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1134"/>
        <w:jc w:val="both"/>
        <w:textAlignment w:val="baseline"/>
        <w:rPr>
          <w:sz w:val="28"/>
          <w:szCs w:val="28"/>
        </w:rPr>
      </w:pPr>
      <w:r w:rsidRPr="00664D56">
        <w:rPr>
          <w:sz w:val="28"/>
          <w:szCs w:val="28"/>
        </w:rPr>
        <w:t>Сочините четверостишие –</w:t>
      </w:r>
      <w:r w:rsidR="00BA67C2" w:rsidRPr="00664D56">
        <w:rPr>
          <w:sz w:val="28"/>
          <w:szCs w:val="28"/>
        </w:rPr>
        <w:t xml:space="preserve"> </w:t>
      </w:r>
      <w:proofErr w:type="spellStart"/>
      <w:r w:rsidRPr="00664D56">
        <w:rPr>
          <w:sz w:val="28"/>
          <w:szCs w:val="28"/>
        </w:rPr>
        <w:t>кричалку</w:t>
      </w:r>
      <w:proofErr w:type="spellEnd"/>
      <w:r w:rsidRPr="00664D56">
        <w:rPr>
          <w:sz w:val="28"/>
          <w:szCs w:val="28"/>
        </w:rPr>
        <w:t xml:space="preserve"> с использованием </w:t>
      </w:r>
      <w:r w:rsidR="006A2746" w:rsidRPr="00664D56">
        <w:rPr>
          <w:sz w:val="28"/>
          <w:szCs w:val="28"/>
        </w:rPr>
        <w:t>имени талисмана ЧМ.</w:t>
      </w:r>
    </w:p>
    <w:p w:rsidR="00591135" w:rsidRPr="00664D56" w:rsidRDefault="00E4544F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242250" w:rsidRPr="00664D56" w:rsidRDefault="00242250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Просмотрите изображение на слайде,</w:t>
      </w:r>
      <w:r w:rsidR="00B24BA4" w:rsidRPr="00664D56">
        <w:rPr>
          <w:rFonts w:ascii="Times New Roman" w:hAnsi="Times New Roman" w:cs="Times New Roman"/>
          <w:sz w:val="28"/>
          <w:szCs w:val="28"/>
        </w:rPr>
        <w:t xml:space="preserve"> </w:t>
      </w:r>
      <w:r w:rsidR="006A2746" w:rsidRPr="00664D56">
        <w:rPr>
          <w:rFonts w:ascii="Times New Roman" w:hAnsi="Times New Roman" w:cs="Times New Roman"/>
          <w:sz w:val="28"/>
          <w:szCs w:val="28"/>
        </w:rPr>
        <w:t xml:space="preserve">прочитайте </w:t>
      </w:r>
      <w:hyperlink r:id="rId16" w:history="1">
        <w:r w:rsidR="006A2746" w:rsidRPr="00664D5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текст</w:t>
        </w:r>
      </w:hyperlink>
      <w:r w:rsidR="006A2746" w:rsidRPr="00664D56">
        <w:rPr>
          <w:rFonts w:ascii="Times New Roman" w:hAnsi="Times New Roman" w:cs="Times New Roman"/>
          <w:sz w:val="28"/>
          <w:szCs w:val="28"/>
        </w:rPr>
        <w:t xml:space="preserve">, </w:t>
      </w:r>
      <w:r w:rsidR="00B24BA4" w:rsidRPr="00664D56">
        <w:rPr>
          <w:rFonts w:ascii="Times New Roman" w:hAnsi="Times New Roman" w:cs="Times New Roman"/>
          <w:sz w:val="28"/>
          <w:szCs w:val="28"/>
        </w:rPr>
        <w:t>выполните задание.</w:t>
      </w:r>
    </w:p>
    <w:p w:rsidR="002E5960" w:rsidRPr="00664D56" w:rsidRDefault="002E5960" w:rsidP="005F0EC0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64D56">
        <w:rPr>
          <w:sz w:val="28"/>
          <w:szCs w:val="28"/>
        </w:rPr>
        <w:t>«На чемпионате будут работать не менее 8,7 тысячи волонтеров, в том числе 3,7 тысячи волонтеров оргкомитета «Россия-2018» и пять тысяч городских волонтеров. В основе их корпуса — добровольцы, прошедшие практику во время проведения Кубка конфедераций ФИФА и владеющие английским языком.</w:t>
      </w:r>
    </w:p>
    <w:p w:rsidR="002E5960" w:rsidRPr="00664D56" w:rsidRDefault="002E5960" w:rsidP="005F0EC0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64D56">
        <w:rPr>
          <w:sz w:val="28"/>
          <w:szCs w:val="28"/>
        </w:rPr>
        <w:t>Городские волонтеры будут работать на транспорте (1647 человек), на территориях «последней мили» (300 человек), фестивале болельщиков ФИФА (960 человек) и на туристических маршрутах (387 человек).</w:t>
      </w:r>
    </w:p>
    <w:p w:rsidR="002E5960" w:rsidRPr="00664D56" w:rsidRDefault="002E5960" w:rsidP="005F0EC0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64D56">
        <w:rPr>
          <w:sz w:val="28"/>
          <w:szCs w:val="28"/>
        </w:rPr>
        <w:t>В работе со СМИ примут участие 360 человек, медицинском обслуживании — 300 человек, проведении городских мероприятий — 378 человек, а в работе ин</w:t>
      </w:r>
      <w:r w:rsidR="00971CC0" w:rsidRPr="00664D56">
        <w:rPr>
          <w:sz w:val="28"/>
          <w:szCs w:val="28"/>
        </w:rPr>
        <w:t xml:space="preserve">формационных и </w:t>
      </w:r>
      <w:proofErr w:type="spellStart"/>
      <w:r w:rsidR="00971CC0" w:rsidRPr="00664D56">
        <w:rPr>
          <w:sz w:val="28"/>
          <w:szCs w:val="28"/>
        </w:rPr>
        <w:t>аккредитационного</w:t>
      </w:r>
      <w:proofErr w:type="spellEnd"/>
      <w:r w:rsidRPr="00664D56">
        <w:rPr>
          <w:sz w:val="28"/>
          <w:szCs w:val="28"/>
        </w:rPr>
        <w:t xml:space="preserve"> центров — 470 и 198 человек соответственно».</w:t>
      </w:r>
    </w:p>
    <w:p w:rsidR="0054288A" w:rsidRPr="00664D56" w:rsidRDefault="00B24BA4" w:rsidP="005F0EC0">
      <w:pPr>
        <w:pStyle w:val="a7"/>
        <w:numPr>
          <w:ilvl w:val="0"/>
          <w:numId w:val="20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>Какую помощь могут оказ</w:t>
      </w:r>
      <w:r w:rsidR="00E0028D" w:rsidRPr="00664D56">
        <w:rPr>
          <w:rFonts w:ascii="Times New Roman" w:hAnsi="Times New Roman" w:cs="Times New Roman"/>
          <w:sz w:val="28"/>
          <w:szCs w:val="28"/>
        </w:rPr>
        <w:t>ать волонтеры</w:t>
      </w:r>
      <w:r w:rsidRPr="00664D56">
        <w:rPr>
          <w:rFonts w:ascii="Times New Roman" w:hAnsi="Times New Roman" w:cs="Times New Roman"/>
          <w:sz w:val="28"/>
          <w:szCs w:val="28"/>
        </w:rPr>
        <w:t xml:space="preserve"> </w:t>
      </w:r>
      <w:r w:rsidR="00E0028D" w:rsidRPr="00664D56">
        <w:rPr>
          <w:rFonts w:ascii="Times New Roman" w:hAnsi="Times New Roman" w:cs="Times New Roman"/>
          <w:sz w:val="28"/>
          <w:szCs w:val="28"/>
        </w:rPr>
        <w:t xml:space="preserve">в проведении ЧМ-2018 года </w:t>
      </w:r>
      <w:r w:rsidRPr="00664D56">
        <w:rPr>
          <w:rFonts w:ascii="Times New Roman" w:hAnsi="Times New Roman" w:cs="Times New Roman"/>
          <w:sz w:val="28"/>
          <w:szCs w:val="28"/>
        </w:rPr>
        <w:t xml:space="preserve">для </w:t>
      </w:r>
      <w:r w:rsidR="00EA0A4E" w:rsidRPr="00664D5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0028D" w:rsidRPr="00664D56">
        <w:rPr>
          <w:rFonts w:ascii="Times New Roman" w:hAnsi="Times New Roman" w:cs="Times New Roman"/>
          <w:sz w:val="28"/>
          <w:szCs w:val="28"/>
        </w:rPr>
        <w:t>РФ, болельщиков из стран дальнего зарубежья и маломобильных граждан?</w:t>
      </w:r>
    </w:p>
    <w:p w:rsidR="004170CC" w:rsidRPr="00664D56" w:rsidRDefault="004170CC" w:rsidP="005F0EC0">
      <w:pPr>
        <w:pStyle w:val="a7"/>
        <w:numPr>
          <w:ilvl w:val="0"/>
          <w:numId w:val="20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D56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Обозначьте хорошо развитые личностные и социальные компетенции, которыми должен обладать волонтер ЧМ -2018 по футболу.</w:t>
      </w:r>
    </w:p>
    <w:p w:rsidR="00AF4F6C" w:rsidRPr="00664D56" w:rsidRDefault="00AF4F6C" w:rsidP="005F0EC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D56">
        <w:rPr>
          <w:rFonts w:ascii="Times New Roman" w:eastAsia="Calibri" w:hAnsi="Times New Roman" w:cs="Times New Roman"/>
          <w:sz w:val="28"/>
          <w:szCs w:val="28"/>
        </w:rPr>
        <w:t>Аргументируйте свой ответ.</w:t>
      </w:r>
    </w:p>
    <w:p w:rsidR="00AA24EF" w:rsidRPr="00664D56" w:rsidRDefault="00AA24EF" w:rsidP="005F0EC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E4544F" w:rsidRPr="00664D5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C84C7A" w:rsidRPr="00664D56" w:rsidRDefault="00C71D22" w:rsidP="005F0EC0">
      <w:pPr>
        <w:spacing w:after="12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 xml:space="preserve">Прочитайте </w:t>
      </w:r>
      <w:hyperlink r:id="rId17" w:history="1">
        <w:r w:rsidRPr="00664D5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текст</w:t>
        </w:r>
      </w:hyperlink>
      <w:r w:rsidRPr="00664D56">
        <w:rPr>
          <w:rFonts w:ascii="Times New Roman" w:hAnsi="Times New Roman" w:cs="Times New Roman"/>
          <w:sz w:val="28"/>
          <w:szCs w:val="28"/>
        </w:rPr>
        <w:t>, р</w:t>
      </w:r>
      <w:r w:rsidR="00217370" w:rsidRPr="00664D56">
        <w:rPr>
          <w:rFonts w:ascii="Times New Roman" w:hAnsi="Times New Roman" w:cs="Times New Roman"/>
          <w:sz w:val="28"/>
          <w:szCs w:val="28"/>
        </w:rPr>
        <w:t xml:space="preserve">ассмотрите изображение на слайде и выполните задание. </w:t>
      </w:r>
    </w:p>
    <w:p w:rsidR="00C84C7A" w:rsidRPr="00664D56" w:rsidRDefault="00C84C7A" w:rsidP="005F0EC0">
      <w:pPr>
        <w:pStyle w:val="ac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64D56">
        <w:rPr>
          <w:sz w:val="28"/>
          <w:szCs w:val="28"/>
        </w:rPr>
        <w:t>«В культурную программу входит более 70 мероприятий. Это выставки, фестивали, национальные праздники, интерактивные экспозиции, ярмарки товаров региональных представителей, мастеров народных промыслов и ремесел, фестиваль болельщиков ФИФА.</w:t>
      </w:r>
    </w:p>
    <w:p w:rsidR="00F26BB1" w:rsidRPr="00664D56" w:rsidRDefault="00AA020A" w:rsidP="005F0EC0">
      <w:pPr>
        <w:spacing w:after="12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56">
        <w:rPr>
          <w:rFonts w:ascii="Times New Roman" w:hAnsi="Times New Roman" w:cs="Times New Roman"/>
          <w:b/>
          <w:sz w:val="28"/>
          <w:szCs w:val="28"/>
        </w:rPr>
        <w:t>Задания в группах</w:t>
      </w:r>
    </w:p>
    <w:p w:rsidR="00217370" w:rsidRPr="00664D56" w:rsidRDefault="00AA020A" w:rsidP="005F0EC0">
      <w:pPr>
        <w:spacing w:after="12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56">
        <w:rPr>
          <w:rFonts w:ascii="Times New Roman" w:hAnsi="Times New Roman" w:cs="Times New Roman"/>
          <w:b/>
          <w:sz w:val="28"/>
          <w:szCs w:val="28"/>
        </w:rPr>
        <w:t>1 группа</w:t>
      </w:r>
      <w:r w:rsidR="00217370" w:rsidRPr="00664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370" w:rsidRPr="00664D56" w:rsidRDefault="00AA020A" w:rsidP="005F0EC0">
      <w:pPr>
        <w:spacing w:after="12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56">
        <w:rPr>
          <w:rFonts w:ascii="Times New Roman" w:hAnsi="Times New Roman" w:cs="Times New Roman"/>
          <w:sz w:val="28"/>
          <w:szCs w:val="28"/>
        </w:rPr>
        <w:t xml:space="preserve"> </w:t>
      </w:r>
      <w:r w:rsidR="0025514E" w:rsidRPr="00664D56">
        <w:rPr>
          <w:rFonts w:ascii="Times New Roman" w:hAnsi="Times New Roman" w:cs="Times New Roman"/>
          <w:sz w:val="28"/>
          <w:szCs w:val="28"/>
        </w:rPr>
        <w:t xml:space="preserve">Составьте свой </w:t>
      </w:r>
      <w:r w:rsidR="00572656" w:rsidRPr="00664D56">
        <w:rPr>
          <w:rFonts w:ascii="Times New Roman" w:hAnsi="Times New Roman" w:cs="Times New Roman"/>
          <w:sz w:val="28"/>
          <w:szCs w:val="28"/>
        </w:rPr>
        <w:t>экскурсионный маршрут «Москва с</w:t>
      </w:r>
      <w:r w:rsidR="00A97A15" w:rsidRPr="00664D56">
        <w:rPr>
          <w:rFonts w:ascii="Times New Roman" w:hAnsi="Times New Roman" w:cs="Times New Roman"/>
          <w:sz w:val="28"/>
          <w:szCs w:val="28"/>
        </w:rPr>
        <w:t>портивная</w:t>
      </w:r>
      <w:r w:rsidR="00572656" w:rsidRPr="00664D56">
        <w:rPr>
          <w:rFonts w:ascii="Times New Roman" w:hAnsi="Times New Roman" w:cs="Times New Roman"/>
          <w:sz w:val="28"/>
          <w:szCs w:val="28"/>
        </w:rPr>
        <w:t>: время, события, люди</w:t>
      </w:r>
      <w:r w:rsidR="00A97A15" w:rsidRPr="00664D56">
        <w:rPr>
          <w:rFonts w:ascii="Times New Roman" w:hAnsi="Times New Roman" w:cs="Times New Roman"/>
          <w:sz w:val="28"/>
          <w:szCs w:val="28"/>
        </w:rPr>
        <w:t>» для болельщиков ЧМ-2018, используя наземный транспорт Москвы.</w:t>
      </w:r>
    </w:p>
    <w:p w:rsidR="00217370" w:rsidRPr="00664D56" w:rsidRDefault="00AA020A" w:rsidP="005F0EC0">
      <w:pPr>
        <w:spacing w:after="12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D56">
        <w:rPr>
          <w:rFonts w:ascii="Times New Roman" w:hAnsi="Times New Roman" w:cs="Times New Roman"/>
          <w:b/>
          <w:sz w:val="28"/>
          <w:szCs w:val="28"/>
        </w:rPr>
        <w:t>2 группа</w:t>
      </w:r>
      <w:r w:rsidR="00217370" w:rsidRPr="00664D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370" w:rsidRPr="00664D56" w:rsidRDefault="00AA020A" w:rsidP="005F0EC0">
      <w:pPr>
        <w:spacing w:after="12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7A15" w:rsidRPr="00664D56">
        <w:rPr>
          <w:rFonts w:ascii="Times New Roman" w:hAnsi="Times New Roman" w:cs="Times New Roman"/>
          <w:sz w:val="28"/>
          <w:szCs w:val="28"/>
        </w:rPr>
        <w:t xml:space="preserve">Составьте свой </w:t>
      </w:r>
      <w:r w:rsidR="00572656" w:rsidRPr="00664D56">
        <w:rPr>
          <w:rFonts w:ascii="Times New Roman" w:hAnsi="Times New Roman" w:cs="Times New Roman"/>
          <w:sz w:val="28"/>
          <w:szCs w:val="28"/>
        </w:rPr>
        <w:t>экскурсионный маршрут «Москва с</w:t>
      </w:r>
      <w:r w:rsidR="00A97A15" w:rsidRPr="00664D56">
        <w:rPr>
          <w:rFonts w:ascii="Times New Roman" w:hAnsi="Times New Roman" w:cs="Times New Roman"/>
          <w:sz w:val="28"/>
          <w:szCs w:val="28"/>
        </w:rPr>
        <w:t>портивная</w:t>
      </w:r>
      <w:r w:rsidR="00572656" w:rsidRPr="00664D56">
        <w:rPr>
          <w:rFonts w:ascii="Times New Roman" w:hAnsi="Times New Roman" w:cs="Times New Roman"/>
          <w:sz w:val="28"/>
          <w:szCs w:val="28"/>
        </w:rPr>
        <w:t>: время, события, люди</w:t>
      </w:r>
      <w:r w:rsidR="00A97A15" w:rsidRPr="00664D56">
        <w:rPr>
          <w:rFonts w:ascii="Times New Roman" w:hAnsi="Times New Roman" w:cs="Times New Roman"/>
          <w:sz w:val="28"/>
          <w:szCs w:val="28"/>
        </w:rPr>
        <w:t>» для боле</w:t>
      </w:r>
      <w:r w:rsidR="004C267A" w:rsidRPr="00664D56">
        <w:rPr>
          <w:rFonts w:ascii="Times New Roman" w:hAnsi="Times New Roman" w:cs="Times New Roman"/>
          <w:sz w:val="28"/>
          <w:szCs w:val="28"/>
        </w:rPr>
        <w:t>льщиков ЧМ-2018, используя схему московского метро.</w:t>
      </w:r>
    </w:p>
    <w:p w:rsidR="00AA24EF" w:rsidRPr="00664D56" w:rsidRDefault="00EA3F73" w:rsidP="00364D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4D5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215900</wp:posOffset>
            </wp:positionV>
            <wp:extent cx="5039360" cy="5144770"/>
            <wp:effectExtent l="0" t="0" r="8890" b="0"/>
            <wp:wrapThrough wrapText="bothSides">
              <wp:wrapPolygon edited="0">
                <wp:start x="0" y="0"/>
                <wp:lineTo x="0" y="21515"/>
                <wp:lineTo x="21556" y="21515"/>
                <wp:lineTo x="2155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9" t="5626" r="25500" b="3684"/>
                    <a:stretch/>
                  </pic:blipFill>
                  <pic:spPr bwMode="auto">
                    <a:xfrm>
                      <a:off x="0" y="0"/>
                      <a:ext cx="5039360" cy="5144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B4C" w:rsidRPr="00664D56" w:rsidRDefault="006B5B17" w:rsidP="006B5B1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64D56">
        <w:rPr>
          <w:rFonts w:ascii="Microsoft Sans Serif" w:eastAsia="Times New Roman" w:hAnsi="Microsoft Sans Serif" w:cs="Microsoft Sans Serif"/>
          <w:kern w:val="36"/>
          <w:sz w:val="62"/>
          <w:szCs w:val="62"/>
          <w:lang w:eastAsia="ru-RU"/>
        </w:rPr>
        <w:t xml:space="preserve"> </w:t>
      </w:r>
    </w:p>
    <w:sectPr w:rsidR="00395B4C" w:rsidRPr="00664D56" w:rsidSect="008102CF">
      <w:footerReference w:type="default" r:id="rId1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6C" w:rsidRDefault="0088106C" w:rsidP="00986F5F">
      <w:pPr>
        <w:spacing w:after="0" w:line="240" w:lineRule="auto"/>
      </w:pPr>
      <w:r>
        <w:separator/>
      </w:r>
    </w:p>
  </w:endnote>
  <w:endnote w:type="continuationSeparator" w:id="0">
    <w:p w:rsidR="0088106C" w:rsidRDefault="0088106C" w:rsidP="009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248949"/>
      <w:docPartObj>
        <w:docPartGallery w:val="Page Numbers (Bottom of Page)"/>
        <w:docPartUnique/>
      </w:docPartObj>
    </w:sdtPr>
    <w:sdtEndPr/>
    <w:sdtContent>
      <w:p w:rsidR="00CF1D2C" w:rsidRDefault="00CF1D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56">
          <w:rPr>
            <w:noProof/>
          </w:rPr>
          <w:t>7</w:t>
        </w:r>
        <w:r>
          <w:fldChar w:fldCharType="end"/>
        </w:r>
      </w:p>
    </w:sdtContent>
  </w:sdt>
  <w:p w:rsidR="00CF1D2C" w:rsidRDefault="00CF1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6C" w:rsidRDefault="0088106C" w:rsidP="00986F5F">
      <w:pPr>
        <w:spacing w:after="0" w:line="240" w:lineRule="auto"/>
      </w:pPr>
      <w:r>
        <w:separator/>
      </w:r>
    </w:p>
  </w:footnote>
  <w:footnote w:type="continuationSeparator" w:id="0">
    <w:p w:rsidR="0088106C" w:rsidRDefault="0088106C" w:rsidP="0098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F13"/>
    <w:multiLevelType w:val="multilevel"/>
    <w:tmpl w:val="A8B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0FDC"/>
    <w:multiLevelType w:val="hybridMultilevel"/>
    <w:tmpl w:val="225ED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0E2E4F"/>
    <w:multiLevelType w:val="hybridMultilevel"/>
    <w:tmpl w:val="6C24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1224"/>
    <w:multiLevelType w:val="hybridMultilevel"/>
    <w:tmpl w:val="4EA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951FE"/>
    <w:multiLevelType w:val="hybridMultilevel"/>
    <w:tmpl w:val="7E3A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E57FF"/>
    <w:multiLevelType w:val="hybridMultilevel"/>
    <w:tmpl w:val="21063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5997F49"/>
    <w:multiLevelType w:val="hybridMultilevel"/>
    <w:tmpl w:val="B302C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9F39CD"/>
    <w:multiLevelType w:val="hybridMultilevel"/>
    <w:tmpl w:val="35B23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64BC1"/>
    <w:multiLevelType w:val="hybridMultilevel"/>
    <w:tmpl w:val="F1C6E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EC7D4F"/>
    <w:multiLevelType w:val="hybridMultilevel"/>
    <w:tmpl w:val="3D101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207BEC"/>
    <w:multiLevelType w:val="hybridMultilevel"/>
    <w:tmpl w:val="5FE07A0A"/>
    <w:lvl w:ilvl="0" w:tplc="84EA7BD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742C"/>
    <w:multiLevelType w:val="hybridMultilevel"/>
    <w:tmpl w:val="7B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6C74"/>
    <w:multiLevelType w:val="hybridMultilevel"/>
    <w:tmpl w:val="9FD40686"/>
    <w:lvl w:ilvl="0" w:tplc="99BC2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A04BC"/>
    <w:multiLevelType w:val="hybridMultilevel"/>
    <w:tmpl w:val="8AD48BDE"/>
    <w:lvl w:ilvl="0" w:tplc="C8340C2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D7C70"/>
    <w:multiLevelType w:val="hybridMultilevel"/>
    <w:tmpl w:val="67B89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565731"/>
    <w:multiLevelType w:val="hybridMultilevel"/>
    <w:tmpl w:val="D15C5CFA"/>
    <w:lvl w:ilvl="0" w:tplc="4FF041FE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C541350"/>
    <w:multiLevelType w:val="hybridMultilevel"/>
    <w:tmpl w:val="405EC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F3E58"/>
    <w:multiLevelType w:val="hybridMultilevel"/>
    <w:tmpl w:val="0B7A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D2D40"/>
    <w:multiLevelType w:val="hybridMultilevel"/>
    <w:tmpl w:val="6B8EB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F4F6D"/>
    <w:multiLevelType w:val="hybridMultilevel"/>
    <w:tmpl w:val="AF34CC5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17"/>
  </w:num>
  <w:num w:numId="9">
    <w:abstractNumId w:val="2"/>
  </w:num>
  <w:num w:numId="10">
    <w:abstractNumId w:val="19"/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9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84"/>
    <w:rsid w:val="000006EE"/>
    <w:rsid w:val="000208A4"/>
    <w:rsid w:val="00023B30"/>
    <w:rsid w:val="00042AA5"/>
    <w:rsid w:val="000536FE"/>
    <w:rsid w:val="00053B6B"/>
    <w:rsid w:val="00087EB8"/>
    <w:rsid w:val="000B50A1"/>
    <w:rsid w:val="000B7086"/>
    <w:rsid w:val="000C0D88"/>
    <w:rsid w:val="000C1DD2"/>
    <w:rsid w:val="000C7185"/>
    <w:rsid w:val="000D6852"/>
    <w:rsid w:val="000D7704"/>
    <w:rsid w:val="000E5AE8"/>
    <w:rsid w:val="000E6935"/>
    <w:rsid w:val="000F4D1E"/>
    <w:rsid w:val="0013188F"/>
    <w:rsid w:val="001420E0"/>
    <w:rsid w:val="001432EB"/>
    <w:rsid w:val="00156D6D"/>
    <w:rsid w:val="00172A96"/>
    <w:rsid w:val="00175252"/>
    <w:rsid w:val="00185950"/>
    <w:rsid w:val="00186C65"/>
    <w:rsid w:val="00187FC4"/>
    <w:rsid w:val="00193D61"/>
    <w:rsid w:val="00196D2D"/>
    <w:rsid w:val="00197520"/>
    <w:rsid w:val="001A1996"/>
    <w:rsid w:val="001B1C9A"/>
    <w:rsid w:val="001B6A49"/>
    <w:rsid w:val="001C6502"/>
    <w:rsid w:val="001D7633"/>
    <w:rsid w:val="001E057F"/>
    <w:rsid w:val="00210308"/>
    <w:rsid w:val="00217370"/>
    <w:rsid w:val="0022199E"/>
    <w:rsid w:val="002362E2"/>
    <w:rsid w:val="00242250"/>
    <w:rsid w:val="0024685D"/>
    <w:rsid w:val="0025000E"/>
    <w:rsid w:val="0025514E"/>
    <w:rsid w:val="00256AF7"/>
    <w:rsid w:val="0025711D"/>
    <w:rsid w:val="00257C72"/>
    <w:rsid w:val="002661F0"/>
    <w:rsid w:val="00270CDC"/>
    <w:rsid w:val="0029192B"/>
    <w:rsid w:val="00297878"/>
    <w:rsid w:val="002A29F3"/>
    <w:rsid w:val="002A48A2"/>
    <w:rsid w:val="002A4B9E"/>
    <w:rsid w:val="002A60C8"/>
    <w:rsid w:val="002A6E88"/>
    <w:rsid w:val="002B24D5"/>
    <w:rsid w:val="002B25E4"/>
    <w:rsid w:val="002C5FB2"/>
    <w:rsid w:val="002E00B7"/>
    <w:rsid w:val="002E4E1B"/>
    <w:rsid w:val="002E56BD"/>
    <w:rsid w:val="002E5960"/>
    <w:rsid w:val="002E5CAF"/>
    <w:rsid w:val="002F7C3E"/>
    <w:rsid w:val="00300BB2"/>
    <w:rsid w:val="00305A73"/>
    <w:rsid w:val="0032602C"/>
    <w:rsid w:val="00336686"/>
    <w:rsid w:val="00336E0F"/>
    <w:rsid w:val="0033701B"/>
    <w:rsid w:val="0034542C"/>
    <w:rsid w:val="003509A1"/>
    <w:rsid w:val="003539FE"/>
    <w:rsid w:val="00353B7A"/>
    <w:rsid w:val="0035439A"/>
    <w:rsid w:val="00364D38"/>
    <w:rsid w:val="00374903"/>
    <w:rsid w:val="003870EF"/>
    <w:rsid w:val="003912A8"/>
    <w:rsid w:val="00395B4C"/>
    <w:rsid w:val="003977D3"/>
    <w:rsid w:val="003A6EB7"/>
    <w:rsid w:val="003B0304"/>
    <w:rsid w:val="003B168C"/>
    <w:rsid w:val="003B3D96"/>
    <w:rsid w:val="003B58E3"/>
    <w:rsid w:val="003C772E"/>
    <w:rsid w:val="003E523E"/>
    <w:rsid w:val="003F028B"/>
    <w:rsid w:val="00401A3D"/>
    <w:rsid w:val="00412D40"/>
    <w:rsid w:val="00415790"/>
    <w:rsid w:val="004170CC"/>
    <w:rsid w:val="00422143"/>
    <w:rsid w:val="004338FF"/>
    <w:rsid w:val="00441E63"/>
    <w:rsid w:val="00453873"/>
    <w:rsid w:val="00455A06"/>
    <w:rsid w:val="00463E84"/>
    <w:rsid w:val="0049585E"/>
    <w:rsid w:val="0049613E"/>
    <w:rsid w:val="004A1A2F"/>
    <w:rsid w:val="004A274D"/>
    <w:rsid w:val="004A6EE3"/>
    <w:rsid w:val="004B2A1C"/>
    <w:rsid w:val="004B32BD"/>
    <w:rsid w:val="004B7A13"/>
    <w:rsid w:val="004C267A"/>
    <w:rsid w:val="004C6BF2"/>
    <w:rsid w:val="004C7D9C"/>
    <w:rsid w:val="004E313D"/>
    <w:rsid w:val="004F3FC3"/>
    <w:rsid w:val="004F5844"/>
    <w:rsid w:val="00503B33"/>
    <w:rsid w:val="0051392D"/>
    <w:rsid w:val="00515B21"/>
    <w:rsid w:val="0051742D"/>
    <w:rsid w:val="00524EDC"/>
    <w:rsid w:val="00535E44"/>
    <w:rsid w:val="0054005E"/>
    <w:rsid w:val="0054288A"/>
    <w:rsid w:val="00547CEA"/>
    <w:rsid w:val="00547F9A"/>
    <w:rsid w:val="00551D89"/>
    <w:rsid w:val="0056061C"/>
    <w:rsid w:val="00572656"/>
    <w:rsid w:val="00573B91"/>
    <w:rsid w:val="005765E6"/>
    <w:rsid w:val="00591135"/>
    <w:rsid w:val="00591E84"/>
    <w:rsid w:val="005A0EEC"/>
    <w:rsid w:val="005A360B"/>
    <w:rsid w:val="005A3CA1"/>
    <w:rsid w:val="005A5DC5"/>
    <w:rsid w:val="005B0D03"/>
    <w:rsid w:val="005C4612"/>
    <w:rsid w:val="005D4A81"/>
    <w:rsid w:val="005F0EC0"/>
    <w:rsid w:val="00617F7B"/>
    <w:rsid w:val="00630FD9"/>
    <w:rsid w:val="0063151B"/>
    <w:rsid w:val="00633607"/>
    <w:rsid w:val="00635E63"/>
    <w:rsid w:val="0065325D"/>
    <w:rsid w:val="00656832"/>
    <w:rsid w:val="00664D56"/>
    <w:rsid w:val="00664DCD"/>
    <w:rsid w:val="00665C7F"/>
    <w:rsid w:val="006674A9"/>
    <w:rsid w:val="00672251"/>
    <w:rsid w:val="0067250E"/>
    <w:rsid w:val="0067319B"/>
    <w:rsid w:val="00675624"/>
    <w:rsid w:val="00686DAF"/>
    <w:rsid w:val="006A1607"/>
    <w:rsid w:val="006A2746"/>
    <w:rsid w:val="006B14C4"/>
    <w:rsid w:val="006B307C"/>
    <w:rsid w:val="006B474D"/>
    <w:rsid w:val="006B4EF7"/>
    <w:rsid w:val="006B5B17"/>
    <w:rsid w:val="006D0134"/>
    <w:rsid w:val="006D38FA"/>
    <w:rsid w:val="006E45EA"/>
    <w:rsid w:val="006E48DA"/>
    <w:rsid w:val="006F134D"/>
    <w:rsid w:val="006F66D0"/>
    <w:rsid w:val="0071690A"/>
    <w:rsid w:val="00716A91"/>
    <w:rsid w:val="007217CD"/>
    <w:rsid w:val="00733D97"/>
    <w:rsid w:val="007340A0"/>
    <w:rsid w:val="007360A7"/>
    <w:rsid w:val="00741DB5"/>
    <w:rsid w:val="007512F6"/>
    <w:rsid w:val="007549BA"/>
    <w:rsid w:val="00763129"/>
    <w:rsid w:val="00765656"/>
    <w:rsid w:val="007709B3"/>
    <w:rsid w:val="00782942"/>
    <w:rsid w:val="00794CDB"/>
    <w:rsid w:val="00797687"/>
    <w:rsid w:val="007B0D4D"/>
    <w:rsid w:val="007C08D4"/>
    <w:rsid w:val="007C47AA"/>
    <w:rsid w:val="007C5F96"/>
    <w:rsid w:val="007D350F"/>
    <w:rsid w:val="007D3A3C"/>
    <w:rsid w:val="007F17BB"/>
    <w:rsid w:val="007F2B13"/>
    <w:rsid w:val="008102CF"/>
    <w:rsid w:val="00811DA3"/>
    <w:rsid w:val="00817B4E"/>
    <w:rsid w:val="00827721"/>
    <w:rsid w:val="0085752D"/>
    <w:rsid w:val="00865E81"/>
    <w:rsid w:val="00871B09"/>
    <w:rsid w:val="0088106C"/>
    <w:rsid w:val="00882BD0"/>
    <w:rsid w:val="00883EFF"/>
    <w:rsid w:val="00887D4B"/>
    <w:rsid w:val="00887E60"/>
    <w:rsid w:val="00894119"/>
    <w:rsid w:val="008A0698"/>
    <w:rsid w:val="008A2A97"/>
    <w:rsid w:val="008A3E79"/>
    <w:rsid w:val="008B5DDE"/>
    <w:rsid w:val="008C4FF8"/>
    <w:rsid w:val="008D4E10"/>
    <w:rsid w:val="008D7858"/>
    <w:rsid w:val="008E0B6F"/>
    <w:rsid w:val="008E5DA2"/>
    <w:rsid w:val="008F37D6"/>
    <w:rsid w:val="0090429C"/>
    <w:rsid w:val="0090671F"/>
    <w:rsid w:val="00907D4E"/>
    <w:rsid w:val="00935028"/>
    <w:rsid w:val="0094165B"/>
    <w:rsid w:val="00957777"/>
    <w:rsid w:val="00964BD5"/>
    <w:rsid w:val="00965F9A"/>
    <w:rsid w:val="00970D6A"/>
    <w:rsid w:val="00971140"/>
    <w:rsid w:val="00971CC0"/>
    <w:rsid w:val="009722A8"/>
    <w:rsid w:val="0097328E"/>
    <w:rsid w:val="0098287F"/>
    <w:rsid w:val="00986F5F"/>
    <w:rsid w:val="009910DF"/>
    <w:rsid w:val="00991FE6"/>
    <w:rsid w:val="00994853"/>
    <w:rsid w:val="009975EF"/>
    <w:rsid w:val="009A1000"/>
    <w:rsid w:val="009B2EB4"/>
    <w:rsid w:val="009B5198"/>
    <w:rsid w:val="009B5E30"/>
    <w:rsid w:val="009D1B20"/>
    <w:rsid w:val="009E4739"/>
    <w:rsid w:val="009E4CB7"/>
    <w:rsid w:val="009F7F50"/>
    <w:rsid w:val="00A00FD1"/>
    <w:rsid w:val="00A046D7"/>
    <w:rsid w:val="00A04B8A"/>
    <w:rsid w:val="00A10DB2"/>
    <w:rsid w:val="00A239F2"/>
    <w:rsid w:val="00A33000"/>
    <w:rsid w:val="00A33B80"/>
    <w:rsid w:val="00A41A33"/>
    <w:rsid w:val="00A46787"/>
    <w:rsid w:val="00A57ACE"/>
    <w:rsid w:val="00A62B7D"/>
    <w:rsid w:val="00A72BF3"/>
    <w:rsid w:val="00A73ED3"/>
    <w:rsid w:val="00A81B40"/>
    <w:rsid w:val="00A959B3"/>
    <w:rsid w:val="00A97A15"/>
    <w:rsid w:val="00AA020A"/>
    <w:rsid w:val="00AA24EF"/>
    <w:rsid w:val="00AB0CF5"/>
    <w:rsid w:val="00AB4D9F"/>
    <w:rsid w:val="00AB7EDF"/>
    <w:rsid w:val="00AC16C1"/>
    <w:rsid w:val="00AD16ED"/>
    <w:rsid w:val="00AD4A31"/>
    <w:rsid w:val="00AD72CB"/>
    <w:rsid w:val="00AD7688"/>
    <w:rsid w:val="00AE5821"/>
    <w:rsid w:val="00AF4F6C"/>
    <w:rsid w:val="00AF58B0"/>
    <w:rsid w:val="00B24BA4"/>
    <w:rsid w:val="00B27676"/>
    <w:rsid w:val="00B34B6D"/>
    <w:rsid w:val="00B467B0"/>
    <w:rsid w:val="00B57FB8"/>
    <w:rsid w:val="00B641FE"/>
    <w:rsid w:val="00B7254F"/>
    <w:rsid w:val="00B7293D"/>
    <w:rsid w:val="00B75976"/>
    <w:rsid w:val="00B807E7"/>
    <w:rsid w:val="00BA67C2"/>
    <w:rsid w:val="00BC3848"/>
    <w:rsid w:val="00BC48F9"/>
    <w:rsid w:val="00BC7511"/>
    <w:rsid w:val="00BD0099"/>
    <w:rsid w:val="00BD2A9C"/>
    <w:rsid w:val="00BE01D2"/>
    <w:rsid w:val="00BF577D"/>
    <w:rsid w:val="00C14183"/>
    <w:rsid w:val="00C14BC8"/>
    <w:rsid w:val="00C15833"/>
    <w:rsid w:val="00C249D8"/>
    <w:rsid w:val="00C461D1"/>
    <w:rsid w:val="00C52300"/>
    <w:rsid w:val="00C632EE"/>
    <w:rsid w:val="00C71D22"/>
    <w:rsid w:val="00C81CB0"/>
    <w:rsid w:val="00C84C7A"/>
    <w:rsid w:val="00CA3438"/>
    <w:rsid w:val="00CB20BB"/>
    <w:rsid w:val="00CB267C"/>
    <w:rsid w:val="00CB326F"/>
    <w:rsid w:val="00CB5213"/>
    <w:rsid w:val="00CC0340"/>
    <w:rsid w:val="00CC052F"/>
    <w:rsid w:val="00CC5E80"/>
    <w:rsid w:val="00CD3F4F"/>
    <w:rsid w:val="00CD3F67"/>
    <w:rsid w:val="00CD6A27"/>
    <w:rsid w:val="00CE4344"/>
    <w:rsid w:val="00CE7D46"/>
    <w:rsid w:val="00CF1D2C"/>
    <w:rsid w:val="00CF234E"/>
    <w:rsid w:val="00D06A19"/>
    <w:rsid w:val="00D344A1"/>
    <w:rsid w:val="00D35879"/>
    <w:rsid w:val="00D42BC7"/>
    <w:rsid w:val="00D65BE3"/>
    <w:rsid w:val="00D74384"/>
    <w:rsid w:val="00D87AF7"/>
    <w:rsid w:val="00D92F55"/>
    <w:rsid w:val="00DB1B72"/>
    <w:rsid w:val="00DB571D"/>
    <w:rsid w:val="00DB5C9F"/>
    <w:rsid w:val="00DB6F6F"/>
    <w:rsid w:val="00DD195D"/>
    <w:rsid w:val="00DE7FB5"/>
    <w:rsid w:val="00DF58DD"/>
    <w:rsid w:val="00E0028D"/>
    <w:rsid w:val="00E16BF7"/>
    <w:rsid w:val="00E2297D"/>
    <w:rsid w:val="00E22C88"/>
    <w:rsid w:val="00E35F2B"/>
    <w:rsid w:val="00E36B39"/>
    <w:rsid w:val="00E4544F"/>
    <w:rsid w:val="00E576E4"/>
    <w:rsid w:val="00E63C35"/>
    <w:rsid w:val="00E674A9"/>
    <w:rsid w:val="00E81BF9"/>
    <w:rsid w:val="00E820B3"/>
    <w:rsid w:val="00E92CDF"/>
    <w:rsid w:val="00E93028"/>
    <w:rsid w:val="00E94FED"/>
    <w:rsid w:val="00EA0A4E"/>
    <w:rsid w:val="00EA1F37"/>
    <w:rsid w:val="00EA3F73"/>
    <w:rsid w:val="00EA4AEA"/>
    <w:rsid w:val="00EB312C"/>
    <w:rsid w:val="00ED44EF"/>
    <w:rsid w:val="00ED4F8E"/>
    <w:rsid w:val="00EE0403"/>
    <w:rsid w:val="00EE19BC"/>
    <w:rsid w:val="00EE5D61"/>
    <w:rsid w:val="00EF75E4"/>
    <w:rsid w:val="00F039D0"/>
    <w:rsid w:val="00F2147A"/>
    <w:rsid w:val="00F26BB1"/>
    <w:rsid w:val="00F36219"/>
    <w:rsid w:val="00F45980"/>
    <w:rsid w:val="00F53694"/>
    <w:rsid w:val="00F60319"/>
    <w:rsid w:val="00F664F2"/>
    <w:rsid w:val="00F70326"/>
    <w:rsid w:val="00F711A0"/>
    <w:rsid w:val="00F732DC"/>
    <w:rsid w:val="00F73476"/>
    <w:rsid w:val="00F80958"/>
    <w:rsid w:val="00FA1C96"/>
    <w:rsid w:val="00FA4BD7"/>
    <w:rsid w:val="00FB2E30"/>
    <w:rsid w:val="00FC4C9D"/>
    <w:rsid w:val="00FC6776"/>
    <w:rsid w:val="00FD2E5A"/>
    <w:rsid w:val="00FD4223"/>
    <w:rsid w:val="00FD6ECE"/>
    <w:rsid w:val="00FE038A"/>
    <w:rsid w:val="00FE756C"/>
    <w:rsid w:val="00FF4FE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7D4D-C25D-419A-8F16-E9A5EB4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0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F5F"/>
  </w:style>
  <w:style w:type="paragraph" w:styleId="a5">
    <w:name w:val="footer"/>
    <w:basedOn w:val="a"/>
    <w:link w:val="a6"/>
    <w:uiPriority w:val="99"/>
    <w:unhideWhenUsed/>
    <w:rsid w:val="00986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F5F"/>
  </w:style>
  <w:style w:type="paragraph" w:styleId="a7">
    <w:name w:val="List Paragraph"/>
    <w:basedOn w:val="a"/>
    <w:uiPriority w:val="34"/>
    <w:qFormat/>
    <w:rsid w:val="00CD3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07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708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A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4542C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0B50A1"/>
    <w:rPr>
      <w:i/>
      <w:iCs/>
    </w:rPr>
  </w:style>
  <w:style w:type="paragraph" w:styleId="af">
    <w:name w:val="No Spacing"/>
    <w:uiPriority w:val="1"/>
    <w:qFormat/>
    <w:rsid w:val="00AA24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0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Strong"/>
    <w:basedOn w:val="a0"/>
    <w:uiPriority w:val="22"/>
    <w:qFormat/>
    <w:rsid w:val="00965F9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D38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971CC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71CC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71CC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71CC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71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1818">
          <w:blockQuote w:val="1"/>
          <w:marLeft w:val="0"/>
          <w:marRight w:val="510"/>
          <w:marTop w:val="0"/>
          <w:marBottom w:val="300"/>
          <w:divBdr>
            <w:top w:val="none" w:sz="0" w:space="11" w:color="385C7B"/>
            <w:left w:val="single" w:sz="12" w:space="17" w:color="385C7B"/>
            <w:bottom w:val="none" w:sz="0" w:space="0" w:color="385C7B"/>
            <w:right w:val="none" w:sz="0" w:space="17" w:color="385C7B"/>
          </w:divBdr>
        </w:div>
      </w:divsChild>
    </w:div>
    <w:div w:id="1705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9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.rt.com/sport/video/521262-videoobraschenie-putina-po-sluchayu-otkrytiya-chempionata-mira" TargetMode="External"/><Relationship Id="rId13" Type="http://schemas.openxmlformats.org/officeDocument/2006/relationships/hyperlink" Target="https://www.youtube.com/watch?v=rIm52q763ZA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utbol1.ru/simvolika-fifa-2018.html" TargetMode="External"/><Relationship Id="rId17" Type="http://schemas.openxmlformats.org/officeDocument/2006/relationships/hyperlink" Target="https://www.mos.ru/mayor/themes/1/47970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s.ru/mayor/themes/1/479705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orldcup2018.tass.ru/articles/528818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fifa.com/worldcup/destination/" TargetMode="External"/><Relationship Id="rId14" Type="http://schemas.openxmlformats.org/officeDocument/2006/relationships/hyperlink" Target="http://favoritnr1.com/chempionat-mira-po-futbolu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2386-6A8D-4011-BA72-0E6DCED9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Татьяна Васильевна</dc:creator>
  <cp:keywords/>
  <dc:description/>
  <cp:lastModifiedBy>Елена Ляхова</cp:lastModifiedBy>
  <cp:revision>220</cp:revision>
  <dcterms:created xsi:type="dcterms:W3CDTF">2018-06-13T10:55:00Z</dcterms:created>
  <dcterms:modified xsi:type="dcterms:W3CDTF">2018-06-19T06:59:00Z</dcterms:modified>
</cp:coreProperties>
</file>