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B3" w:rsidRPr="007432B3" w:rsidRDefault="007432B3" w:rsidP="007432B3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432B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Рабочий лист</w:t>
      </w:r>
    </w:p>
    <w:p w:rsidR="007432B3" w:rsidRDefault="007432B3" w:rsidP="007432B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CB6" w:rsidRPr="007432B3" w:rsidRDefault="00531CB6" w:rsidP="007432B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2B3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 1</w:t>
      </w:r>
    </w:p>
    <w:p w:rsidR="007432B3" w:rsidRDefault="00531CB6" w:rsidP="007432B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432B3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фразу из интервью с М.Т. Калашниковым </w:t>
      </w:r>
      <w:r w:rsidR="00D27E2D" w:rsidRPr="007432B3">
        <w:rPr>
          <w:rFonts w:ascii="Times New Roman" w:hAnsi="Times New Roman" w:cs="Times New Roman"/>
          <w:sz w:val="28"/>
          <w:szCs w:val="28"/>
          <w:lang w:eastAsia="ru-RU"/>
        </w:rPr>
        <w:t>и объясните смысл высказывания.</w:t>
      </w:r>
    </w:p>
    <w:p w:rsidR="00531CB6" w:rsidRPr="007432B3" w:rsidRDefault="00531CB6" w:rsidP="007432B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«Я, наверное, бы конструировал технику, облегчающую тяжелый крестьянский труд... Отечественная война повернула меня в другую сторону... Немцы виноваты, что я стал военным конструктором». </w:t>
      </w:r>
    </w:p>
    <w:p w:rsidR="00531CB6" w:rsidRPr="007432B3" w:rsidRDefault="0055345B" w:rsidP="007432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>(«Эхо Москвы», 16.07.2005)</w:t>
      </w:r>
      <w:r w:rsidR="00531CB6"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22F3" w:rsidRPr="007432B3" w:rsidRDefault="007E22F3" w:rsidP="007432B3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31CB6" w:rsidRPr="007432B3" w:rsidRDefault="00531CB6" w:rsidP="00743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7432B3">
        <w:rPr>
          <w:rFonts w:ascii="Times New Roman" w:hAnsi="Times New Roman" w:cs="Times New Roman"/>
          <w:sz w:val="28"/>
          <w:szCs w:val="28"/>
        </w:rPr>
        <w:t xml:space="preserve"> </w:t>
      </w:r>
      <w:r w:rsidRPr="007432B3">
        <w:rPr>
          <w:rFonts w:ascii="Times New Roman" w:hAnsi="Times New Roman" w:cs="Times New Roman"/>
          <w:b/>
          <w:sz w:val="28"/>
          <w:szCs w:val="28"/>
        </w:rPr>
        <w:t>2</w:t>
      </w:r>
    </w:p>
    <w:p w:rsidR="00531CB6" w:rsidRDefault="00531CB6" w:rsidP="0074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Внимательно рассмотрите основные части</w:t>
      </w:r>
      <w:r w:rsidR="00062CC4" w:rsidRPr="007432B3">
        <w:rPr>
          <w:rFonts w:ascii="Times New Roman" w:hAnsi="Times New Roman" w:cs="Times New Roman"/>
          <w:sz w:val="28"/>
          <w:szCs w:val="28"/>
        </w:rPr>
        <w:t>,</w:t>
      </w:r>
      <w:r w:rsidRPr="007432B3">
        <w:rPr>
          <w:rFonts w:ascii="Times New Roman" w:hAnsi="Times New Roman" w:cs="Times New Roman"/>
          <w:sz w:val="28"/>
          <w:szCs w:val="28"/>
        </w:rPr>
        <w:t xml:space="preserve"> из которых состоит автомат Калашникова АК-74</w:t>
      </w:r>
      <w:r w:rsidR="00062CC4" w:rsidRPr="007432B3">
        <w:rPr>
          <w:rFonts w:ascii="Times New Roman" w:hAnsi="Times New Roman" w:cs="Times New Roman"/>
          <w:sz w:val="28"/>
          <w:szCs w:val="28"/>
        </w:rPr>
        <w:t>,</w:t>
      </w:r>
      <w:r w:rsidRPr="007432B3">
        <w:rPr>
          <w:rFonts w:ascii="Times New Roman" w:hAnsi="Times New Roman" w:cs="Times New Roman"/>
          <w:sz w:val="28"/>
          <w:szCs w:val="28"/>
        </w:rPr>
        <w:t xml:space="preserve"> обозначенные номерами. Ниже в таблице приведены названия этих частей. Впишите в таблицу цифры</w:t>
      </w:r>
      <w:r w:rsidR="00062CC4" w:rsidRPr="007432B3">
        <w:rPr>
          <w:rFonts w:ascii="Times New Roman" w:hAnsi="Times New Roman" w:cs="Times New Roman"/>
          <w:sz w:val="28"/>
          <w:szCs w:val="28"/>
        </w:rPr>
        <w:t>,</w:t>
      </w:r>
      <w:r w:rsidRPr="007432B3">
        <w:rPr>
          <w:rFonts w:ascii="Times New Roman" w:hAnsi="Times New Roman" w:cs="Times New Roman"/>
          <w:sz w:val="28"/>
          <w:szCs w:val="28"/>
        </w:rPr>
        <w:t xml:space="preserve"> которыми обозначены части автомата в соответствии с названием.</w:t>
      </w:r>
    </w:p>
    <w:p w:rsidR="007432B3" w:rsidRDefault="007432B3" w:rsidP="0074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4FB3D0" wp14:editId="38B1F014">
            <wp:simplePos x="0" y="0"/>
            <wp:positionH relativeFrom="column">
              <wp:posOffset>-371625</wp:posOffset>
            </wp:positionH>
            <wp:positionV relativeFrom="paragraph">
              <wp:posOffset>316087</wp:posOffset>
            </wp:positionV>
            <wp:extent cx="6267450" cy="5300980"/>
            <wp:effectExtent l="0" t="0" r="0" b="0"/>
            <wp:wrapSquare wrapText="bothSides"/>
            <wp:docPr id="2" name="Рисунок 2" descr="ÐÐ°ÑÑÐ¸Ð½ÐºÐ¸ Ð¿Ð¾ Ð·Ð°Ð¿ÑÐ¾ÑÑ ÑÑÑÑÐ¾Ð¹ÑÑÐ²Ð¾ Ð°Ð²ÑÐ¾Ð¼Ð°ÑÐ° ÐºÐ°Ð»Ð°ÑÐ½Ð¸Ðº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ÑÑÑÐ¾Ð¹ÑÑÐ²Ð¾ Ð°Ð²ÑÐ¾Ð¼Ð°ÑÐ° ÐºÐ°Ð»Ð°ÑÐ½Ð¸ÐºÐ¾Ð²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2B3" w:rsidRDefault="007432B3" w:rsidP="0074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2B3" w:rsidRPr="007432B3" w:rsidRDefault="007432B3" w:rsidP="0074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31CB6" w:rsidRPr="007432B3" w:rsidTr="00531CB6">
        <w:tc>
          <w:tcPr>
            <w:tcW w:w="1271" w:type="dxa"/>
            <w:shd w:val="clear" w:color="auto" w:fill="D9D9D9" w:themeFill="background1" w:themeFillShade="D9"/>
          </w:tcPr>
          <w:p w:rsidR="00531CB6" w:rsidRPr="00E03326" w:rsidRDefault="00531CB6" w:rsidP="00A424C1">
            <w:pPr>
              <w:spacing w:line="288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:rsidR="00531CB6" w:rsidRPr="00E03326" w:rsidRDefault="00531CB6" w:rsidP="00A424C1">
            <w:pPr>
              <w:spacing w:line="288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Газовая трубка со ствольной накладкой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F52B6F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CB6" w:rsidRPr="00E03326">
              <w:rPr>
                <w:rFonts w:ascii="Times New Roman" w:hAnsi="Times New Roman" w:cs="Times New Roman"/>
                <w:sz w:val="24"/>
                <w:szCs w:val="24"/>
              </w:rPr>
              <w:t>атвор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Затворная рама с газовым поршнем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Дульный тормоз компенсатор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Шомпол 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Цевьё 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Пенал 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Штык-нож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Крышка ствольной коробки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Ствол 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Возвратная пружина</w:t>
            </w:r>
          </w:p>
        </w:tc>
      </w:tr>
      <w:tr w:rsidR="00531CB6" w:rsidRPr="007432B3" w:rsidTr="00CD2D40">
        <w:tc>
          <w:tcPr>
            <w:tcW w:w="1271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531CB6" w:rsidRPr="00E03326" w:rsidRDefault="00531CB6" w:rsidP="00A424C1">
            <w:pPr>
              <w:spacing w:line="288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</w:tr>
    </w:tbl>
    <w:p w:rsidR="00531CB6" w:rsidRPr="007432B3" w:rsidRDefault="00531CB6" w:rsidP="0074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B3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 xml:space="preserve">В таблице приведены операции, которые необходимо провести при неполной разборке и сборке АК-74. Расставьте </w:t>
      </w:r>
      <w:r w:rsidR="00062CC4" w:rsidRPr="007432B3">
        <w:rPr>
          <w:rFonts w:ascii="Times New Roman" w:hAnsi="Times New Roman" w:cs="Times New Roman"/>
          <w:sz w:val="28"/>
          <w:szCs w:val="28"/>
        </w:rPr>
        <w:t>с помощью цифр</w:t>
      </w:r>
      <w:r w:rsidRPr="007432B3">
        <w:rPr>
          <w:rFonts w:ascii="Times New Roman" w:hAnsi="Times New Roman" w:cs="Times New Roman"/>
          <w:sz w:val="28"/>
          <w:szCs w:val="28"/>
        </w:rPr>
        <w:t xml:space="preserve"> очерёдность производимых действий.</w:t>
      </w:r>
    </w:p>
    <w:p w:rsidR="00062CC4" w:rsidRPr="007432B3" w:rsidRDefault="00062CC4" w:rsidP="0074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9"/>
        <w:gridCol w:w="2829"/>
        <w:gridCol w:w="1849"/>
        <w:gridCol w:w="2818"/>
      </w:tblGrid>
      <w:tr w:rsidR="00531CB6" w:rsidRPr="007432B3" w:rsidTr="00CD2D40">
        <w:tc>
          <w:tcPr>
            <w:tcW w:w="1849" w:type="dxa"/>
            <w:shd w:val="clear" w:color="auto" w:fill="D9D9D9" w:themeFill="background1" w:themeFillShade="D9"/>
          </w:tcPr>
          <w:p w:rsidR="00531CB6" w:rsidRPr="00E03326" w:rsidRDefault="00531CB6" w:rsidP="00E03326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Очерёдность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531CB6" w:rsidRPr="00E03326" w:rsidRDefault="00531CB6" w:rsidP="00E03326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531CB6" w:rsidRPr="00E03326" w:rsidRDefault="00531CB6" w:rsidP="00E03326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Очерёдность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531CB6" w:rsidRPr="00E03326" w:rsidRDefault="00531CB6" w:rsidP="00E03326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531CB6" w:rsidRPr="007432B3" w:rsidTr="00CD2D40">
        <w:tc>
          <w:tcPr>
            <w:tcW w:w="9345" w:type="dxa"/>
            <w:gridSpan w:val="4"/>
            <w:shd w:val="clear" w:color="auto" w:fill="EEECE1" w:themeFill="background2"/>
          </w:tcPr>
          <w:p w:rsidR="00531CB6" w:rsidRPr="00E03326" w:rsidRDefault="00531CB6" w:rsidP="00E03326">
            <w:pPr>
              <w:tabs>
                <w:tab w:val="left" w:pos="7695"/>
              </w:tabs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неполной разборки автомата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возвратный механизм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затвор от затворной рамы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шомпол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магазин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дульный тормоз компенсатор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Вынуть пенал с принадлежностью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газовую трубку со ствольной накладкой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Проверить, нет ли патрона в патроннике, сделать контрольный спуск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затворную раму с затвором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Отделить крышку ствольной коробки</w:t>
            </w:r>
          </w:p>
        </w:tc>
      </w:tr>
      <w:tr w:rsidR="00531CB6" w:rsidRPr="007432B3" w:rsidTr="00CD2D40">
        <w:tc>
          <w:tcPr>
            <w:tcW w:w="9345" w:type="dxa"/>
            <w:gridSpan w:val="4"/>
            <w:shd w:val="clear" w:color="auto" w:fill="EEECE1" w:themeFill="background2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b/>
                <w:sz w:val="24"/>
                <w:szCs w:val="24"/>
              </w:rPr>
              <w:t>Сборка автомата после неполной разборки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возвратный механизм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затвор к затворной раме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Присоединить, шомпол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Присоединить магазин к автомату 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дульный тормоз-компенсатор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Вложить пенал в гнездо приклада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газовую трубку со ствольной накладкой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Спустить курок с боевого и поставить на предохранитель</w:t>
            </w:r>
          </w:p>
        </w:tc>
      </w:tr>
      <w:tr w:rsidR="00531CB6" w:rsidRPr="007432B3" w:rsidTr="00CD2D40"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затворную раму с затвором к ствольной коробке</w:t>
            </w:r>
          </w:p>
        </w:tc>
        <w:tc>
          <w:tcPr>
            <w:tcW w:w="1849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1CB6" w:rsidRPr="00E03326" w:rsidRDefault="00531CB6" w:rsidP="00E03326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26">
              <w:rPr>
                <w:rFonts w:ascii="Times New Roman" w:hAnsi="Times New Roman" w:cs="Times New Roman"/>
                <w:sz w:val="24"/>
                <w:szCs w:val="24"/>
              </w:rPr>
              <w:t>Присоединить крышку ствольной коробки</w:t>
            </w:r>
          </w:p>
        </w:tc>
      </w:tr>
    </w:tbl>
    <w:p w:rsidR="00531CB6" w:rsidRPr="007432B3" w:rsidRDefault="00531CB6" w:rsidP="00A424C1">
      <w:pPr>
        <w:pStyle w:val="ac"/>
        <w:spacing w:before="0" w:beforeAutospacing="0" w:after="0" w:afterAutospacing="0" w:line="312" w:lineRule="auto"/>
        <w:ind w:firstLine="708"/>
        <w:jc w:val="both"/>
        <w:rPr>
          <w:b/>
          <w:color w:val="000000"/>
          <w:spacing w:val="3"/>
          <w:sz w:val="28"/>
          <w:szCs w:val="28"/>
        </w:rPr>
      </w:pPr>
      <w:r w:rsidRPr="007432B3">
        <w:rPr>
          <w:b/>
          <w:color w:val="000000"/>
          <w:spacing w:val="3"/>
          <w:sz w:val="28"/>
          <w:szCs w:val="28"/>
        </w:rPr>
        <w:lastRenderedPageBreak/>
        <w:t>Задание № 4</w:t>
      </w:r>
    </w:p>
    <w:p w:rsidR="00531CB6" w:rsidRPr="007432B3" w:rsidRDefault="00531CB6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spacing w:val="3"/>
          <w:sz w:val="28"/>
          <w:szCs w:val="28"/>
        </w:rPr>
      </w:pPr>
      <w:r w:rsidRPr="007432B3">
        <w:rPr>
          <w:spacing w:val="3"/>
          <w:sz w:val="28"/>
          <w:szCs w:val="28"/>
        </w:rPr>
        <w:t xml:space="preserve">Прочитайте высказывания коллег </w:t>
      </w:r>
      <w:r w:rsidR="00062CC4" w:rsidRPr="007432B3">
        <w:rPr>
          <w:sz w:val="28"/>
          <w:szCs w:val="28"/>
        </w:rPr>
        <w:t>Михаила Тимофеевича Калашникова.</w:t>
      </w:r>
    </w:p>
    <w:p w:rsidR="00531CB6" w:rsidRPr="007432B3" w:rsidRDefault="00531CB6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spacing w:val="3"/>
          <w:sz w:val="28"/>
          <w:szCs w:val="28"/>
        </w:rPr>
      </w:pPr>
      <w:r w:rsidRPr="007432B3">
        <w:rPr>
          <w:spacing w:val="3"/>
          <w:sz w:val="28"/>
          <w:szCs w:val="28"/>
        </w:rPr>
        <w:t>Выдающийся тульский конструктор скорострельного артиллерийского и стрелкового оружия </w:t>
      </w:r>
      <w:r w:rsidRPr="007432B3">
        <w:rPr>
          <w:b/>
          <w:bCs/>
          <w:spacing w:val="3"/>
          <w:sz w:val="28"/>
          <w:szCs w:val="28"/>
        </w:rPr>
        <w:t xml:space="preserve">Василий </w:t>
      </w:r>
      <w:proofErr w:type="spellStart"/>
      <w:r w:rsidRPr="007432B3">
        <w:rPr>
          <w:b/>
          <w:bCs/>
          <w:spacing w:val="3"/>
          <w:sz w:val="28"/>
          <w:szCs w:val="28"/>
        </w:rPr>
        <w:t>Грязев</w:t>
      </w:r>
      <w:proofErr w:type="spellEnd"/>
      <w:r w:rsidRPr="007432B3">
        <w:rPr>
          <w:spacing w:val="3"/>
          <w:sz w:val="28"/>
          <w:szCs w:val="28"/>
        </w:rPr>
        <w:t xml:space="preserve"> так отзывался о Калашникове и его изделиях:</w:t>
      </w:r>
    </w:p>
    <w:p w:rsidR="00531CB6" w:rsidRPr="007432B3" w:rsidRDefault="00531CB6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  <w:r w:rsidRPr="007432B3">
        <w:rPr>
          <w:i/>
          <w:spacing w:val="3"/>
          <w:sz w:val="28"/>
          <w:szCs w:val="28"/>
        </w:rPr>
        <w:t>"Всем надо принять три незыблемых постулата:</w:t>
      </w:r>
    </w:p>
    <w:p w:rsidR="00531CB6" w:rsidRPr="007432B3" w:rsidRDefault="00A424C1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 xml:space="preserve">1. </w:t>
      </w:r>
      <w:r w:rsidR="00531CB6" w:rsidRPr="007432B3">
        <w:rPr>
          <w:i/>
          <w:spacing w:val="3"/>
          <w:sz w:val="28"/>
          <w:szCs w:val="28"/>
        </w:rPr>
        <w:t>Лучшим автоматом XX - начала XXI века является автомат Калашникова.</w:t>
      </w:r>
    </w:p>
    <w:p w:rsidR="00531CB6" w:rsidRPr="007432B3" w:rsidRDefault="00A424C1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 xml:space="preserve">2. </w:t>
      </w:r>
      <w:r w:rsidR="00531CB6" w:rsidRPr="007432B3">
        <w:rPr>
          <w:i/>
          <w:spacing w:val="3"/>
          <w:sz w:val="28"/>
          <w:szCs w:val="28"/>
        </w:rPr>
        <w:t>Калашников - выдающийся конструктор стрелкового оружия.</w:t>
      </w:r>
    </w:p>
    <w:p w:rsidR="00531CB6" w:rsidRPr="007432B3" w:rsidRDefault="00A424C1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 xml:space="preserve">3. </w:t>
      </w:r>
      <w:r w:rsidR="00531CB6" w:rsidRPr="007432B3">
        <w:rPr>
          <w:i/>
          <w:spacing w:val="3"/>
          <w:sz w:val="28"/>
          <w:szCs w:val="28"/>
        </w:rPr>
        <w:t>Лучшим заводом по производству стрелкового оружия является Его Величество Ижевский машиностроительный завод".</w:t>
      </w:r>
      <w:r>
        <w:rPr>
          <w:i/>
          <w:spacing w:val="3"/>
          <w:sz w:val="28"/>
          <w:szCs w:val="28"/>
        </w:rPr>
        <w:t xml:space="preserve"> </w:t>
      </w:r>
      <w:bookmarkStart w:id="0" w:name="_GoBack"/>
      <w:bookmarkEnd w:id="0"/>
    </w:p>
    <w:p w:rsidR="00062CC4" w:rsidRPr="007432B3" w:rsidRDefault="00062CC4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</w:p>
    <w:p w:rsidR="00531CB6" w:rsidRPr="007432B3" w:rsidRDefault="00531CB6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spacing w:val="3"/>
          <w:sz w:val="28"/>
          <w:szCs w:val="28"/>
        </w:rPr>
      </w:pPr>
      <w:r w:rsidRPr="007432B3">
        <w:rPr>
          <w:b/>
          <w:bCs/>
          <w:spacing w:val="3"/>
          <w:sz w:val="28"/>
          <w:szCs w:val="28"/>
        </w:rPr>
        <w:t xml:space="preserve">Роберт </w:t>
      </w:r>
      <w:proofErr w:type="spellStart"/>
      <w:r w:rsidRPr="007432B3">
        <w:rPr>
          <w:b/>
          <w:bCs/>
          <w:spacing w:val="3"/>
          <w:sz w:val="28"/>
          <w:szCs w:val="28"/>
        </w:rPr>
        <w:t>Фримонт</w:t>
      </w:r>
      <w:proofErr w:type="spellEnd"/>
      <w:r w:rsidRPr="007432B3">
        <w:rPr>
          <w:spacing w:val="3"/>
          <w:sz w:val="28"/>
          <w:szCs w:val="28"/>
        </w:rPr>
        <w:t xml:space="preserve">, помощник конструктора американской винтовки М 16 Юджина </w:t>
      </w:r>
      <w:proofErr w:type="spellStart"/>
      <w:r w:rsidRPr="007432B3">
        <w:rPr>
          <w:spacing w:val="3"/>
          <w:sz w:val="28"/>
          <w:szCs w:val="28"/>
        </w:rPr>
        <w:t>Стоунера</w:t>
      </w:r>
      <w:proofErr w:type="spellEnd"/>
      <w:r w:rsidRPr="007432B3">
        <w:rPr>
          <w:spacing w:val="3"/>
          <w:sz w:val="28"/>
          <w:szCs w:val="28"/>
        </w:rPr>
        <w:t>:</w:t>
      </w:r>
    </w:p>
    <w:p w:rsidR="00531CB6" w:rsidRPr="007432B3" w:rsidRDefault="00531CB6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  <w:r w:rsidRPr="007432B3">
        <w:rPr>
          <w:i/>
          <w:spacing w:val="3"/>
          <w:sz w:val="28"/>
          <w:szCs w:val="28"/>
        </w:rPr>
        <w:t>"АК - это бесподобное оружие. Он будет стрелять практически в любых условиях, его можно швырнуть в болото, достать и стрелять дальше. Калашников решил пожертвовать большей точностью за счет живучести оружия и поступил правильно - создал универсальное оружие".</w:t>
      </w:r>
    </w:p>
    <w:p w:rsidR="00062CC4" w:rsidRPr="007432B3" w:rsidRDefault="00062CC4" w:rsidP="007432B3">
      <w:pPr>
        <w:pStyle w:val="ac"/>
        <w:spacing w:before="0" w:beforeAutospacing="0" w:after="0" w:afterAutospacing="0" w:line="312" w:lineRule="auto"/>
        <w:ind w:firstLine="709"/>
        <w:jc w:val="both"/>
        <w:rPr>
          <w:i/>
          <w:spacing w:val="3"/>
          <w:sz w:val="28"/>
          <w:szCs w:val="28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i/>
          <w:sz w:val="28"/>
          <w:szCs w:val="28"/>
        </w:rPr>
        <w:t>"Наша американская винтовка, конечно, легче и удобнее, но ваш АКМ гораздо надежнее, а по количеству выпущенных образцов - это автомат номер один</w:t>
      </w:r>
      <w:r w:rsidR="00A1597E" w:rsidRPr="007432B3">
        <w:rPr>
          <w:rFonts w:ascii="Times New Roman" w:hAnsi="Times New Roman" w:cs="Times New Roman"/>
          <w:i/>
          <w:sz w:val="28"/>
          <w:szCs w:val="28"/>
        </w:rPr>
        <w:t>,</w:t>
      </w:r>
      <w:r w:rsidRPr="007432B3">
        <w:rPr>
          <w:rFonts w:ascii="Times New Roman" w:hAnsi="Times New Roman" w:cs="Times New Roman"/>
          <w:i/>
          <w:sz w:val="28"/>
          <w:szCs w:val="28"/>
        </w:rPr>
        <w:t>"</w:t>
      </w:r>
      <w:r w:rsidRPr="007432B3">
        <w:rPr>
          <w:rFonts w:ascii="Times New Roman" w:hAnsi="Times New Roman" w:cs="Times New Roman"/>
          <w:sz w:val="28"/>
          <w:szCs w:val="28"/>
        </w:rPr>
        <w:t xml:space="preserve"> - говорил </w:t>
      </w:r>
      <w:r w:rsidRPr="007432B3">
        <w:rPr>
          <w:rFonts w:ascii="Times New Roman" w:hAnsi="Times New Roman" w:cs="Times New Roman"/>
          <w:b/>
          <w:sz w:val="28"/>
          <w:szCs w:val="28"/>
        </w:rPr>
        <w:t xml:space="preserve">Чарльз </w:t>
      </w:r>
      <w:proofErr w:type="spellStart"/>
      <w:r w:rsidRPr="007432B3">
        <w:rPr>
          <w:rFonts w:ascii="Times New Roman" w:hAnsi="Times New Roman" w:cs="Times New Roman"/>
          <w:b/>
          <w:sz w:val="28"/>
          <w:szCs w:val="28"/>
        </w:rPr>
        <w:t>Риднайд</w:t>
      </w:r>
      <w:proofErr w:type="spellEnd"/>
      <w:r w:rsidRPr="007432B3">
        <w:rPr>
          <w:rFonts w:ascii="Times New Roman" w:hAnsi="Times New Roman" w:cs="Times New Roman"/>
          <w:sz w:val="28"/>
          <w:szCs w:val="28"/>
        </w:rPr>
        <w:t>, директор оружейной компании.</w:t>
      </w:r>
    </w:p>
    <w:p w:rsidR="00062CC4" w:rsidRPr="007432B3" w:rsidRDefault="00062CC4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Известный израильский конструктор </w:t>
      </w:r>
      <w:proofErr w:type="spellStart"/>
      <w:r w:rsidRPr="00743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Узи</w:t>
      </w:r>
      <w:proofErr w:type="spellEnd"/>
      <w:r w:rsidRPr="00743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3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</w:t>
      </w:r>
      <w:proofErr w:type="spellEnd"/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автор автомата </w:t>
      </w:r>
      <w:proofErr w:type="spellStart"/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>Узи</w:t>
      </w:r>
      <w:proofErr w:type="spellEnd"/>
      <w:r w:rsidR="00062CC4"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признал талант нашего земляка и сказал Михаилу Калашникову следующее</w:t>
      </w:r>
      <w:r w:rsidRPr="007432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"Вы среди нас самый непревзойденный и авторитетный конструктор".</w:t>
      </w:r>
    </w:p>
    <w:p w:rsidR="00062CC4" w:rsidRPr="007432B3" w:rsidRDefault="00062CC4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считаете, чем вызвана такая оценка деятельности М.Т. Калашникова отечественными и зарубежными специалистами? 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B3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sz w:val="28"/>
          <w:szCs w:val="28"/>
        </w:rPr>
        <w:t xml:space="preserve">Прочитайте высказывание 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Михаила Тимофеевича Калашникова. 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«Солдат сделал оружие для солдата. Я сам был рядовым и хорошо знаю трудности, с которыми сталкиваются в солдатской жизни… Когда дорабатывалась его конструкция, я бывал в военных частях, </w:t>
      </w:r>
      <w:r w:rsidRPr="00743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консультировался со специалистами. И солдаты говорили мне, что их устраивает, а что нужно доработать. Получилось простое, надёжное и эффективное оружие. АК работает в любых условиях, безотказно стреляет после того, как побывает в земле, болоте, упадёт с высоты на твёрдую поверхность. Он очень простой, этот автомат. Но хочу сказать, что сделать простое иногда во много раз сложнее, чем сложно</w:t>
      </w:r>
      <w:r w:rsidR="00A1597E" w:rsidRPr="00743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743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A1597E" w:rsidRPr="00743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743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ведущих отечественных и зарубежных специалистов, оружие, созданное величайшим русским конструктором Михаилом Тимофеевичем Калашниковым в 1947 году, до сих пор не имеет аналогов. Прозорливость этого конструктора не может не удивлять - ему удалось спроектировать и внедрить в производство автомат, который вот уже несколько десятилетий находится на вооружении в 55 странах мира, и спрос на него нисколько не слабеет.</w:t>
      </w:r>
    </w:p>
    <w:p w:rsidR="00D27E2D" w:rsidRPr="007432B3" w:rsidRDefault="00062CC4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Как вы думаете, что помогло конструктору создать такой образец оружия?</w:t>
      </w:r>
      <w:r w:rsidR="00D27E2D" w:rsidRPr="0074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C4" w:rsidRPr="007432B3" w:rsidRDefault="00D27E2D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В чем неоспоримое преимущество АКМ по сравнению с западными аналогами (с другими образцами стрелкового оружия)?</w:t>
      </w:r>
    </w:p>
    <w:p w:rsidR="00062CC4" w:rsidRPr="007432B3" w:rsidRDefault="00062CC4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B3"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Весь мир знает Михаила Тимофеевича Калашникова как гениального русского конструктора-оружейник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а, Героя Российской Федерации, д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важды Героя 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Социалистического Т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руда, лау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реата Государственных премий и п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ремии Президента России, доктора технических наук, генерал-лейтенанта, автор</w:t>
      </w:r>
      <w:r w:rsidR="00062CC4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шести книг мемуарной прозы, члена Союза писателей России.</w:t>
      </w:r>
      <w:r w:rsidRPr="00743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 детских лет Михаил Тимофеевич - большой поклонник русской поэзии, его любимые поэты - Александр Пушкин, Николай Некрасов, Сергей Есенин. Но мало кто знает, что Михаил Калашников писал стихи.</w:t>
      </w:r>
    </w:p>
    <w:p w:rsidR="00531CB6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 архиве Министерства обороны России сохранились материалы,</w:t>
      </w:r>
      <w:r w:rsidRPr="0074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присланные армейскими поэтами Киевского особого военного округа на конкурс, объявле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нный окружной газетой «Красная А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рмия». Среди сохранившихся материалов был и «солдатский треугольник» со стихотворением курсанта Школы младших специалистов из города Стрый Львовской области Михаила Калашникова, отправленный им 5 апреля 1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940-го года в газету «Красная А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рмия».</w:t>
      </w:r>
    </w:p>
    <w:p w:rsidR="00C46719" w:rsidRPr="007432B3" w:rsidRDefault="00531CB6" w:rsidP="007432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Прочитайте стихотворение «Танкисты», написанное в 1940-м году курсантом Школы младших специалистов Михаилом Калашниковым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и   отправленное поэтом в газету «Красная А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рмия».</w:t>
      </w:r>
      <w:r w:rsidR="00C46719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Как вы дума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ете</w:t>
      </w:r>
      <w:r w:rsidR="00A1597E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</w:t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можно ли считать Михаила Тимофеевича Калашникова</w:t>
      </w:r>
      <w:r w:rsidR="00C46719"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разносторонне образованным человеком?</w:t>
      </w:r>
    </w:p>
    <w:p w:rsidR="00531CB6" w:rsidRPr="007432B3" w:rsidRDefault="00531CB6" w:rsidP="00E03326">
      <w:pPr>
        <w:spacing w:after="0" w:line="312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ТАНКИСТЫ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 xml:space="preserve">Споём о геройстве и </w:t>
      </w:r>
      <w:proofErr w:type="gramStart"/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силе,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О</w:t>
      </w:r>
      <w:proofErr w:type="gramEnd"/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 xml:space="preserve"> танках Советской страны,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Их в битвы отважно водили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Великой Отчизны сыны.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Враги на себе испытали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Напористость нашей брони,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Былиной народною стали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Походов чудесные дни.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Мы шли сквозь туман и засады,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И грозно гремела броня.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Сметали врагов без пощады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Могучей лавиной огня.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Недаром всё звонче и краше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Великий свободный народ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Поёт о водителях наших,</w:t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О танках советских поёт.</w:t>
      </w:r>
      <w:r w:rsidRPr="00743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Михаил Калашников, курсант</w:t>
      </w:r>
    </w:p>
    <w:p w:rsidR="00531CB6" w:rsidRPr="007432B3" w:rsidRDefault="00531CB6" w:rsidP="00E033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2B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31CB6" w:rsidRPr="007432B3" w:rsidSect="00531CB6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35" w:rsidRDefault="00836835" w:rsidP="00C857BC">
      <w:pPr>
        <w:spacing w:after="0" w:line="240" w:lineRule="auto"/>
      </w:pPr>
      <w:r>
        <w:separator/>
      </w:r>
    </w:p>
  </w:endnote>
  <w:endnote w:type="continuationSeparator" w:id="0">
    <w:p w:rsidR="00836835" w:rsidRDefault="00836835" w:rsidP="00C8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50547"/>
      <w:docPartObj>
        <w:docPartGallery w:val="Page Numbers (Bottom of Page)"/>
        <w:docPartUnique/>
      </w:docPartObj>
    </w:sdtPr>
    <w:sdtEndPr/>
    <w:sdtContent>
      <w:p w:rsidR="00B96F61" w:rsidRDefault="00B96F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C1">
          <w:rPr>
            <w:noProof/>
          </w:rPr>
          <w:t>5</w:t>
        </w:r>
        <w:r>
          <w:fldChar w:fldCharType="end"/>
        </w:r>
      </w:p>
    </w:sdtContent>
  </w:sdt>
  <w:p w:rsidR="00B96F61" w:rsidRDefault="00B96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35" w:rsidRDefault="00836835" w:rsidP="00C857BC">
      <w:pPr>
        <w:spacing w:after="0" w:line="240" w:lineRule="auto"/>
      </w:pPr>
      <w:r>
        <w:separator/>
      </w:r>
    </w:p>
  </w:footnote>
  <w:footnote w:type="continuationSeparator" w:id="0">
    <w:p w:rsidR="00836835" w:rsidRDefault="00836835" w:rsidP="00C8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119127A1"/>
    <w:multiLevelType w:val="multilevel"/>
    <w:tmpl w:val="E91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F"/>
    <w:rsid w:val="0001085B"/>
    <w:rsid w:val="000129E3"/>
    <w:rsid w:val="00032378"/>
    <w:rsid w:val="0005195A"/>
    <w:rsid w:val="00062CC4"/>
    <w:rsid w:val="00067417"/>
    <w:rsid w:val="000B2C76"/>
    <w:rsid w:val="001A0310"/>
    <w:rsid w:val="001A19A2"/>
    <w:rsid w:val="001A6D4D"/>
    <w:rsid w:val="001F59BA"/>
    <w:rsid w:val="00247C54"/>
    <w:rsid w:val="00273B7B"/>
    <w:rsid w:val="00361630"/>
    <w:rsid w:val="003B1666"/>
    <w:rsid w:val="003E707F"/>
    <w:rsid w:val="004157C5"/>
    <w:rsid w:val="004B0DB9"/>
    <w:rsid w:val="004B69F0"/>
    <w:rsid w:val="00531CB6"/>
    <w:rsid w:val="00546E1F"/>
    <w:rsid w:val="0055345B"/>
    <w:rsid w:val="0057140D"/>
    <w:rsid w:val="005C613B"/>
    <w:rsid w:val="005D0166"/>
    <w:rsid w:val="00663CEC"/>
    <w:rsid w:val="00684AA7"/>
    <w:rsid w:val="00715F6A"/>
    <w:rsid w:val="00733C14"/>
    <w:rsid w:val="00737AC8"/>
    <w:rsid w:val="007432B3"/>
    <w:rsid w:val="00762B2F"/>
    <w:rsid w:val="0077509A"/>
    <w:rsid w:val="00785FD5"/>
    <w:rsid w:val="007B3E77"/>
    <w:rsid w:val="007E22F3"/>
    <w:rsid w:val="007F235E"/>
    <w:rsid w:val="00824AD9"/>
    <w:rsid w:val="00836835"/>
    <w:rsid w:val="00851725"/>
    <w:rsid w:val="0086250B"/>
    <w:rsid w:val="00916295"/>
    <w:rsid w:val="00955D14"/>
    <w:rsid w:val="00977A17"/>
    <w:rsid w:val="009863D5"/>
    <w:rsid w:val="0099025C"/>
    <w:rsid w:val="009A0DE1"/>
    <w:rsid w:val="00A1597E"/>
    <w:rsid w:val="00A424C1"/>
    <w:rsid w:val="00AA6F65"/>
    <w:rsid w:val="00B734AE"/>
    <w:rsid w:val="00B96F61"/>
    <w:rsid w:val="00BE6FEA"/>
    <w:rsid w:val="00C10D4F"/>
    <w:rsid w:val="00C46719"/>
    <w:rsid w:val="00C617BA"/>
    <w:rsid w:val="00C80205"/>
    <w:rsid w:val="00C857BC"/>
    <w:rsid w:val="00C873CD"/>
    <w:rsid w:val="00C94BD2"/>
    <w:rsid w:val="00CE694D"/>
    <w:rsid w:val="00D27E2D"/>
    <w:rsid w:val="00DA49CB"/>
    <w:rsid w:val="00DC4761"/>
    <w:rsid w:val="00E03326"/>
    <w:rsid w:val="00E23559"/>
    <w:rsid w:val="00E46C8A"/>
    <w:rsid w:val="00E54082"/>
    <w:rsid w:val="00EB7D1F"/>
    <w:rsid w:val="00ED6A6B"/>
    <w:rsid w:val="00EE3A22"/>
    <w:rsid w:val="00F02F4B"/>
    <w:rsid w:val="00F346BD"/>
    <w:rsid w:val="00F42085"/>
    <w:rsid w:val="00F52B6F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C7EF-4358-4682-996F-E333847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7BC"/>
  </w:style>
  <w:style w:type="paragraph" w:styleId="a8">
    <w:name w:val="footer"/>
    <w:basedOn w:val="a"/>
    <w:link w:val="a9"/>
    <w:uiPriority w:val="99"/>
    <w:unhideWhenUsed/>
    <w:rsid w:val="00C8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7BC"/>
  </w:style>
  <w:style w:type="character" w:styleId="aa">
    <w:name w:val="FollowedHyperlink"/>
    <w:basedOn w:val="a0"/>
    <w:uiPriority w:val="99"/>
    <w:semiHidden/>
    <w:unhideWhenUsed/>
    <w:rsid w:val="009A0DE1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5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3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2073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Ляхова</cp:lastModifiedBy>
  <cp:revision>8</cp:revision>
  <cp:lastPrinted>2016-10-12T13:11:00Z</cp:lastPrinted>
  <dcterms:created xsi:type="dcterms:W3CDTF">2018-10-04T11:55:00Z</dcterms:created>
  <dcterms:modified xsi:type="dcterms:W3CDTF">2018-11-22T11:13:00Z</dcterms:modified>
</cp:coreProperties>
</file>