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50" w:rsidRDefault="000F5050" w:rsidP="00BD399E">
      <w:pPr>
        <w:rPr>
          <w:rFonts w:ascii="Times New Roman" w:hAnsi="Times New Roman" w:cs="Times New Roman"/>
          <w:sz w:val="56"/>
          <w:szCs w:val="56"/>
        </w:rPr>
      </w:pPr>
    </w:p>
    <w:p w:rsidR="000F5050" w:rsidRDefault="00BD399E" w:rsidP="00FB780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Курсовая</w:t>
      </w:r>
    </w:p>
    <w:p w:rsidR="000000CF" w:rsidRDefault="00BD399E" w:rsidP="00FB780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</w:t>
      </w:r>
      <w:r w:rsidR="00FB7800" w:rsidRPr="00FB7800">
        <w:rPr>
          <w:rFonts w:ascii="Times New Roman" w:hAnsi="Times New Roman" w:cs="Times New Roman"/>
          <w:sz w:val="56"/>
          <w:szCs w:val="56"/>
        </w:rPr>
        <w:t>ачетная работа</w:t>
      </w:r>
    </w:p>
    <w:p w:rsidR="000F5050" w:rsidRDefault="000F5050" w:rsidP="00BD399E">
      <w:pPr>
        <w:rPr>
          <w:rFonts w:ascii="Times New Roman" w:hAnsi="Times New Roman" w:cs="Times New Roman"/>
          <w:sz w:val="48"/>
          <w:szCs w:val="48"/>
        </w:rPr>
      </w:pPr>
    </w:p>
    <w:p w:rsidR="000F5050" w:rsidRDefault="00BD399E" w:rsidP="00FB7800">
      <w:pPr>
        <w:jc w:val="center"/>
        <w:rPr>
          <w:rStyle w:val="apple-converted-space"/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BD399E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«Использование лабораторно-исследовательского комплекса «Курчатовский центр непрерывного конвергентного (междисциплинарного) образования» в учебной деятельности»</w:t>
      </w:r>
    </w:p>
    <w:p w:rsidR="00FB7800" w:rsidRPr="00FB7800" w:rsidRDefault="00FB7800" w:rsidP="00FB780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F33" w:rsidRDefault="00FB7800" w:rsidP="00FB7800">
      <w:pPr>
        <w:jc w:val="center"/>
        <w:rPr>
          <w:rFonts w:ascii="Times New Roman" w:hAnsi="Times New Roman" w:cs="Times New Roman"/>
          <w:sz w:val="56"/>
          <w:szCs w:val="56"/>
        </w:rPr>
      </w:pPr>
      <w:r w:rsidRPr="00FB7800">
        <w:rPr>
          <w:rFonts w:ascii="Times New Roman" w:hAnsi="Times New Roman" w:cs="Times New Roman"/>
          <w:sz w:val="56"/>
          <w:szCs w:val="56"/>
        </w:rPr>
        <w:t xml:space="preserve">Тема </w:t>
      </w:r>
    </w:p>
    <w:p w:rsidR="00FB7800" w:rsidRPr="00FB7800" w:rsidRDefault="00FB7800" w:rsidP="00FB7800">
      <w:pPr>
        <w:jc w:val="center"/>
        <w:rPr>
          <w:rFonts w:ascii="Times New Roman" w:hAnsi="Times New Roman" w:cs="Times New Roman"/>
          <w:sz w:val="56"/>
          <w:szCs w:val="56"/>
        </w:rPr>
      </w:pPr>
      <w:r w:rsidRPr="00FB7800">
        <w:rPr>
          <w:rFonts w:ascii="Times New Roman" w:hAnsi="Times New Roman" w:cs="Times New Roman"/>
          <w:sz w:val="56"/>
          <w:szCs w:val="56"/>
        </w:rPr>
        <w:t>«</w:t>
      </w:r>
      <w:r w:rsidR="00203F33">
        <w:rPr>
          <w:rFonts w:ascii="Times New Roman" w:hAnsi="Times New Roman" w:cs="Times New Roman"/>
          <w:sz w:val="56"/>
          <w:szCs w:val="56"/>
        </w:rPr>
        <w:t>Определение</w:t>
      </w:r>
      <w:r w:rsidRPr="00FB7800">
        <w:rPr>
          <w:rFonts w:ascii="Times New Roman" w:hAnsi="Times New Roman" w:cs="Times New Roman"/>
          <w:sz w:val="56"/>
          <w:szCs w:val="56"/>
        </w:rPr>
        <w:t xml:space="preserve"> кислотности напитков»</w:t>
      </w:r>
    </w:p>
    <w:p w:rsidR="000F5050" w:rsidRDefault="00FB7800" w:rsidP="00FB7800">
      <w:pPr>
        <w:jc w:val="right"/>
        <w:rPr>
          <w:rFonts w:ascii="Times New Roman" w:hAnsi="Times New Roman" w:cs="Times New Roman"/>
          <w:sz w:val="36"/>
          <w:szCs w:val="36"/>
        </w:rPr>
      </w:pPr>
      <w:r w:rsidRPr="00FB7800">
        <w:rPr>
          <w:rFonts w:ascii="Times New Roman" w:hAnsi="Times New Roman" w:cs="Times New Roman"/>
          <w:sz w:val="36"/>
          <w:szCs w:val="36"/>
        </w:rPr>
        <w:t>Учитель химии</w:t>
      </w:r>
    </w:p>
    <w:p w:rsidR="00FB7800" w:rsidRDefault="00FB7800" w:rsidP="00FB7800">
      <w:pPr>
        <w:jc w:val="right"/>
        <w:rPr>
          <w:rFonts w:ascii="Times New Roman" w:hAnsi="Times New Roman" w:cs="Times New Roman"/>
          <w:sz w:val="36"/>
          <w:szCs w:val="36"/>
        </w:rPr>
      </w:pPr>
      <w:r w:rsidRPr="00FB7800">
        <w:rPr>
          <w:rFonts w:ascii="Times New Roman" w:hAnsi="Times New Roman" w:cs="Times New Roman"/>
          <w:sz w:val="36"/>
          <w:szCs w:val="36"/>
        </w:rPr>
        <w:t>ГБОУ школа №1716</w:t>
      </w:r>
    </w:p>
    <w:p w:rsidR="00FB7800" w:rsidRPr="00FB7800" w:rsidRDefault="00FB7800" w:rsidP="00FB7800">
      <w:pPr>
        <w:jc w:val="right"/>
        <w:rPr>
          <w:rFonts w:ascii="Times New Roman" w:hAnsi="Times New Roman" w:cs="Times New Roman"/>
          <w:sz w:val="36"/>
          <w:szCs w:val="36"/>
        </w:rPr>
      </w:pPr>
      <w:r w:rsidRPr="00FB7800">
        <w:rPr>
          <w:rFonts w:ascii="Times New Roman" w:hAnsi="Times New Roman" w:cs="Times New Roman"/>
          <w:sz w:val="36"/>
          <w:szCs w:val="36"/>
        </w:rPr>
        <w:t>«</w:t>
      </w:r>
      <w:proofErr w:type="gramStart"/>
      <w:r w:rsidRPr="00FB7800">
        <w:rPr>
          <w:rFonts w:ascii="Times New Roman" w:hAnsi="Times New Roman" w:cs="Times New Roman"/>
          <w:sz w:val="36"/>
          <w:szCs w:val="36"/>
        </w:rPr>
        <w:t>Эврика-Огонек</w:t>
      </w:r>
      <w:proofErr w:type="gramEnd"/>
      <w:r w:rsidRPr="00FB7800">
        <w:rPr>
          <w:rFonts w:ascii="Times New Roman" w:hAnsi="Times New Roman" w:cs="Times New Roman"/>
          <w:sz w:val="36"/>
          <w:szCs w:val="36"/>
        </w:rPr>
        <w:t>»</w:t>
      </w:r>
    </w:p>
    <w:p w:rsidR="00FB7800" w:rsidRDefault="00BD399E" w:rsidP="00BD399E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Анащенко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Н.А.</w:t>
      </w:r>
    </w:p>
    <w:p w:rsidR="00FB7800" w:rsidRPr="00FB7800" w:rsidRDefault="00FB7800" w:rsidP="00BD39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2016г</w:t>
      </w:r>
    </w:p>
    <w:p w:rsidR="00FB7800" w:rsidRDefault="00FB7800" w:rsidP="00FB7800">
      <w:pPr>
        <w:jc w:val="center"/>
        <w:rPr>
          <w:sz w:val="56"/>
          <w:szCs w:val="56"/>
        </w:rPr>
      </w:pPr>
      <w:bookmarkStart w:id="0" w:name="_GoBack"/>
      <w:bookmarkEnd w:id="0"/>
      <w:r w:rsidRPr="00C42E39">
        <w:rPr>
          <w:sz w:val="56"/>
          <w:szCs w:val="56"/>
        </w:rPr>
        <w:lastRenderedPageBreak/>
        <w:t>Оглавление:</w:t>
      </w:r>
    </w:p>
    <w:p w:rsidR="00C42E39" w:rsidRPr="00C42E39" w:rsidRDefault="00C42E39" w:rsidP="00FB7800">
      <w:pPr>
        <w:jc w:val="center"/>
        <w:rPr>
          <w:sz w:val="56"/>
          <w:szCs w:val="56"/>
        </w:rPr>
      </w:pPr>
    </w:p>
    <w:p w:rsidR="00FB7800" w:rsidRDefault="00FB7800" w:rsidP="00FB78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Введение</w:t>
      </w:r>
    </w:p>
    <w:p w:rsidR="00C42E39" w:rsidRPr="00C42E39" w:rsidRDefault="00C42E39" w:rsidP="00C42E39">
      <w:pPr>
        <w:pStyle w:val="a3"/>
        <w:spacing w:after="0" w:line="240" w:lineRule="auto"/>
        <w:ind w:left="1429"/>
        <w:rPr>
          <w:rFonts w:ascii="Times New Roman" w:hAnsi="Times New Roman" w:cs="Times New Roman"/>
          <w:sz w:val="36"/>
          <w:szCs w:val="36"/>
        </w:rPr>
      </w:pPr>
    </w:p>
    <w:p w:rsidR="00FB7800" w:rsidRDefault="00FB7800" w:rsidP="00FB7800">
      <w:pPr>
        <w:pStyle w:val="a3"/>
        <w:numPr>
          <w:ilvl w:val="0"/>
          <w:numId w:val="3"/>
        </w:numPr>
        <w:spacing w:after="0" w:line="240" w:lineRule="auto"/>
        <w:rPr>
          <w:rStyle w:val="1"/>
          <w:rFonts w:ascii="Times New Roman" w:hAnsi="Times New Roman" w:cs="Times New Roman"/>
          <w:b w:val="0"/>
          <w:sz w:val="36"/>
          <w:szCs w:val="36"/>
        </w:rPr>
      </w:pPr>
      <w:r w:rsidRPr="00C42E39">
        <w:rPr>
          <w:rStyle w:val="1"/>
          <w:rFonts w:ascii="Times New Roman" w:hAnsi="Times New Roman" w:cs="Times New Roman"/>
          <w:b w:val="0"/>
          <w:sz w:val="36"/>
          <w:szCs w:val="36"/>
        </w:rPr>
        <w:t>Цель и задачи работы</w:t>
      </w:r>
    </w:p>
    <w:p w:rsidR="00842983" w:rsidRPr="00842983" w:rsidRDefault="00842983" w:rsidP="00842983">
      <w:pPr>
        <w:pStyle w:val="a3"/>
        <w:rPr>
          <w:rStyle w:val="1"/>
          <w:rFonts w:ascii="Times New Roman" w:hAnsi="Times New Roman" w:cs="Times New Roman"/>
          <w:b w:val="0"/>
          <w:sz w:val="36"/>
          <w:szCs w:val="36"/>
        </w:rPr>
      </w:pPr>
    </w:p>
    <w:p w:rsidR="00842983" w:rsidRDefault="00842983" w:rsidP="00FB7800">
      <w:pPr>
        <w:pStyle w:val="a3"/>
        <w:numPr>
          <w:ilvl w:val="0"/>
          <w:numId w:val="3"/>
        </w:numPr>
        <w:spacing w:after="0" w:line="240" w:lineRule="auto"/>
        <w:rPr>
          <w:rStyle w:val="1"/>
          <w:rFonts w:ascii="Times New Roman" w:hAnsi="Times New Roman" w:cs="Times New Roman"/>
          <w:b w:val="0"/>
          <w:sz w:val="36"/>
          <w:szCs w:val="36"/>
        </w:rPr>
      </w:pPr>
      <w:r>
        <w:rPr>
          <w:rStyle w:val="1"/>
          <w:rFonts w:ascii="Times New Roman" w:hAnsi="Times New Roman" w:cs="Times New Roman"/>
          <w:b w:val="0"/>
          <w:sz w:val="36"/>
          <w:szCs w:val="36"/>
        </w:rPr>
        <w:t>Обзор литературы</w:t>
      </w:r>
    </w:p>
    <w:p w:rsidR="009C211B" w:rsidRPr="009C211B" w:rsidRDefault="009C211B" w:rsidP="009C211B">
      <w:pPr>
        <w:pStyle w:val="a3"/>
        <w:rPr>
          <w:rStyle w:val="1"/>
          <w:rFonts w:ascii="Times New Roman" w:hAnsi="Times New Roman" w:cs="Times New Roman"/>
          <w:b w:val="0"/>
          <w:sz w:val="36"/>
          <w:szCs w:val="36"/>
        </w:rPr>
      </w:pPr>
    </w:p>
    <w:p w:rsidR="009C211B" w:rsidRDefault="009C211B" w:rsidP="00FB7800">
      <w:pPr>
        <w:pStyle w:val="a3"/>
        <w:numPr>
          <w:ilvl w:val="0"/>
          <w:numId w:val="3"/>
        </w:numPr>
        <w:spacing w:after="0" w:line="240" w:lineRule="auto"/>
        <w:rPr>
          <w:rStyle w:val="1"/>
          <w:rFonts w:ascii="Times New Roman" w:hAnsi="Times New Roman" w:cs="Times New Roman"/>
          <w:b w:val="0"/>
          <w:sz w:val="36"/>
          <w:szCs w:val="36"/>
        </w:rPr>
      </w:pPr>
      <w:r>
        <w:rPr>
          <w:rStyle w:val="1"/>
          <w:rFonts w:ascii="Times New Roman" w:hAnsi="Times New Roman" w:cs="Times New Roman"/>
          <w:b w:val="0"/>
          <w:sz w:val="36"/>
          <w:szCs w:val="36"/>
        </w:rPr>
        <w:t>Практическая часть</w:t>
      </w:r>
    </w:p>
    <w:p w:rsidR="00C42E39" w:rsidRPr="00C42E39" w:rsidRDefault="00C42E39" w:rsidP="00C42E39">
      <w:pPr>
        <w:spacing w:after="0" w:line="240" w:lineRule="auto"/>
        <w:rPr>
          <w:rStyle w:val="1"/>
          <w:rFonts w:ascii="Times New Roman" w:hAnsi="Times New Roman" w:cs="Times New Roman"/>
          <w:b w:val="0"/>
          <w:sz w:val="36"/>
          <w:szCs w:val="36"/>
        </w:rPr>
      </w:pPr>
    </w:p>
    <w:p w:rsidR="00FB7800" w:rsidRDefault="00FB7800" w:rsidP="00FB78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Методика выполнения работы</w:t>
      </w:r>
    </w:p>
    <w:p w:rsidR="008C3876" w:rsidRPr="008C3876" w:rsidRDefault="008C3876" w:rsidP="008C387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42E39" w:rsidRDefault="008C3876" w:rsidP="008C3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C3876">
        <w:rPr>
          <w:rFonts w:ascii="Times New Roman" w:hAnsi="Times New Roman" w:cs="Times New Roman"/>
          <w:sz w:val="36"/>
          <w:szCs w:val="36"/>
        </w:rPr>
        <w:t>Обработка результатов</w:t>
      </w:r>
    </w:p>
    <w:p w:rsidR="008C3876" w:rsidRPr="008C3876" w:rsidRDefault="008C3876" w:rsidP="008C387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B7800" w:rsidRDefault="00C42E39" w:rsidP="00FB78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В</w:t>
      </w:r>
      <w:r w:rsidR="00FB7800" w:rsidRPr="00C42E39">
        <w:rPr>
          <w:rFonts w:ascii="Times New Roman" w:hAnsi="Times New Roman" w:cs="Times New Roman"/>
          <w:sz w:val="36"/>
          <w:szCs w:val="36"/>
        </w:rPr>
        <w:t>ыводы</w:t>
      </w:r>
    </w:p>
    <w:p w:rsidR="00C42E39" w:rsidRPr="00C42E39" w:rsidRDefault="00C42E39" w:rsidP="00C42E39">
      <w:pPr>
        <w:pStyle w:val="a3"/>
        <w:spacing w:after="0" w:line="240" w:lineRule="auto"/>
        <w:ind w:left="1429"/>
        <w:rPr>
          <w:rFonts w:ascii="Times New Roman" w:hAnsi="Times New Roman" w:cs="Times New Roman"/>
          <w:sz w:val="36"/>
          <w:szCs w:val="36"/>
        </w:rPr>
      </w:pPr>
    </w:p>
    <w:p w:rsidR="00C42E39" w:rsidRPr="009C211B" w:rsidRDefault="00C42E39" w:rsidP="00FB78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FB7800" w:rsidRPr="00C42E39">
        <w:rPr>
          <w:rFonts w:ascii="Times New Roman" w:hAnsi="Times New Roman" w:cs="Times New Roman"/>
          <w:sz w:val="36"/>
          <w:szCs w:val="36"/>
        </w:rPr>
        <w:t>писок</w:t>
      </w:r>
      <w:r w:rsidR="000F5050">
        <w:rPr>
          <w:rFonts w:ascii="Times New Roman" w:hAnsi="Times New Roman" w:cs="Times New Roman"/>
          <w:sz w:val="36"/>
          <w:szCs w:val="36"/>
        </w:rPr>
        <w:t xml:space="preserve"> </w:t>
      </w:r>
      <w:r w:rsidR="00FB7800" w:rsidRPr="00C42E39">
        <w:rPr>
          <w:rFonts w:ascii="Times New Roman" w:hAnsi="Times New Roman" w:cs="Times New Roman"/>
          <w:sz w:val="36"/>
          <w:szCs w:val="36"/>
        </w:rPr>
        <w:t>литератур</w:t>
      </w:r>
      <w:r w:rsidR="009C211B">
        <w:rPr>
          <w:rFonts w:ascii="Times New Roman" w:hAnsi="Times New Roman" w:cs="Times New Roman"/>
          <w:sz w:val="36"/>
          <w:szCs w:val="36"/>
        </w:rPr>
        <w:t>ы</w:t>
      </w:r>
    </w:p>
    <w:p w:rsidR="008C3876" w:rsidRDefault="008C3876">
      <w:pPr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42E39" w:rsidRDefault="00C42E39" w:rsidP="00C42E39">
      <w:pPr>
        <w:pStyle w:val="a3"/>
        <w:spacing w:after="0" w:line="240" w:lineRule="auto"/>
        <w:ind w:left="1429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lastRenderedPageBreak/>
        <w:t>Введение</w:t>
      </w:r>
    </w:p>
    <w:p w:rsidR="00C42E39" w:rsidRDefault="00C42E39" w:rsidP="00C42E3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36"/>
          <w:szCs w:val="36"/>
        </w:rPr>
      </w:pPr>
    </w:p>
    <w:p w:rsidR="000F5050" w:rsidRDefault="00C42E39" w:rsidP="000F505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Вода играет важную роль в жизнедеятельности любых живых организмов. Организм человека на 65% состоит из воды. Ежедневно взрослый человек теряет примерно 2,5л воды.</w:t>
      </w:r>
    </w:p>
    <w:p w:rsidR="000F5050" w:rsidRDefault="00C42E39" w:rsidP="000F505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Эти</w:t>
      </w:r>
      <w:r w:rsidR="000F5050">
        <w:rPr>
          <w:rFonts w:ascii="Times New Roman" w:hAnsi="Times New Roman" w:cs="Times New Roman"/>
          <w:sz w:val="36"/>
          <w:szCs w:val="36"/>
        </w:rPr>
        <w:t xml:space="preserve"> </w:t>
      </w:r>
      <w:r w:rsidRPr="00C42E39">
        <w:rPr>
          <w:rFonts w:ascii="Times New Roman" w:hAnsi="Times New Roman" w:cs="Times New Roman"/>
          <w:sz w:val="36"/>
          <w:szCs w:val="36"/>
        </w:rPr>
        <w:t xml:space="preserve">потери человек компенсирует не только простой водой, но и другими напитками. Вода, минеральные </w:t>
      </w:r>
      <w:proofErr w:type="gramStart"/>
      <w:r w:rsidRPr="00C42E39">
        <w:rPr>
          <w:rFonts w:ascii="Times New Roman" w:hAnsi="Times New Roman" w:cs="Times New Roman"/>
          <w:sz w:val="36"/>
          <w:szCs w:val="36"/>
        </w:rPr>
        <w:t>соли</w:t>
      </w:r>
      <w:proofErr w:type="gramEnd"/>
      <w:r w:rsidRPr="00C42E39">
        <w:rPr>
          <w:rFonts w:ascii="Times New Roman" w:hAnsi="Times New Roman" w:cs="Times New Roman"/>
          <w:sz w:val="36"/>
          <w:szCs w:val="36"/>
        </w:rPr>
        <w:t xml:space="preserve"> и витамины усваиваются организмом в том виде, в каком они находятся в пище.</w:t>
      </w:r>
    </w:p>
    <w:p w:rsidR="000F5050" w:rsidRDefault="00C42E39" w:rsidP="000F505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 xml:space="preserve">Ротовая полость – начальный отдел пищеварительного тракта. В ротовую полость открываются протоки слюнных желез. Слюна </w:t>
      </w:r>
      <w:r w:rsidR="000F5050">
        <w:rPr>
          <w:rFonts w:ascii="Times New Roman" w:hAnsi="Times New Roman" w:cs="Times New Roman"/>
          <w:sz w:val="36"/>
          <w:szCs w:val="36"/>
        </w:rPr>
        <w:t xml:space="preserve">– </w:t>
      </w:r>
      <w:r w:rsidRPr="00C42E39">
        <w:rPr>
          <w:rFonts w:ascii="Times New Roman" w:hAnsi="Times New Roman" w:cs="Times New Roman"/>
          <w:sz w:val="36"/>
          <w:szCs w:val="36"/>
        </w:rPr>
        <w:t>прозрачная, слегка вязкая жидкость, имеющая слабощелочную среду. В ее состав входит вода, неорганические соли и органические вещества.</w:t>
      </w:r>
    </w:p>
    <w:p w:rsidR="00C42E39" w:rsidRDefault="00C42E39" w:rsidP="000F505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В желудке происходит перемешивание пищи с желудочным соком – прозрачной жидкостью, имеющей кислую реакцию вследствие присутствия в ней свободной 0,4%-ной соляной кислоты. Она действует как дезинфицирующее средство, а также создает необходимую кислотность среды, при которой становятся активными ферменты желудочного сока.</w:t>
      </w:r>
    </w:p>
    <w:p w:rsidR="00C42E39" w:rsidRPr="00C42E39" w:rsidRDefault="00C42E39" w:rsidP="000F5050">
      <w:pPr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Актуальность темы.</w:t>
      </w:r>
    </w:p>
    <w:p w:rsidR="000F5050" w:rsidRDefault="00C42E39" w:rsidP="000F505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 xml:space="preserve">В настоящее время популярными являются безалкогольные напитки известных брендовых марок, таких как </w:t>
      </w:r>
      <w:r w:rsidRPr="00C42E39">
        <w:rPr>
          <w:rFonts w:ascii="Times New Roman" w:hAnsi="Times New Roman" w:cs="Times New Roman"/>
          <w:sz w:val="36"/>
          <w:szCs w:val="36"/>
          <w:lang w:val="en-US"/>
        </w:rPr>
        <w:t>Coca</w:t>
      </w:r>
      <w:r w:rsidRPr="00C42E39">
        <w:rPr>
          <w:rFonts w:ascii="Times New Roman" w:hAnsi="Times New Roman" w:cs="Times New Roman"/>
          <w:sz w:val="36"/>
          <w:szCs w:val="36"/>
        </w:rPr>
        <w:t>-</w:t>
      </w:r>
      <w:r w:rsidRPr="00C42E39">
        <w:rPr>
          <w:rFonts w:ascii="Times New Roman" w:hAnsi="Times New Roman" w:cs="Times New Roman"/>
          <w:sz w:val="36"/>
          <w:szCs w:val="36"/>
          <w:lang w:val="en-US"/>
        </w:rPr>
        <w:t>Cola</w:t>
      </w:r>
      <w:r w:rsidRPr="00C42E39">
        <w:rPr>
          <w:rFonts w:ascii="Times New Roman" w:hAnsi="Times New Roman" w:cs="Times New Roman"/>
          <w:sz w:val="36"/>
          <w:szCs w:val="36"/>
        </w:rPr>
        <w:t>,</w:t>
      </w:r>
      <w:r w:rsidR="000F5050" w:rsidRPr="000F5050">
        <w:rPr>
          <w:rFonts w:ascii="Times New Roman" w:hAnsi="Times New Roman" w:cs="Times New Roman"/>
          <w:sz w:val="36"/>
          <w:szCs w:val="36"/>
        </w:rPr>
        <w:t xml:space="preserve"> </w:t>
      </w:r>
      <w:r w:rsidRPr="00C42E39">
        <w:rPr>
          <w:rFonts w:ascii="Times New Roman" w:hAnsi="Times New Roman" w:cs="Times New Roman"/>
          <w:sz w:val="36"/>
          <w:szCs w:val="36"/>
          <w:lang w:val="en-US"/>
        </w:rPr>
        <w:t>Fanta</w:t>
      </w:r>
      <w:r w:rsidRPr="00C42E39">
        <w:rPr>
          <w:rFonts w:ascii="Times New Roman" w:hAnsi="Times New Roman" w:cs="Times New Roman"/>
          <w:sz w:val="36"/>
          <w:szCs w:val="36"/>
        </w:rPr>
        <w:t>,</w:t>
      </w:r>
      <w:r w:rsidRPr="00C42E39">
        <w:rPr>
          <w:rFonts w:ascii="Times New Roman" w:hAnsi="Times New Roman" w:cs="Times New Roman"/>
          <w:sz w:val="36"/>
          <w:szCs w:val="36"/>
          <w:lang w:val="en-US"/>
        </w:rPr>
        <w:t> Schweppes</w:t>
      </w:r>
      <w:r w:rsidRPr="00C42E39">
        <w:rPr>
          <w:rFonts w:ascii="Times New Roman" w:hAnsi="Times New Roman" w:cs="Times New Roman"/>
          <w:sz w:val="36"/>
          <w:szCs w:val="36"/>
        </w:rPr>
        <w:t>,</w:t>
      </w:r>
      <w:r w:rsidR="000F5050" w:rsidRPr="000F5050">
        <w:rPr>
          <w:rFonts w:ascii="Times New Roman" w:hAnsi="Times New Roman" w:cs="Times New Roman"/>
          <w:sz w:val="36"/>
          <w:szCs w:val="36"/>
        </w:rPr>
        <w:t xml:space="preserve"> </w:t>
      </w:r>
      <w:r w:rsidRPr="00C42E39">
        <w:rPr>
          <w:rFonts w:ascii="Times New Roman" w:hAnsi="Times New Roman" w:cs="Times New Roman"/>
          <w:sz w:val="36"/>
          <w:szCs w:val="36"/>
          <w:lang w:val="en-US"/>
        </w:rPr>
        <w:t>Sprite</w:t>
      </w:r>
      <w:r w:rsidRPr="00C42E39">
        <w:rPr>
          <w:rFonts w:ascii="Times New Roman" w:hAnsi="Times New Roman" w:cs="Times New Roman"/>
          <w:sz w:val="36"/>
          <w:szCs w:val="36"/>
        </w:rPr>
        <w:t xml:space="preserve">, </w:t>
      </w:r>
      <w:r w:rsidRPr="00C42E39">
        <w:rPr>
          <w:rFonts w:ascii="Times New Roman" w:hAnsi="Times New Roman" w:cs="Times New Roman"/>
          <w:sz w:val="36"/>
          <w:szCs w:val="36"/>
          <w:lang w:val="en-US"/>
        </w:rPr>
        <w:t>NESTEA</w:t>
      </w:r>
      <w:r w:rsidRPr="00C42E39">
        <w:rPr>
          <w:rFonts w:ascii="Times New Roman" w:hAnsi="Times New Roman" w:cs="Times New Roman"/>
          <w:sz w:val="36"/>
          <w:szCs w:val="36"/>
        </w:rPr>
        <w:t xml:space="preserve"> и т.д. Вода в этом списке занимает последние позиции.</w:t>
      </w:r>
    </w:p>
    <w:p w:rsidR="000F5050" w:rsidRDefault="00C42E39" w:rsidP="000F505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lastRenderedPageBreak/>
        <w:t>Каждый из этих напитков по своему воздействует на организм человека, исходя из своих свойств, например кислотности раствора.</w:t>
      </w:r>
    </w:p>
    <w:p w:rsidR="000F5050" w:rsidRDefault="00C42E39" w:rsidP="000F505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Большинство современных напитков обладают повышенной кислотностью, что нарушает кислотно-щелочной баланс нашего организма, определенный показатель рН раствора.</w:t>
      </w:r>
    </w:p>
    <w:p w:rsidR="00C42E39" w:rsidRPr="00C42E39" w:rsidRDefault="00C42E39" w:rsidP="000F505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Нарушение</w:t>
      </w:r>
      <w:r w:rsidR="000F5050">
        <w:rPr>
          <w:rFonts w:ascii="Times New Roman" w:hAnsi="Times New Roman" w:cs="Times New Roman"/>
          <w:sz w:val="36"/>
          <w:szCs w:val="36"/>
        </w:rPr>
        <w:t xml:space="preserve"> </w:t>
      </w:r>
      <w:r w:rsidRPr="00C42E39">
        <w:rPr>
          <w:rFonts w:ascii="Times New Roman" w:hAnsi="Times New Roman" w:cs="Times New Roman"/>
          <w:sz w:val="36"/>
          <w:szCs w:val="36"/>
        </w:rPr>
        <w:t>кислотно-щелочного равновесия снижает активность ферментов, замедляя биохимические процессы в организме человека.</w:t>
      </w:r>
    </w:p>
    <w:p w:rsidR="00C42E39" w:rsidRDefault="00C42E39" w:rsidP="00C42E39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C42E39" w:rsidRDefault="00C42E39" w:rsidP="00C42E39">
      <w:pPr>
        <w:pStyle w:val="a3"/>
        <w:spacing w:after="0" w:line="240" w:lineRule="auto"/>
        <w:ind w:left="1429"/>
        <w:rPr>
          <w:rStyle w:val="1"/>
          <w:rFonts w:ascii="Times New Roman" w:hAnsi="Times New Roman" w:cs="Times New Roman"/>
          <w:b w:val="0"/>
          <w:sz w:val="36"/>
          <w:szCs w:val="36"/>
        </w:rPr>
      </w:pPr>
      <w:r w:rsidRPr="00C42E39">
        <w:rPr>
          <w:rStyle w:val="1"/>
          <w:rFonts w:ascii="Times New Roman" w:hAnsi="Times New Roman" w:cs="Times New Roman"/>
          <w:b w:val="0"/>
          <w:sz w:val="36"/>
          <w:szCs w:val="36"/>
        </w:rPr>
        <w:t>Цель и задачи работы</w:t>
      </w:r>
    </w:p>
    <w:p w:rsidR="00C42E39" w:rsidRPr="00C42E39" w:rsidRDefault="00C42E39" w:rsidP="00C42E39">
      <w:pPr>
        <w:spacing w:after="0" w:line="240" w:lineRule="auto"/>
        <w:rPr>
          <w:rStyle w:val="1"/>
          <w:rFonts w:ascii="Times New Roman" w:hAnsi="Times New Roman" w:cs="Times New Roman"/>
          <w:b w:val="0"/>
          <w:sz w:val="36"/>
          <w:szCs w:val="36"/>
        </w:rPr>
      </w:pPr>
    </w:p>
    <w:p w:rsidR="00C42E39" w:rsidRPr="000F5050" w:rsidRDefault="00C42E39" w:rsidP="000F505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Цель:</w:t>
      </w:r>
      <w:r w:rsidR="000F5050" w:rsidRPr="000F5050">
        <w:rPr>
          <w:rFonts w:ascii="Times New Roman" w:hAnsi="Times New Roman" w:cs="Times New Roman"/>
          <w:sz w:val="36"/>
          <w:szCs w:val="36"/>
        </w:rPr>
        <w:t xml:space="preserve"> </w:t>
      </w:r>
      <w:r w:rsidRPr="00C42E39">
        <w:rPr>
          <w:rFonts w:ascii="Times New Roman" w:hAnsi="Times New Roman" w:cs="Times New Roman"/>
          <w:sz w:val="36"/>
          <w:szCs w:val="36"/>
        </w:rPr>
        <w:t>Определить кислотность популярных безалкогольных напитков с помощью электронных датчиков лаборатории Курчатовского проекта</w:t>
      </w:r>
      <w:r w:rsidR="000F5050" w:rsidRPr="000F5050">
        <w:rPr>
          <w:rFonts w:ascii="Times New Roman" w:hAnsi="Times New Roman" w:cs="Times New Roman"/>
          <w:sz w:val="36"/>
          <w:szCs w:val="36"/>
        </w:rPr>
        <w:t>.</w:t>
      </w:r>
    </w:p>
    <w:p w:rsidR="00C42E39" w:rsidRPr="00C42E39" w:rsidRDefault="00C42E39" w:rsidP="000F5050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Задачи:</w:t>
      </w:r>
    </w:p>
    <w:p w:rsidR="000F5050" w:rsidRDefault="00C42E39" w:rsidP="000F505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Получить знания о методах исследования кислотности раствора: индикаторы и прибор рН-метр</w:t>
      </w:r>
      <w:r w:rsidR="000F5050" w:rsidRPr="000F5050">
        <w:rPr>
          <w:rFonts w:ascii="Times New Roman" w:hAnsi="Times New Roman" w:cs="Times New Roman"/>
          <w:sz w:val="36"/>
          <w:szCs w:val="36"/>
        </w:rPr>
        <w:t>.</w:t>
      </w:r>
    </w:p>
    <w:p w:rsidR="00C42E39" w:rsidRPr="00C42E39" w:rsidRDefault="00C42E39" w:rsidP="000F505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Определить кислотность растворов популярных брендовых напитков</w:t>
      </w:r>
      <w:r w:rsidR="000F5050" w:rsidRPr="000F5050">
        <w:rPr>
          <w:rFonts w:ascii="Times New Roman" w:hAnsi="Times New Roman" w:cs="Times New Roman"/>
          <w:sz w:val="36"/>
          <w:szCs w:val="36"/>
        </w:rPr>
        <w:t>.</w:t>
      </w:r>
    </w:p>
    <w:p w:rsidR="00C42E39" w:rsidRPr="00C42E39" w:rsidRDefault="00C42E39" w:rsidP="000F505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Сравнить кислотность напитков с кислотностью желудочного сока</w:t>
      </w:r>
      <w:r w:rsidR="000F5050" w:rsidRPr="000F5050">
        <w:rPr>
          <w:rFonts w:ascii="Times New Roman" w:hAnsi="Times New Roman" w:cs="Times New Roman"/>
          <w:sz w:val="36"/>
          <w:szCs w:val="36"/>
        </w:rPr>
        <w:t>.</w:t>
      </w:r>
    </w:p>
    <w:p w:rsidR="00C42E39" w:rsidRDefault="00C42E39" w:rsidP="000F505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sz w:val="36"/>
          <w:szCs w:val="36"/>
        </w:rPr>
        <w:t>Сделать вывод о влиянии напитков на среду в пищеварительном тракте</w:t>
      </w:r>
      <w:r w:rsidR="000F5050" w:rsidRPr="000F5050">
        <w:rPr>
          <w:rFonts w:ascii="Times New Roman" w:hAnsi="Times New Roman" w:cs="Times New Roman"/>
          <w:sz w:val="36"/>
          <w:szCs w:val="36"/>
        </w:rPr>
        <w:t>.</w:t>
      </w:r>
    </w:p>
    <w:p w:rsidR="008C3876" w:rsidRDefault="008C38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42E39" w:rsidRDefault="00C42E39" w:rsidP="008C3876">
      <w:pPr>
        <w:ind w:left="720" w:firstLine="69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Обзор литературы</w:t>
      </w:r>
    </w:p>
    <w:p w:rsidR="000F5050" w:rsidRDefault="00C42E39" w:rsidP="000F5050">
      <w:pPr>
        <w:ind w:left="360" w:firstLine="348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Кислотность среды пищевых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напитков – очень важная характеристика. Если речь идет о напитках, то мы говорим о растворах.</w:t>
      </w:r>
      <w:r w:rsidR="000F5050" w:rsidRPr="000F5050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C42E39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В растворе всегда есть и ионы водорода, и ионы гидроксила. </w:t>
      </w: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Чем выше концентрация ионов водорода, тем более кислую </w:t>
      </w:r>
      <w:proofErr w:type="gramStart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среду</w:t>
      </w:r>
      <w:proofErr w:type="gramEnd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имеет раствор. Чем выше концентрация ионов OH</w:t>
      </w:r>
      <w:r w:rsidRP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vertAlign w:val="superscript"/>
        </w:rPr>
        <w:t>-</w:t>
      </w: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 тем более щелочную среду имеет раствор.</w:t>
      </w:r>
    </w:p>
    <w:p w:rsidR="000F5050" w:rsidRPr="00356E88" w:rsidRDefault="00C42E39" w:rsidP="000F5050">
      <w:pPr>
        <w:ind w:left="360" w:firstLine="348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Характеристику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кислотности растворов отображает водородный показатель </w:t>
      </w:r>
      <w:proofErr w:type="spellStart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pH</w:t>
      </w:r>
      <w:proofErr w:type="spellEnd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 связанный с концентрацией ионов водорода.</w:t>
      </w:r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Символ </w:t>
      </w:r>
      <w:proofErr w:type="spellStart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pH</w:t>
      </w:r>
      <w:proofErr w:type="spellEnd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был введен в 1909 г. датским биохимиком С. </w:t>
      </w:r>
      <w:proofErr w:type="spellStart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Серенсен</w:t>
      </w:r>
      <w:proofErr w:type="spellEnd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. «Это отрицательный десятичный логарифм концентрации катионов водорода». </w:t>
      </w:r>
      <w:proofErr w:type="spellStart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pH</w:t>
      </w:r>
      <w:proofErr w:type="spellEnd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= -</w:t>
      </w:r>
      <w:proofErr w:type="spellStart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log</w:t>
      </w:r>
      <w:proofErr w:type="spellEnd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c(H</w:t>
      </w:r>
      <w:r w:rsidRP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vertAlign w:val="superscript"/>
        </w:rPr>
        <w:t>+</w:t>
      </w: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). «С помощью водородного показателя можно рассчитать молярную концентрацию ионов водорода в растворе»</w:t>
      </w:r>
      <w:proofErr w:type="gramStart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:</w:t>
      </w:r>
      <w:proofErr w:type="gramEnd"/>
    </w:p>
    <w:p w:rsidR="00C42E39" w:rsidRPr="000F5050" w:rsidRDefault="00C42E39" w:rsidP="000F5050">
      <w:pPr>
        <w:ind w:left="360" w:firstLine="348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c (H</w:t>
      </w:r>
      <w:r w:rsidRP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vertAlign w:val="superscript"/>
        </w:rPr>
        <w:t>+</w:t>
      </w: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) = 10</w:t>
      </w:r>
      <w:r w:rsidR="000F5050" w:rsidRP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– </w:t>
      </w:r>
      <w:proofErr w:type="spellStart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pH</w:t>
      </w:r>
      <w:proofErr w:type="spellEnd"/>
    </w:p>
    <w:p w:rsidR="000F5050" w:rsidRDefault="000F5050" w:rsidP="000F5050">
      <w:pPr>
        <w:ind w:left="360" w:firstLine="348"/>
        <w:jc w:val="both"/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 водных растворах, имеющих</w:t>
      </w:r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нейтральную среду, </w:t>
      </w:r>
      <w:proofErr w:type="spellStart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pH</w:t>
      </w:r>
      <w:proofErr w:type="spellEnd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около </w:t>
      </w:r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7, в кислотных растворах </w:t>
      </w:r>
      <w:proofErr w:type="spellStart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pH</w:t>
      </w:r>
      <w:proofErr w:type="spellEnd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&lt;7, в растворах </w:t>
      </w:r>
      <w:proofErr w:type="gramStart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</w:t>
      </w:r>
      <w:proofErr w:type="gramEnd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щелочной средой </w:t>
      </w:r>
      <w:proofErr w:type="spellStart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pH</w:t>
      </w:r>
      <w:proofErr w:type="spellEnd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&gt;7.</w:t>
      </w:r>
    </w:p>
    <w:p w:rsidR="00C42E39" w:rsidRPr="00C42E39" w:rsidRDefault="00C42E39" w:rsidP="000F5050">
      <w:pPr>
        <w:ind w:left="360" w:firstLine="348"/>
        <w:jc w:val="both"/>
        <w:rPr>
          <w:rFonts w:ascii="Times New Roman" w:hAnsi="Times New Roman" w:cs="Times New Roman"/>
          <w:sz w:val="36"/>
          <w:szCs w:val="36"/>
        </w:rPr>
      </w:pP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Способы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измерения значения </w:t>
      </w:r>
      <w:proofErr w:type="spellStart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pH</w:t>
      </w:r>
      <w:proofErr w:type="spellEnd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в водных растворах:</w:t>
      </w:r>
    </w:p>
    <w:p w:rsidR="00C42E39" w:rsidRPr="00C42E39" w:rsidRDefault="00C42E39" w:rsidP="000F50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</w:t>
      </w: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ндикаторы</w:t>
      </w:r>
    </w:p>
    <w:p w:rsidR="00C42E39" w:rsidRPr="00C42E39" w:rsidRDefault="00C42E39" w:rsidP="000F50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прибор pH-метр</w:t>
      </w:r>
    </w:p>
    <w:p w:rsidR="00C42E39" w:rsidRPr="00C42E39" w:rsidRDefault="00C42E39" w:rsidP="000F50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кислотно-основное титрование</w:t>
      </w:r>
    </w:p>
    <w:p w:rsidR="000F5050" w:rsidRDefault="00C42E39" w:rsidP="000F5050">
      <w:pPr>
        <w:ind w:left="720" w:firstLine="360"/>
        <w:jc w:val="both"/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Кислотно-основные индикаторы – это органические вещества-красители, которые в разных средах имеют разную окраску. Наиболее известные индикаторы: </w:t>
      </w: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лакмус, метиловый оранжевый (метилоранж) и фенолфталеин.</w:t>
      </w:r>
    </w:p>
    <w:p w:rsidR="000F5050" w:rsidRDefault="00C42E39" w:rsidP="000F5050">
      <w:pPr>
        <w:ind w:left="720" w:firstLine="360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Измерение значения водородного показателя с использованием специального прибора pH-метра позволяет получить более точные результаты – с точностью до 0,01.</w:t>
      </w:r>
    </w:p>
    <w:p w:rsidR="000F5050" w:rsidRDefault="00C42E39" w:rsidP="000F5050">
      <w:pPr>
        <w:ind w:left="720" w:firstLine="360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В основе работы </w:t>
      </w:r>
      <w:proofErr w:type="spellStart"/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pH</w:t>
      </w:r>
      <w:proofErr w:type="spellEnd"/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-</w:t>
      </w:r>
      <w:r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метра лежит измерение электродвижущей силы среды (величина, характеризующая работу сил в системе, содержащей электрический ток) с помощью специальных электродов.</w:t>
      </w:r>
    </w:p>
    <w:p w:rsidR="00C42E39" w:rsidRPr="00C42E39" w:rsidRDefault="002A1FDB" w:rsidP="008C3876">
      <w:pPr>
        <w:ind w:left="720" w:firstLine="294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ab/>
      </w:r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Третий метод измерения </w:t>
      </w:r>
      <w:proofErr w:type="spellStart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pH</w:t>
      </w:r>
      <w:proofErr w:type="spellEnd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– кислотно-основное титрование – тоже дает очень точные результаты. Раствор, концентрация которого известна (</w:t>
      </w:r>
      <w:proofErr w:type="spellStart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титрант</w:t>
      </w:r>
      <w:proofErr w:type="spellEnd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) по каплям добавляется к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исследуемому раствору. </w:t>
      </w:r>
      <w:proofErr w:type="spellStart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Титрантами</w:t>
      </w:r>
      <w:proofErr w:type="spellEnd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служат обычно растворы сильных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кислот и оснований.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Когда протекающая химическая реакция между ними завершается, 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объем </w:t>
      </w:r>
      <w:proofErr w:type="spellStart"/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титранта</w:t>
      </w:r>
      <w:proofErr w:type="spellEnd"/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фиксируется с помощью индикатора. Далее, используя известные данные о </w:t>
      </w:r>
      <w:proofErr w:type="spellStart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титранте</w:t>
      </w:r>
      <w:proofErr w:type="spellEnd"/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(объем и концентрация), можно вычислить кислотность раствора.</w:t>
      </w:r>
    </w:p>
    <w:p w:rsidR="008C3876" w:rsidRDefault="008C3876" w:rsidP="008C3876">
      <w:pPr>
        <w:ind w:left="720" w:firstLine="294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Например, в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данной работе с</w:t>
      </w:r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п</w:t>
      </w:r>
      <w:r w:rsidR="002A1F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омощью </w:t>
      </w:r>
      <w:proofErr w:type="spellStart"/>
      <w:r w:rsidR="002A1F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pH</w:t>
      </w:r>
      <w:proofErr w:type="spellEnd"/>
      <w:r w:rsidR="002A1F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-метра 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можно</w:t>
      </w:r>
      <w:r w:rsidR="002A1F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измер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ить </w:t>
      </w:r>
      <w:r w:rsidR="00C42E39" w:rsidRPr="00C42E3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кислотность</w:t>
      </w:r>
      <w:r w:rsidR="002A1F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напитков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2A1FDB" w:rsidRPr="002A1FDB">
        <w:rPr>
          <w:rFonts w:ascii="Times New Roman" w:hAnsi="Times New Roman" w:cs="Times New Roman"/>
          <w:sz w:val="36"/>
          <w:szCs w:val="36"/>
          <w:lang w:val="en-US"/>
        </w:rPr>
        <w:t>Sprite</w:t>
      </w:r>
      <w:r w:rsidR="000F5050">
        <w:rPr>
          <w:rFonts w:ascii="Times New Roman" w:hAnsi="Times New Roman" w:cs="Times New Roman"/>
          <w:sz w:val="36"/>
          <w:szCs w:val="36"/>
        </w:rPr>
        <w:t xml:space="preserve"> и</w:t>
      </w:r>
      <w:r w:rsidR="002A1FDB" w:rsidRPr="002A1FDB">
        <w:rPr>
          <w:rFonts w:ascii="Times New Roman" w:hAnsi="Times New Roman" w:cs="Times New Roman"/>
          <w:sz w:val="36"/>
          <w:szCs w:val="36"/>
        </w:rPr>
        <w:t xml:space="preserve"> </w:t>
      </w:r>
      <w:r w:rsidR="002A1FDB" w:rsidRPr="002A1FDB">
        <w:rPr>
          <w:rFonts w:ascii="Times New Roman" w:hAnsi="Times New Roman" w:cs="Times New Roman"/>
          <w:sz w:val="36"/>
          <w:szCs w:val="36"/>
          <w:lang w:val="en-US"/>
        </w:rPr>
        <w:t>Coca</w:t>
      </w:r>
      <w:r w:rsidR="002A1FDB" w:rsidRPr="002A1FDB">
        <w:rPr>
          <w:rFonts w:ascii="Times New Roman" w:hAnsi="Times New Roman" w:cs="Times New Roman"/>
          <w:sz w:val="36"/>
          <w:szCs w:val="36"/>
        </w:rPr>
        <w:t>-</w:t>
      </w:r>
      <w:r w:rsidR="002A1FDB" w:rsidRPr="002A1FDB">
        <w:rPr>
          <w:rFonts w:ascii="Times New Roman" w:hAnsi="Times New Roman" w:cs="Times New Roman"/>
          <w:sz w:val="36"/>
          <w:szCs w:val="36"/>
          <w:lang w:val="en-US"/>
        </w:rPr>
        <w:t>Cola</w:t>
      </w:r>
      <w:r w:rsidR="002A1FD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 w:type="page"/>
      </w:r>
    </w:p>
    <w:p w:rsidR="00842983" w:rsidRPr="00842983" w:rsidRDefault="00842983" w:rsidP="008C3876">
      <w:pPr>
        <w:ind w:left="720" w:firstLine="698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Практическая часть</w:t>
      </w:r>
    </w:p>
    <w:p w:rsidR="00842983" w:rsidRPr="00842983" w:rsidRDefault="00842983" w:rsidP="008C3876">
      <w:pPr>
        <w:ind w:left="720" w:firstLine="698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Методика определени</w:t>
      </w:r>
      <w:r w:rsidR="000F5050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я</w:t>
      </w:r>
      <w:r w:rsidRPr="00842983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 xml:space="preserve"> рН раствора</w:t>
      </w:r>
    </w:p>
    <w:p w:rsidR="00842983" w:rsidRPr="00842983" w:rsidRDefault="00842983" w:rsidP="00842983">
      <w:pPr>
        <w:ind w:left="720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Оборудование и материалы:</w:t>
      </w:r>
    </w:p>
    <w:p w:rsidR="00842983" w:rsidRPr="00842983" w:rsidRDefault="00842983" w:rsidP="008C3876">
      <w:pPr>
        <w:ind w:left="720" w:firstLine="294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Датчик рН, штатив с зажимом, 4 стакана на 50 (100) мл, </w:t>
      </w:r>
      <w:proofErr w:type="spellStart"/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промывалка</w:t>
      </w:r>
      <w:proofErr w:type="spellEnd"/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 дистиллированной водой, универсальная индикаторная бумага, бумажные салфетки.</w:t>
      </w:r>
    </w:p>
    <w:p w:rsidR="00842983" w:rsidRPr="00842983" w:rsidRDefault="00842983" w:rsidP="00842983">
      <w:pPr>
        <w:ind w:left="720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Вещества: </w:t>
      </w: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дистиллированная вода, </w:t>
      </w: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en-US"/>
        </w:rPr>
        <w:t>Coca</w:t>
      </w: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-</w:t>
      </w: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en-US"/>
        </w:rPr>
        <w:t>Cola</w:t>
      </w: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, </w:t>
      </w: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en-US"/>
        </w:rPr>
        <w:t>Sprite</w:t>
      </w:r>
    </w:p>
    <w:p w:rsidR="00842983" w:rsidRPr="00842983" w:rsidRDefault="00842983" w:rsidP="00842983">
      <w:pPr>
        <w:ind w:left="720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Ход работы:</w:t>
      </w:r>
    </w:p>
    <w:p w:rsidR="000F5050" w:rsidRDefault="00842983" w:rsidP="000F50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Закрепите датчик в лапке штатива и включите ноутбук.</w:t>
      </w:r>
    </w:p>
    <w:p w:rsidR="000F5050" w:rsidRDefault="00842983" w:rsidP="000F50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 химические стаканы налейте по 25 (50) мл исследуемых образцов.</w:t>
      </w:r>
    </w:p>
    <w:p w:rsidR="000F5050" w:rsidRDefault="00842983" w:rsidP="000F50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Погрузите датчик рН в первый исследуемый раствор не менее чем на 2-3 см. Когда показания прибора стабилизируются (1 мин)</w:t>
      </w:r>
      <w:r w:rsidRPr="00842983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,</w:t>
      </w: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запишите значение рН в таблицу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(или сохраните в файле)</w:t>
      </w: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</w:p>
    <w:p w:rsidR="000F5050" w:rsidRDefault="00842983" w:rsidP="000F50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Выньте датчик из исследуемого раствора и промойте его дистиллированной водой, протрите салфеткой.</w:t>
      </w:r>
    </w:p>
    <w:p w:rsidR="000F5050" w:rsidRDefault="00842983" w:rsidP="000F50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Повторите эти действия и для других растворов.</w:t>
      </w:r>
    </w:p>
    <w:p w:rsidR="000F5050" w:rsidRDefault="00842983" w:rsidP="000F50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Опустите в каждый раствор универсальную индикаторную бумагу и запишите результаты в таблицу.</w:t>
      </w:r>
    </w:p>
    <w:p w:rsidR="008C3876" w:rsidRPr="008C3876" w:rsidRDefault="00842983" w:rsidP="008C3876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Обработ</w:t>
      </w:r>
      <w:r w:rsidR="000F5050" w:rsidRP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айте</w:t>
      </w:r>
      <w:r w:rsidRP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результат</w:t>
      </w:r>
      <w:r w:rsidR="000F5050" w:rsidRP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ы</w:t>
      </w:r>
      <w:r w:rsidRP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и </w:t>
      </w:r>
      <w:r w:rsidR="000F5050" w:rsidRP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сделайте </w:t>
      </w:r>
      <w:r w:rsidRP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выводы.</w:t>
      </w:r>
      <w:r w:rsidR="008C3876" w:rsidRP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 w:type="page"/>
      </w:r>
    </w:p>
    <w:p w:rsidR="008C3876" w:rsidRDefault="008C3876" w:rsidP="008C3876">
      <w:pPr>
        <w:ind w:left="720" w:firstLine="698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Обработка результатов.</w:t>
      </w:r>
    </w:p>
    <w:p w:rsidR="00842983" w:rsidRPr="00842983" w:rsidRDefault="00842983" w:rsidP="000F5050">
      <w:pPr>
        <w:ind w:left="720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983">
        <w:rPr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Стандартная шкала уровня рН находится в пределах от 0 до 14.</w:t>
      </w:r>
    </w:p>
    <w:p w:rsidR="00C42E39" w:rsidRPr="00842983" w:rsidRDefault="009C211B" w:rsidP="00C42E39">
      <w:pPr>
        <w:ind w:left="720"/>
        <w:rPr>
          <w:rFonts w:ascii="Times New Roman" w:hAnsi="Times New Roman" w:cs="Times New Roman"/>
          <w:sz w:val="36"/>
          <w:szCs w:val="36"/>
        </w:rPr>
      </w:pPr>
      <w:r w:rsidRPr="009C211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6C9D744" wp14:editId="08540E9E">
            <wp:extent cx="5086350" cy="1885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211B" w:rsidRPr="00357643" w:rsidTr="009C211B">
        <w:tc>
          <w:tcPr>
            <w:tcW w:w="4785" w:type="dxa"/>
          </w:tcPr>
          <w:p w:rsidR="009C211B" w:rsidRPr="00357643" w:rsidRDefault="009C211B" w:rsidP="00C42E39">
            <w:pPr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</w:pPr>
            <w:r w:rsidRPr="00357643"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>Исследуемый раствор</w:t>
            </w:r>
          </w:p>
        </w:tc>
        <w:tc>
          <w:tcPr>
            <w:tcW w:w="4786" w:type="dxa"/>
          </w:tcPr>
          <w:p w:rsidR="009C211B" w:rsidRPr="00357643" w:rsidRDefault="009C211B" w:rsidP="00C42E39">
            <w:pPr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</w:pPr>
            <w:r w:rsidRPr="00357643"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>рН</w:t>
            </w:r>
          </w:p>
        </w:tc>
      </w:tr>
      <w:tr w:rsidR="009C211B" w:rsidRPr="00357643" w:rsidTr="009C211B">
        <w:tc>
          <w:tcPr>
            <w:tcW w:w="4785" w:type="dxa"/>
          </w:tcPr>
          <w:p w:rsidR="009C211B" w:rsidRPr="00357643" w:rsidRDefault="009C211B" w:rsidP="00C42E39">
            <w:pPr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</w:pPr>
            <w:r w:rsidRPr="00357643"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>Проба№1</w:t>
            </w:r>
          </w:p>
        </w:tc>
        <w:tc>
          <w:tcPr>
            <w:tcW w:w="4786" w:type="dxa"/>
          </w:tcPr>
          <w:p w:rsidR="009C211B" w:rsidRPr="00357643" w:rsidRDefault="009C211B" w:rsidP="00C42E39">
            <w:pPr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</w:pPr>
          </w:p>
        </w:tc>
      </w:tr>
      <w:tr w:rsidR="009C211B" w:rsidRPr="00357643" w:rsidTr="009C211B">
        <w:tc>
          <w:tcPr>
            <w:tcW w:w="4785" w:type="dxa"/>
          </w:tcPr>
          <w:p w:rsidR="009C211B" w:rsidRPr="00357643" w:rsidRDefault="009C211B" w:rsidP="00C42E39">
            <w:pPr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</w:pPr>
            <w:r w:rsidRPr="00357643"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>Проба№2</w:t>
            </w:r>
          </w:p>
        </w:tc>
        <w:tc>
          <w:tcPr>
            <w:tcW w:w="4786" w:type="dxa"/>
          </w:tcPr>
          <w:p w:rsidR="009C211B" w:rsidRPr="00357643" w:rsidRDefault="009C211B" w:rsidP="00C42E39">
            <w:pPr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</w:pPr>
          </w:p>
        </w:tc>
      </w:tr>
      <w:tr w:rsidR="008C3876" w:rsidRPr="00357643" w:rsidTr="009C211B">
        <w:tc>
          <w:tcPr>
            <w:tcW w:w="4785" w:type="dxa"/>
          </w:tcPr>
          <w:p w:rsidR="008C3876" w:rsidRPr="00357643" w:rsidRDefault="008C3876" w:rsidP="00C42E39">
            <w:pPr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>…</w:t>
            </w:r>
          </w:p>
        </w:tc>
        <w:tc>
          <w:tcPr>
            <w:tcW w:w="4786" w:type="dxa"/>
          </w:tcPr>
          <w:p w:rsidR="008C3876" w:rsidRPr="00357643" w:rsidRDefault="008C3876" w:rsidP="00C42E39">
            <w:pPr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</w:pPr>
          </w:p>
        </w:tc>
      </w:tr>
    </w:tbl>
    <w:p w:rsidR="008C3876" w:rsidRDefault="008C3876" w:rsidP="000F5050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Таблица. Форма записи результатов эксперимента.</w:t>
      </w:r>
    </w:p>
    <w:p w:rsidR="000F5050" w:rsidRDefault="009C211B" w:rsidP="008C3876">
      <w:pPr>
        <w:ind w:left="426" w:firstLine="283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Напитки, которым </w:t>
      </w:r>
      <w:r w:rsid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обычно </w:t>
      </w:r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отдается предпочтение, имеют слабокислотную и сильнокислотную среду. В таких напитках содержится значительное количество ионов </w:t>
      </w:r>
      <w:proofErr w:type="spellStart"/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гидроксония</w:t>
      </w:r>
      <w:proofErr w:type="spellEnd"/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(H</w:t>
      </w:r>
      <w:r w:rsidRP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vertAlign w:val="subscript"/>
        </w:rPr>
        <w:t>3</w:t>
      </w:r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O</w:t>
      </w:r>
      <w:r w:rsidRP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vertAlign w:val="superscript"/>
        </w:rPr>
        <w:t>+</w:t>
      </w:r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).</w:t>
      </w:r>
    </w:p>
    <w:p w:rsidR="009C211B" w:rsidRPr="00357643" w:rsidRDefault="008C3876" w:rsidP="008C3876">
      <w:pPr>
        <w:ind w:left="1276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Примерные выводы</w:t>
      </w:r>
    </w:p>
    <w:p w:rsidR="008C3876" w:rsidRDefault="009C211B" w:rsidP="008C3876">
      <w:pPr>
        <w:ind w:left="426" w:firstLine="283"/>
        <w:jc w:val="both"/>
        <w:rPr>
          <w:rFonts w:ascii="Times New Roman" w:eastAsiaTheme="minorHAnsi" w:hAnsi="Times New Roman" w:cs="Times New Roman"/>
          <w:color w:val="333333"/>
          <w:sz w:val="36"/>
          <w:szCs w:val="36"/>
          <w:shd w:val="clear" w:color="auto" w:fill="FFFFFF"/>
          <w:lang w:eastAsia="en-US"/>
        </w:rPr>
      </w:pPr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Обучающиеся получат возможность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356E8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на основании количественного эксперимента </w:t>
      </w:r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убедит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ь</w:t>
      </w:r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ся в том, что 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безалкогольные напитки в большинстве имеют высокую кислотность.</w:t>
      </w:r>
      <w:r w:rsid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 w:type="page"/>
      </w:r>
    </w:p>
    <w:p w:rsidR="00357643" w:rsidRDefault="009C211B" w:rsidP="008C3876">
      <w:pPr>
        <w:pStyle w:val="a3"/>
        <w:ind w:firstLine="698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Список литературы.</w:t>
      </w:r>
    </w:p>
    <w:p w:rsidR="000F5050" w:rsidRDefault="009C211B" w:rsidP="000F5050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1. </w:t>
      </w:r>
      <w:proofErr w:type="spellStart"/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Бейтс</w:t>
      </w:r>
      <w:proofErr w:type="spellEnd"/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Р., Определение рН.</w:t>
      </w:r>
      <w:r w:rsidR="00357643"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Теория и практика, пер. 2 изд., Перевод с анг</w:t>
      </w:r>
      <w:r w:rsid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лийского под редакцией акад. Б.П. Никольского и проф. М.</w:t>
      </w:r>
      <w:r w:rsidR="00357643"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М.</w:t>
      </w:r>
      <w:r w:rsid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357643"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Шульца. 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– Л.: </w:t>
      </w:r>
      <w:r w:rsidR="00357643"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«Химия», 1972</w:t>
      </w:r>
      <w:r w:rsid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="00357643"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– с.</w:t>
      </w:r>
      <w:r w:rsid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357643"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354-358</w:t>
      </w:r>
      <w:r w:rsid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</w:p>
    <w:p w:rsidR="000F5050" w:rsidRDefault="00357643" w:rsidP="000F5050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2. Еремин В.В., Кузьменко Н.Е., Дроздов А.А., Лунин В.В. Химия. 9 </w:t>
      </w:r>
      <w:proofErr w:type="spellStart"/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кл</w:t>
      </w:r>
      <w:proofErr w:type="spellEnd"/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.: Учеб</w:t>
      </w:r>
      <w:proofErr w:type="gramStart"/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proofErr w:type="gramEnd"/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gramStart"/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</w:t>
      </w:r>
      <w:proofErr w:type="gramEnd"/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ля </w:t>
      </w:r>
      <w:proofErr w:type="spellStart"/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общеобразоват</w:t>
      </w:r>
      <w:proofErr w:type="spellEnd"/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 учрежден</w:t>
      </w:r>
      <w:r w:rsid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ий; Под ред. Н.Е. Кузьменко, В.</w:t>
      </w:r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В. Лунина. – М.: ООО «Издательство Оникс»,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2006</w:t>
      </w:r>
      <w:r w:rsid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="000F505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–</w:t>
      </w:r>
      <w:r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с. 64-67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</w:p>
    <w:p w:rsidR="00357643" w:rsidRPr="00357643" w:rsidRDefault="000F5050" w:rsidP="000F5050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3. Шакирова Я., Кирова С.М., Панова А.</w:t>
      </w:r>
      <w:r w:rsidR="00357643"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Г. Кислотная нагрузка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–</w:t>
      </w:r>
      <w:r w:rsidR="00357643"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новая характеристика пищевых продуктов. // Химия. Учебно-методическая газета для </w:t>
      </w:r>
      <w:r w:rsid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учителей химии и естествознания,</w:t>
      </w:r>
      <w:r w:rsidR="00357643"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2011</w:t>
      </w:r>
      <w:r w:rsid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="00357643"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–</w:t>
      </w:r>
      <w:r w:rsidR="00357643"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№ 11</w:t>
      </w:r>
      <w:r w:rsid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="00357643"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8C387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–</w:t>
      </w:r>
      <w:r w:rsidR="00357643" w:rsidRPr="0035764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с. 41-45.</w:t>
      </w:r>
    </w:p>
    <w:sectPr w:rsidR="00357643" w:rsidRPr="0035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F67"/>
    <w:multiLevelType w:val="hybridMultilevel"/>
    <w:tmpl w:val="D38C2710"/>
    <w:lvl w:ilvl="0" w:tplc="E6FA9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09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4D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8A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46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C6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AF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6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1F0368"/>
    <w:multiLevelType w:val="hybridMultilevel"/>
    <w:tmpl w:val="1688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5CB"/>
    <w:multiLevelType w:val="hybridMultilevel"/>
    <w:tmpl w:val="30826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594592"/>
    <w:multiLevelType w:val="hybridMultilevel"/>
    <w:tmpl w:val="733E95B2"/>
    <w:lvl w:ilvl="0" w:tplc="3E12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CB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E3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AE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80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C8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06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AB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0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947FB5"/>
    <w:multiLevelType w:val="hybridMultilevel"/>
    <w:tmpl w:val="0FA44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7465ED"/>
    <w:multiLevelType w:val="hybridMultilevel"/>
    <w:tmpl w:val="1688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14D1"/>
    <w:multiLevelType w:val="hybridMultilevel"/>
    <w:tmpl w:val="A616252E"/>
    <w:lvl w:ilvl="0" w:tplc="B584F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27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24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48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E1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44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22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6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E8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00"/>
    <w:rsid w:val="000000CF"/>
    <w:rsid w:val="000F5050"/>
    <w:rsid w:val="00203F33"/>
    <w:rsid w:val="002A1FDB"/>
    <w:rsid w:val="00356E88"/>
    <w:rsid w:val="00357643"/>
    <w:rsid w:val="00842983"/>
    <w:rsid w:val="008C3876"/>
    <w:rsid w:val="009C211B"/>
    <w:rsid w:val="00BD399E"/>
    <w:rsid w:val="00BF716F"/>
    <w:rsid w:val="00C42E39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00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Строгий1"/>
    <w:rsid w:val="00FB7800"/>
    <w:rPr>
      <w:b/>
    </w:rPr>
  </w:style>
  <w:style w:type="character" w:customStyle="1" w:styleId="apple-converted-space">
    <w:name w:val="apple-converted-space"/>
    <w:basedOn w:val="a0"/>
    <w:rsid w:val="00C42E39"/>
  </w:style>
  <w:style w:type="paragraph" w:styleId="a4">
    <w:name w:val="Balloon Text"/>
    <w:basedOn w:val="a"/>
    <w:link w:val="a5"/>
    <w:uiPriority w:val="99"/>
    <w:semiHidden/>
    <w:unhideWhenUsed/>
    <w:rsid w:val="009C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2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00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Строгий1"/>
    <w:rsid w:val="00FB7800"/>
    <w:rPr>
      <w:b/>
    </w:rPr>
  </w:style>
  <w:style w:type="character" w:customStyle="1" w:styleId="apple-converted-space">
    <w:name w:val="apple-converted-space"/>
    <w:basedOn w:val="a0"/>
    <w:rsid w:val="00C42E39"/>
  </w:style>
  <w:style w:type="paragraph" w:styleId="a4">
    <w:name w:val="Balloon Text"/>
    <w:basedOn w:val="a"/>
    <w:link w:val="a5"/>
    <w:uiPriority w:val="99"/>
    <w:semiHidden/>
    <w:unhideWhenUsed/>
    <w:rsid w:val="009C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2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47E6-1610-434E-B7EF-85BDEBFF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Koliasnikov Oleg Vladimirovich</cp:lastModifiedBy>
  <cp:revision>5</cp:revision>
  <dcterms:created xsi:type="dcterms:W3CDTF">2016-05-19T10:06:00Z</dcterms:created>
  <dcterms:modified xsi:type="dcterms:W3CDTF">2016-06-09T09:54:00Z</dcterms:modified>
</cp:coreProperties>
</file>