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F4" w:rsidRPr="005F22F4" w:rsidRDefault="005F22F4" w:rsidP="005F22F4">
      <w:pPr>
        <w:spacing w:after="0"/>
        <w:jc w:val="center"/>
        <w:rPr>
          <w:b/>
        </w:rPr>
      </w:pPr>
      <w:r w:rsidRPr="005F22F4">
        <w:rPr>
          <w:b/>
        </w:rPr>
        <w:t>ГБОУ СОШ №</w:t>
      </w:r>
      <w:r w:rsidR="009424C0">
        <w:rPr>
          <w:b/>
        </w:rPr>
        <w:t xml:space="preserve"> </w:t>
      </w:r>
      <w:r w:rsidRPr="005F22F4">
        <w:rPr>
          <w:b/>
        </w:rPr>
        <w:t>141 ДО-6 города Москвы</w:t>
      </w:r>
    </w:p>
    <w:p w:rsidR="005F22F4" w:rsidRPr="005F22F4" w:rsidRDefault="005F22F4" w:rsidP="005F22F4">
      <w:pPr>
        <w:spacing w:after="0"/>
        <w:jc w:val="center"/>
        <w:rPr>
          <w:b/>
        </w:rPr>
      </w:pPr>
      <w:r w:rsidRPr="005F22F4">
        <w:rPr>
          <w:b/>
        </w:rPr>
        <w:t>«Я ПОКАЖУ ТЕБЕ МОСКВУ»</w:t>
      </w:r>
    </w:p>
    <w:p w:rsidR="005F22F4" w:rsidRDefault="005F22F4" w:rsidP="005F22F4">
      <w:pPr>
        <w:spacing w:after="0"/>
        <w:jc w:val="center"/>
        <w:rPr>
          <w:b/>
          <w:sz w:val="24"/>
          <w:szCs w:val="24"/>
        </w:rPr>
      </w:pPr>
      <w:r w:rsidRPr="005F22F4">
        <w:rPr>
          <w:b/>
          <w:sz w:val="24"/>
          <w:szCs w:val="24"/>
        </w:rPr>
        <w:t>Образовательно-развлекательный  маршрут для дошкольников</w:t>
      </w:r>
      <w:r>
        <w:rPr>
          <w:b/>
          <w:sz w:val="24"/>
          <w:szCs w:val="24"/>
        </w:rPr>
        <w:t>:</w:t>
      </w:r>
    </w:p>
    <w:p w:rsidR="005F22F4" w:rsidRPr="005F22F4" w:rsidRDefault="009424C0" w:rsidP="005F22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</w:t>
      </w:r>
      <w:r w:rsidR="005F22F4" w:rsidRPr="005F22F4">
        <w:rPr>
          <w:b/>
          <w:sz w:val="24"/>
          <w:szCs w:val="24"/>
        </w:rPr>
        <w:t>арк «Берёзовая роща»</w:t>
      </w:r>
    </w:p>
    <w:p w:rsidR="005F22F4" w:rsidRPr="005F22F4" w:rsidRDefault="005F22F4" w:rsidP="005F22F4">
      <w:pPr>
        <w:spacing w:after="0"/>
        <w:jc w:val="center"/>
        <w:rPr>
          <w:b/>
          <w:sz w:val="24"/>
          <w:szCs w:val="24"/>
        </w:rPr>
      </w:pPr>
      <w:r w:rsidRPr="005F22F4">
        <w:rPr>
          <w:b/>
          <w:sz w:val="24"/>
          <w:szCs w:val="24"/>
        </w:rPr>
        <w:t>Номинация «Зеленые уголки Москвы»</w:t>
      </w:r>
    </w:p>
    <w:p w:rsidR="005F22F4" w:rsidRPr="005F22F4" w:rsidRDefault="005F22F4" w:rsidP="005F22F4">
      <w:pPr>
        <w:spacing w:after="0"/>
        <w:rPr>
          <w:sz w:val="24"/>
          <w:szCs w:val="24"/>
        </w:rPr>
      </w:pPr>
      <w:r w:rsidRPr="005F22F4">
        <w:rPr>
          <w:sz w:val="24"/>
          <w:szCs w:val="24"/>
        </w:rPr>
        <w:t xml:space="preserve">                                    </w:t>
      </w:r>
    </w:p>
    <w:p w:rsidR="005F22F4" w:rsidRPr="005F22F4" w:rsidRDefault="005F22F4" w:rsidP="005F22F4">
      <w:pPr>
        <w:spacing w:after="0"/>
        <w:ind w:left="2124"/>
        <w:jc w:val="right"/>
      </w:pPr>
      <w:r w:rsidRPr="005F22F4">
        <w:rPr>
          <w:sz w:val="24"/>
          <w:szCs w:val="24"/>
        </w:rPr>
        <w:t xml:space="preserve">   </w:t>
      </w:r>
      <w:r w:rsidRPr="005F22F4">
        <w:rPr>
          <w:sz w:val="24"/>
          <w:szCs w:val="24"/>
        </w:rPr>
        <w:tab/>
      </w:r>
      <w:r w:rsidRPr="005F22F4">
        <w:rPr>
          <w:sz w:val="24"/>
          <w:szCs w:val="24"/>
        </w:rPr>
        <w:tab/>
      </w:r>
      <w:r w:rsidRPr="005F22F4">
        <w:rPr>
          <w:sz w:val="24"/>
          <w:szCs w:val="24"/>
        </w:rPr>
        <w:tab/>
      </w:r>
      <w:r w:rsidRPr="005F22F4">
        <w:rPr>
          <w:b/>
        </w:rPr>
        <w:t>Возрастная категория детей</w:t>
      </w:r>
      <w:r w:rsidRPr="009424C0">
        <w:t>:</w:t>
      </w:r>
      <w:r w:rsidRPr="005F22F4">
        <w:t xml:space="preserve"> 4-7 лет</w:t>
      </w:r>
      <w:r w:rsidR="009424C0">
        <w:t>.</w:t>
      </w:r>
    </w:p>
    <w:p w:rsidR="005F22F4" w:rsidRPr="005F22F4" w:rsidRDefault="005F22F4" w:rsidP="005F22F4">
      <w:pPr>
        <w:spacing w:after="0"/>
        <w:jc w:val="right"/>
      </w:pPr>
      <w:r w:rsidRPr="005F22F4">
        <w:t xml:space="preserve">                                                           </w:t>
      </w:r>
      <w:r w:rsidRPr="005F22F4">
        <w:rPr>
          <w:b/>
        </w:rPr>
        <w:t>Примерное время проведения</w:t>
      </w:r>
      <w:r w:rsidRPr="005F22F4">
        <w:t>: 2-3 часа</w:t>
      </w:r>
      <w:r w:rsidR="009424C0">
        <w:t>.</w:t>
      </w:r>
    </w:p>
    <w:p w:rsidR="005F22F4" w:rsidRPr="005F22F4" w:rsidRDefault="005F22F4" w:rsidP="005F22F4">
      <w:pPr>
        <w:spacing w:after="0"/>
        <w:jc w:val="right"/>
      </w:pPr>
      <w:r>
        <w:t xml:space="preserve">                        </w:t>
      </w:r>
      <w:r w:rsidRPr="005F22F4">
        <w:rPr>
          <w:b/>
        </w:rPr>
        <w:t>Маршрут подготовила</w:t>
      </w:r>
      <w:r w:rsidRPr="005F22F4">
        <w:t>: воспитатель ГБОУ СОШ №</w:t>
      </w:r>
      <w:r w:rsidR="009424C0">
        <w:t xml:space="preserve"> </w:t>
      </w:r>
      <w:r w:rsidRPr="005F22F4">
        <w:t>141 ДО-6</w:t>
      </w:r>
    </w:p>
    <w:p w:rsidR="005F22F4" w:rsidRPr="005F22F4" w:rsidRDefault="005F22F4" w:rsidP="005F22F4">
      <w:pPr>
        <w:spacing w:after="0"/>
        <w:jc w:val="right"/>
      </w:pPr>
      <w:r w:rsidRPr="005F22F4">
        <w:tab/>
      </w:r>
      <w:r w:rsidRPr="005F22F4">
        <w:tab/>
      </w:r>
      <w:r w:rsidRPr="005F22F4">
        <w:tab/>
        <w:t xml:space="preserve"> города Москвы Карасева Ольга Александровна</w:t>
      </w:r>
    </w:p>
    <w:p w:rsidR="00AA4912" w:rsidRPr="005F22F4" w:rsidRDefault="00AA4912" w:rsidP="00AA4912">
      <w:r>
        <w:tab/>
      </w:r>
      <w:r>
        <w:tab/>
      </w:r>
    </w:p>
    <w:p w:rsidR="00172958" w:rsidRDefault="00172958"/>
    <w:p w:rsidR="005F22F4" w:rsidRDefault="00AA4912">
      <w:r>
        <w:rPr>
          <w:noProof/>
          <w:lang w:eastAsia="ru-RU"/>
        </w:rPr>
        <w:drawing>
          <wp:inline distT="0" distB="0" distL="0" distR="0" wp14:anchorId="2E37D40A" wp14:editId="2ECE3D1B">
            <wp:extent cx="1294725" cy="1132295"/>
            <wp:effectExtent l="0" t="0" r="1270" b="0"/>
            <wp:docPr id="4" name="Рисунок 4" descr="C:\Users\User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64" cy="113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4912">
        <w:rPr>
          <w:b/>
          <w:u w:val="single"/>
        </w:rPr>
        <w:t>Адрес</w:t>
      </w:r>
      <w:r>
        <w:t>: улица Куусинена, дом 8</w:t>
      </w:r>
      <w:r w:rsidR="009424C0">
        <w:t>.</w:t>
      </w:r>
    </w:p>
    <w:p w:rsidR="00AA4912" w:rsidRDefault="00AA4912">
      <w:r>
        <w:tab/>
      </w:r>
      <w:r>
        <w:tab/>
      </w:r>
      <w:r>
        <w:tab/>
      </w:r>
      <w:r w:rsidRPr="00AA4912">
        <w:rPr>
          <w:b/>
          <w:u w:val="single"/>
        </w:rPr>
        <w:t>Как добраться:</w:t>
      </w:r>
      <w:r>
        <w:rPr>
          <w:b/>
          <w:u w:val="single"/>
        </w:rPr>
        <w:t xml:space="preserve"> </w:t>
      </w:r>
      <w:r w:rsidRPr="00AA4912">
        <w:t xml:space="preserve">ст. метро </w:t>
      </w:r>
      <w:r w:rsidR="009424C0">
        <w:t>«</w:t>
      </w:r>
      <w:proofErr w:type="spellStart"/>
      <w:r w:rsidRPr="00AA4912">
        <w:t>Полежаевская</w:t>
      </w:r>
      <w:proofErr w:type="spellEnd"/>
      <w:r w:rsidR="009424C0">
        <w:t>»</w:t>
      </w:r>
      <w:r>
        <w:t xml:space="preserve"> (последний вагон из центра) при выходе налево, 5-7 минут  до объекта.</w:t>
      </w:r>
    </w:p>
    <w:p w:rsidR="00AA4912" w:rsidRPr="00AA4912" w:rsidRDefault="00AA4912" w:rsidP="00AA4912">
      <w:pPr>
        <w:spacing w:after="0"/>
      </w:pPr>
      <w:r w:rsidRPr="00AA4912">
        <w:rPr>
          <w:b/>
          <w:u w:val="single"/>
        </w:rPr>
        <w:t>Рекомендуемый материал при посещении маршрута</w:t>
      </w:r>
      <w:r>
        <w:t xml:space="preserve">: </w:t>
      </w:r>
      <w:r w:rsidRPr="00AA4912">
        <w:t>простой карандаш, цветные карандаши, цветные мелки для асфальта (в летний период), рабочие листы, папка-планшет с з</w:t>
      </w:r>
      <w:r w:rsidR="009424C0">
        <w:t>ажимом; велосипед или самокат (</w:t>
      </w:r>
      <w:r w:rsidRPr="00AA4912">
        <w:t>в летний период), лыжи (в зимний период).</w:t>
      </w:r>
    </w:p>
    <w:p w:rsidR="00AA4912" w:rsidRDefault="00AA4912">
      <w:r w:rsidRPr="00AA4912">
        <w:rPr>
          <w:b/>
          <w:u w:val="single"/>
        </w:rPr>
        <w:t>Рекомендации при прохождении маршрута, безопасность</w:t>
      </w:r>
      <w:r>
        <w:t>:</w:t>
      </w:r>
    </w:p>
    <w:p w:rsidR="00AA4912" w:rsidRDefault="00AA4912" w:rsidP="006F3913">
      <w:pPr>
        <w:spacing w:after="0"/>
      </w:pPr>
      <w:r>
        <w:t>Не рекомендуется:</w:t>
      </w:r>
    </w:p>
    <w:p w:rsidR="00AA4912" w:rsidRDefault="00AA4912" w:rsidP="006F3913">
      <w:pPr>
        <w:pStyle w:val="a5"/>
        <w:numPr>
          <w:ilvl w:val="0"/>
          <w:numId w:val="1"/>
        </w:numPr>
        <w:spacing w:after="0"/>
      </w:pPr>
      <w:r>
        <w:t>кормить белочек с руки</w:t>
      </w:r>
      <w:r w:rsidR="006F3913">
        <w:t>;</w:t>
      </w:r>
    </w:p>
    <w:p w:rsidR="006F3913" w:rsidRDefault="006F3913" w:rsidP="006F3913">
      <w:pPr>
        <w:pStyle w:val="a5"/>
        <w:numPr>
          <w:ilvl w:val="0"/>
          <w:numId w:val="1"/>
        </w:numPr>
        <w:spacing w:after="0"/>
      </w:pPr>
      <w:r>
        <w:t>обрывать ветки;</w:t>
      </w:r>
    </w:p>
    <w:p w:rsidR="006F3913" w:rsidRDefault="006F3913" w:rsidP="006F3913">
      <w:pPr>
        <w:pStyle w:val="a5"/>
        <w:numPr>
          <w:ilvl w:val="0"/>
          <w:numId w:val="1"/>
        </w:numPr>
        <w:spacing w:after="0"/>
      </w:pPr>
      <w:r>
        <w:t>вытаптывать газон.</w:t>
      </w:r>
    </w:p>
    <w:p w:rsidR="006F3913" w:rsidRDefault="006F3913" w:rsidP="006F3913">
      <w:pPr>
        <w:spacing w:after="0"/>
      </w:pPr>
    </w:p>
    <w:p w:rsidR="006F3913" w:rsidRDefault="006F3913" w:rsidP="006F3913">
      <w:pPr>
        <w:spacing w:after="0"/>
        <w:ind w:left="708" w:firstLine="708"/>
        <w:rPr>
          <w:b/>
          <w:u w:val="single"/>
        </w:rPr>
      </w:pPr>
      <w:r w:rsidRPr="006F3913">
        <w:rPr>
          <w:b/>
          <w:u w:val="single"/>
        </w:rPr>
        <w:t>Рекомендуемые места (остановки) посещения на маршруте:</w:t>
      </w:r>
    </w:p>
    <w:p w:rsidR="006F3913" w:rsidRDefault="006F3913" w:rsidP="006F3913">
      <w:pPr>
        <w:spacing w:after="0"/>
        <w:ind w:left="708" w:firstLine="708"/>
        <w:rPr>
          <w:b/>
          <w:u w:val="single"/>
        </w:rPr>
      </w:pPr>
    </w:p>
    <w:p w:rsidR="006F3913" w:rsidRDefault="00100571" w:rsidP="006F3913">
      <w:pPr>
        <w:spacing w:after="0"/>
        <w:ind w:left="2124" w:firstLine="708"/>
      </w:pPr>
      <w:r>
        <w:rPr>
          <w:b/>
        </w:rPr>
        <w:t xml:space="preserve">            </w:t>
      </w:r>
      <w:r w:rsidR="006F3913" w:rsidRPr="006F3913">
        <w:rPr>
          <w:b/>
        </w:rPr>
        <w:t xml:space="preserve">Северная часть парка </w:t>
      </w:r>
    </w:p>
    <w:p w:rsidR="006F3913" w:rsidRDefault="006F3913" w:rsidP="006F3913">
      <w:pPr>
        <w:spacing w:after="0"/>
      </w:pPr>
    </w:p>
    <w:p w:rsidR="006F3913" w:rsidRDefault="006F3913" w:rsidP="00C519DA">
      <w:pPr>
        <w:spacing w:after="0"/>
        <w:ind w:left="708" w:firstLine="708"/>
      </w:pPr>
      <w:r>
        <w:rPr>
          <w:noProof/>
          <w:lang w:eastAsia="ru-RU"/>
        </w:rPr>
        <w:drawing>
          <wp:inline distT="0" distB="0" distL="0" distR="0" wp14:anchorId="210ABF5F" wp14:editId="345C674B">
            <wp:extent cx="1521302" cy="776835"/>
            <wp:effectExtent l="0" t="0" r="3175" b="4445"/>
            <wp:docPr id="9" name="Рисунок 9" descr="C:\Users\User\Pictures\2015-02-20 зима 2015\зима 2015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15-02-20 зима 2015\зима 2015 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57" cy="7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20697E" wp14:editId="1F7BD740">
            <wp:extent cx="1480842" cy="768743"/>
            <wp:effectExtent l="0" t="0" r="5080" b="0"/>
            <wp:docPr id="10" name="Рисунок 10" descr="C:\Users\User\Pictures\2015-02-20 зима 2015\зима 2015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15-02-20 зима 2015\зима 2015 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9242" cy="7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9DA">
        <w:rPr>
          <w:noProof/>
          <w:lang w:eastAsia="ru-RU"/>
        </w:rPr>
        <w:drawing>
          <wp:inline distT="0" distB="0" distL="0" distR="0" wp14:anchorId="0258A46D" wp14:editId="1DA88A0B">
            <wp:extent cx="1310910" cy="768743"/>
            <wp:effectExtent l="0" t="0" r="3810" b="0"/>
            <wp:docPr id="1" name="Рисунок 1" descr="C:\Users\User\Pictures\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ар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65" cy="77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13" w:rsidRDefault="006F3913" w:rsidP="006F3913">
      <w:pPr>
        <w:spacing w:after="0"/>
      </w:pPr>
    </w:p>
    <w:p w:rsidR="006F3913" w:rsidRDefault="006F3913" w:rsidP="006F3913">
      <w:pPr>
        <w:spacing w:after="0"/>
      </w:pPr>
    </w:p>
    <w:p w:rsidR="006F3913" w:rsidRDefault="006F3913" w:rsidP="00C519DA">
      <w:r w:rsidRPr="00C519DA">
        <w:rPr>
          <w:b/>
          <w:u w:val="single"/>
        </w:rPr>
        <w:t>Информационно-познавательный блок</w:t>
      </w:r>
      <w:r w:rsidRPr="006F3913">
        <w:rPr>
          <w:b/>
        </w:rPr>
        <w:t>:</w:t>
      </w:r>
      <w:r>
        <w:rPr>
          <w:b/>
        </w:rPr>
        <w:t xml:space="preserve"> </w:t>
      </w:r>
      <w:r w:rsidRPr="006F3913">
        <w:t>Небольшая площадь густо посаженных  деревьев, напротив миксбордера и старинного дуба.</w:t>
      </w:r>
    </w:p>
    <w:p w:rsidR="00C519DA" w:rsidRDefault="009424C0" w:rsidP="00C519DA">
      <w:pPr>
        <w:spacing w:after="0"/>
      </w:pPr>
      <w:r>
        <w:lastRenderedPageBreak/>
        <w:t>На прогулке В</w:t>
      </w:r>
      <w:r w:rsidR="00C519DA" w:rsidRPr="00C519DA">
        <w:t>ы узнаете, о разных видах деревьев и кустарниках</w:t>
      </w:r>
      <w:proofErr w:type="gramStart"/>
      <w:r w:rsidR="00C519DA" w:rsidRPr="00C519DA">
        <w:t xml:space="preserve"> ,</w:t>
      </w:r>
      <w:proofErr w:type="gramEnd"/>
      <w:r w:rsidR="00C519DA" w:rsidRPr="00C519DA">
        <w:t xml:space="preserve">посаженных в парке. И о маленьких обитателях этого парка, белках. Весело и с пользой проведете весь день в парке </w:t>
      </w:r>
    </w:p>
    <w:p w:rsidR="00C66D1B" w:rsidRPr="00C66D1B" w:rsidRDefault="009424C0" w:rsidP="00C66D1B">
      <w:pPr>
        <w:jc w:val="both"/>
      </w:pPr>
      <w:r>
        <w:t>«</w:t>
      </w:r>
      <w:r w:rsidR="00C519DA" w:rsidRPr="00C519DA">
        <w:t>Берёзовая роща».</w:t>
      </w:r>
      <w:r w:rsidR="00C66D1B" w:rsidRPr="00C66D1B">
        <w:rPr>
          <w:sz w:val="28"/>
          <w:szCs w:val="28"/>
        </w:rPr>
        <w:t xml:space="preserve"> </w:t>
      </w:r>
    </w:p>
    <w:p w:rsidR="00C519DA" w:rsidRPr="00C519DA" w:rsidRDefault="00C519DA" w:rsidP="00C519DA">
      <w:pPr>
        <w:spacing w:after="0" w:line="360" w:lineRule="auto"/>
      </w:pPr>
    </w:p>
    <w:p w:rsidR="00C519DA" w:rsidRDefault="00C519DA" w:rsidP="00C519DA">
      <w:pPr>
        <w:spacing w:after="0" w:line="240" w:lineRule="auto"/>
        <w:rPr>
          <w:b/>
          <w:u w:val="single"/>
        </w:rPr>
      </w:pPr>
      <w:r w:rsidRPr="00C519DA">
        <w:rPr>
          <w:b/>
          <w:u w:val="single"/>
        </w:rPr>
        <w:t xml:space="preserve">Рекомендуемые мероприятия с детьми (вопросы для беседы, исследовательская деятельность, </w:t>
      </w:r>
      <w:r>
        <w:rPr>
          <w:b/>
          <w:u w:val="single"/>
        </w:rPr>
        <w:t xml:space="preserve">  </w:t>
      </w:r>
      <w:r w:rsidRPr="00C519DA">
        <w:rPr>
          <w:b/>
          <w:u w:val="single"/>
        </w:rPr>
        <w:t>игровые действия, познавательные задания):</w:t>
      </w:r>
    </w:p>
    <w:p w:rsidR="00C519DA" w:rsidRDefault="00C519DA" w:rsidP="00C519DA">
      <w:pPr>
        <w:spacing w:after="0" w:line="240" w:lineRule="auto"/>
        <w:rPr>
          <w:b/>
          <w:u w:val="single"/>
        </w:rPr>
      </w:pPr>
    </w:p>
    <w:p w:rsidR="00C519DA" w:rsidRPr="00C519DA" w:rsidRDefault="009424C0" w:rsidP="00C519DA">
      <w:pPr>
        <w:pStyle w:val="a5"/>
        <w:numPr>
          <w:ilvl w:val="0"/>
          <w:numId w:val="2"/>
        </w:numPr>
        <w:jc w:val="both"/>
      </w:pPr>
      <w:r>
        <w:t>П</w:t>
      </w:r>
      <w:r w:rsidR="00C519DA" w:rsidRPr="00C519DA">
        <w:t>редложить детям рассмотреть, где бегают и ищут себе корм белки;</w:t>
      </w:r>
    </w:p>
    <w:p w:rsidR="00C519DA" w:rsidRPr="00C519DA" w:rsidRDefault="009424C0" w:rsidP="00C519DA">
      <w:pPr>
        <w:pStyle w:val="a5"/>
        <w:numPr>
          <w:ilvl w:val="0"/>
          <w:numId w:val="2"/>
        </w:numPr>
        <w:jc w:val="both"/>
      </w:pPr>
      <w:r>
        <w:t>О</w:t>
      </w:r>
      <w:r w:rsidR="00C519DA" w:rsidRPr="00C519DA">
        <w:t>братить внимание, какого цвета шерстка у белок;</w:t>
      </w:r>
    </w:p>
    <w:p w:rsidR="00C519DA" w:rsidRPr="00C519DA" w:rsidRDefault="009424C0" w:rsidP="00C519DA">
      <w:pPr>
        <w:pStyle w:val="a5"/>
        <w:numPr>
          <w:ilvl w:val="0"/>
          <w:numId w:val="2"/>
        </w:numPr>
        <w:jc w:val="both"/>
      </w:pPr>
      <w:r>
        <w:t>З</w:t>
      </w:r>
      <w:r w:rsidR="00C66D1B">
        <w:t>адать детям вопрос</w:t>
      </w:r>
      <w:r w:rsidR="00C519DA" w:rsidRPr="00C519DA">
        <w:t>, зачем белке такой пушистый хвост и цепкие коготки (хвост для белки является своеобразным рулём, а цепкими коготками она держится за крону дерева);</w:t>
      </w:r>
    </w:p>
    <w:p w:rsidR="00C519DA" w:rsidRPr="00C519DA" w:rsidRDefault="009424C0" w:rsidP="00C519DA">
      <w:pPr>
        <w:pStyle w:val="a5"/>
        <w:numPr>
          <w:ilvl w:val="0"/>
          <w:numId w:val="2"/>
        </w:numPr>
        <w:jc w:val="both"/>
      </w:pPr>
      <w:r>
        <w:t>П</w:t>
      </w:r>
      <w:r w:rsidR="00C519DA" w:rsidRPr="00C519DA">
        <w:t>редложить детям сравнить белок по размеру и сделать вывод (весной бегают детёныши белок);</w:t>
      </w:r>
    </w:p>
    <w:p w:rsidR="00C519DA" w:rsidRPr="00C519DA" w:rsidRDefault="009424C0" w:rsidP="00C519DA">
      <w:pPr>
        <w:pStyle w:val="a5"/>
        <w:numPr>
          <w:ilvl w:val="0"/>
          <w:numId w:val="2"/>
        </w:numPr>
        <w:jc w:val="both"/>
      </w:pPr>
      <w:r>
        <w:t>О</w:t>
      </w:r>
      <w:r w:rsidR="00C519DA" w:rsidRPr="00C519DA">
        <w:t>братить внимание детей на большие кормушки и дать рекомендацию, не кормить белок с руки, они могут укусить, поэтому в парке стоит много деревянных открытых кормушек;</w:t>
      </w:r>
    </w:p>
    <w:p w:rsidR="00C519DA" w:rsidRPr="00C519DA" w:rsidRDefault="009424C0" w:rsidP="00C519DA">
      <w:pPr>
        <w:pStyle w:val="a5"/>
        <w:numPr>
          <w:ilvl w:val="0"/>
          <w:numId w:val="2"/>
        </w:numPr>
        <w:jc w:val="both"/>
      </w:pPr>
      <w:r>
        <w:t>П</w:t>
      </w:r>
      <w:r w:rsidR="00C519DA" w:rsidRPr="00C519DA">
        <w:t>редложить детям понаблюдать за играми маленьких бельчат.</w:t>
      </w:r>
    </w:p>
    <w:p w:rsidR="00C519DA" w:rsidRPr="00C66D1B" w:rsidRDefault="003F2864" w:rsidP="00C66D1B">
      <w:pPr>
        <w:spacing w:after="0" w:line="240" w:lineRule="auto"/>
        <w:ind w:left="708"/>
        <w:rPr>
          <w:b/>
          <w:u w:val="single"/>
        </w:rPr>
      </w:pPr>
      <w:r>
        <w:rPr>
          <w:b/>
        </w:rPr>
        <w:t xml:space="preserve">                   </w:t>
      </w:r>
      <w:r>
        <w:rPr>
          <w:b/>
        </w:rPr>
        <w:tab/>
      </w:r>
      <w:r w:rsidR="00C66D1B" w:rsidRPr="00C66D1B">
        <w:rPr>
          <w:b/>
          <w:u w:val="single"/>
        </w:rPr>
        <w:t>Фотогалерея фраг</w:t>
      </w:r>
      <w:r w:rsidR="00C66D1B">
        <w:rPr>
          <w:b/>
          <w:u w:val="single"/>
        </w:rPr>
        <w:t>ментов для мероприятий с детьми</w:t>
      </w:r>
      <w:r w:rsidR="00C66D1B" w:rsidRPr="00C66D1B">
        <w:rPr>
          <w:b/>
          <w:u w:val="single"/>
        </w:rPr>
        <w:t>:</w:t>
      </w:r>
    </w:p>
    <w:p w:rsidR="00C519DA" w:rsidRPr="00C66D1B" w:rsidRDefault="00C519DA" w:rsidP="006F3913">
      <w:pPr>
        <w:spacing w:after="0"/>
        <w:rPr>
          <w:b/>
        </w:rPr>
      </w:pPr>
    </w:p>
    <w:p w:rsidR="006F3913" w:rsidRPr="006F3913" w:rsidRDefault="00C66D1B" w:rsidP="00C66D1B">
      <w:pPr>
        <w:spacing w:after="0"/>
        <w:ind w:firstLine="708"/>
        <w:rPr>
          <w:b/>
        </w:rPr>
      </w:pPr>
      <w:r>
        <w:rPr>
          <w:noProof/>
          <w:lang w:eastAsia="ru-RU"/>
        </w:rPr>
        <w:drawing>
          <wp:inline distT="0" distB="0" distL="0" distR="0" wp14:anchorId="2FD8B584" wp14:editId="27B85130">
            <wp:extent cx="1618407" cy="1116701"/>
            <wp:effectExtent l="0" t="0" r="1270" b="7620"/>
            <wp:docPr id="14" name="Рисунок 14" descr="C:\Users\User\Desktop\ОЛЯ\Park_Berezovaja_rosh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ОЛЯ\Park_Berezovaja_rosha_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17" cy="11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3921EB" wp14:editId="6ED6EFB6">
            <wp:extent cx="1642683" cy="1124793"/>
            <wp:effectExtent l="0" t="0" r="0" b="0"/>
            <wp:docPr id="13" name="Рисунок 13" descr="C:\Users\User\Desktop\ОЛЯ\Park_Berezovaja_rosh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ОЛЯ\Park_Berezovaja_rosha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76" cy="112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AC1001" wp14:editId="7AEEA5A4">
            <wp:extent cx="1416106" cy="1124793"/>
            <wp:effectExtent l="0" t="0" r="0" b="0"/>
            <wp:docPr id="6" name="Рисунок 6" descr="C:\Users\User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img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70" cy="112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64" w:rsidRDefault="003F2864" w:rsidP="006F3913">
      <w:pPr>
        <w:spacing w:after="0"/>
        <w:ind w:left="708" w:firstLine="708"/>
        <w:rPr>
          <w:b/>
          <w:u w:val="single"/>
        </w:rPr>
      </w:pPr>
    </w:p>
    <w:p w:rsidR="006F3913" w:rsidRDefault="003F2864" w:rsidP="003F2864">
      <w:pPr>
        <w:spacing w:after="0"/>
        <w:ind w:left="1416" w:firstLine="708"/>
        <w:rPr>
          <w:b/>
          <w:u w:val="single"/>
        </w:rPr>
      </w:pPr>
      <w:r>
        <w:rPr>
          <w:b/>
          <w:u w:val="single"/>
        </w:rPr>
        <w:t xml:space="preserve"> Выполнение действий на рабочих листах:</w:t>
      </w:r>
    </w:p>
    <w:p w:rsidR="003F2864" w:rsidRDefault="003F2864" w:rsidP="003F2864">
      <w:pPr>
        <w:spacing w:after="0" w:line="240" w:lineRule="auto"/>
      </w:pPr>
      <w:r>
        <w:rPr>
          <w:b/>
          <w:u w:val="single"/>
        </w:rPr>
        <w:t xml:space="preserve">Материал для рабочих листов: </w:t>
      </w:r>
      <w:r>
        <w:t>распечатанные рабочие листы, карандаш простой, цветные карандаши, папки-планшеты с зажимом.</w:t>
      </w:r>
    </w:p>
    <w:p w:rsidR="003F2864" w:rsidRDefault="003F2864" w:rsidP="003F2864">
      <w:pPr>
        <w:spacing w:after="0"/>
      </w:pPr>
      <w:r w:rsidRPr="003F2864">
        <w:rPr>
          <w:b/>
        </w:rPr>
        <w:t>Рабочий лист №1</w:t>
      </w:r>
      <w:r w:rsidR="009424C0">
        <w:t>: Д</w:t>
      </w:r>
      <w:r>
        <w:t>орисуй белке недостающие детали;</w:t>
      </w:r>
    </w:p>
    <w:p w:rsidR="003F2864" w:rsidRDefault="003F2864" w:rsidP="003F2864">
      <w:pPr>
        <w:spacing w:after="0"/>
      </w:pPr>
      <w:r w:rsidRPr="003F2864">
        <w:rPr>
          <w:b/>
        </w:rPr>
        <w:t>Рабочий лист №2:</w:t>
      </w:r>
      <w:r w:rsidR="009424C0">
        <w:t xml:space="preserve"> Н</w:t>
      </w:r>
      <w:r>
        <w:t>арисуй белочку.</w:t>
      </w:r>
    </w:p>
    <w:p w:rsidR="003F2864" w:rsidRDefault="003F2864" w:rsidP="003F2864">
      <w:pPr>
        <w:spacing w:after="0"/>
      </w:pPr>
      <w:r w:rsidRPr="003F2864">
        <w:rPr>
          <w:b/>
        </w:rPr>
        <w:t>Рабочий лист №3</w:t>
      </w:r>
      <w:r w:rsidR="009424C0">
        <w:t>: Р</w:t>
      </w:r>
      <w:r>
        <w:t>аскрась белку с бельчонком.</w:t>
      </w:r>
    </w:p>
    <w:p w:rsidR="003F2864" w:rsidRDefault="003F2864" w:rsidP="003F2864">
      <w:pPr>
        <w:spacing w:after="0"/>
      </w:pPr>
      <w:r w:rsidRPr="003F2864">
        <w:rPr>
          <w:b/>
        </w:rPr>
        <w:t>Рабочий лист №4:</w:t>
      </w:r>
      <w:r>
        <w:t xml:space="preserve"> «Чей это?» (хвост, лапа, голова).</w:t>
      </w:r>
    </w:p>
    <w:p w:rsidR="003F2864" w:rsidRDefault="003F2864" w:rsidP="003F2864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 w:rsidRPr="00100571">
        <w:rPr>
          <w:b/>
          <w:u w:val="single"/>
        </w:rPr>
        <w:t>Игровые действия на местност</w:t>
      </w:r>
      <w:proofErr w:type="gramStart"/>
      <w:r w:rsidRPr="00100571">
        <w:rPr>
          <w:b/>
          <w:u w:val="single"/>
        </w:rPr>
        <w:t>и(</w:t>
      </w:r>
      <w:proofErr w:type="gramEnd"/>
      <w:r w:rsidRPr="00100571">
        <w:rPr>
          <w:b/>
          <w:u w:val="single"/>
        </w:rPr>
        <w:t>остановке)</w:t>
      </w:r>
      <w:r w:rsidR="00100571" w:rsidRPr="00100571">
        <w:rPr>
          <w:b/>
          <w:u w:val="single"/>
        </w:rPr>
        <w:t>:</w:t>
      </w:r>
    </w:p>
    <w:p w:rsidR="00100571" w:rsidRPr="00100571" w:rsidRDefault="00100571" w:rsidP="00100571">
      <w:pPr>
        <w:spacing w:line="240" w:lineRule="auto"/>
        <w:jc w:val="both"/>
      </w:pPr>
      <w:r w:rsidRPr="00100571">
        <w:t xml:space="preserve">В парке очень много извилистых асфальтированных дорожек, где дети могут прокатиться на велосипедах или на самокатах. В зимний период времени можно кататься на лыжах. Летом  можно цветными мелками нарисовать «классики» и поиграть вместе </w:t>
      </w:r>
      <w:proofErr w:type="gramStart"/>
      <w:r w:rsidRPr="00100571">
        <w:t>со</w:t>
      </w:r>
      <w:proofErr w:type="gramEnd"/>
      <w:r w:rsidRPr="00100571">
        <w:t xml:space="preserve">  взрослыми.</w:t>
      </w:r>
    </w:p>
    <w:p w:rsidR="00100571" w:rsidRDefault="00100571" w:rsidP="00100571">
      <w:pPr>
        <w:jc w:val="both"/>
      </w:pPr>
      <w:r w:rsidRPr="00100571">
        <w:rPr>
          <w:b/>
        </w:rPr>
        <w:t>Дополнительная информация</w:t>
      </w:r>
      <w:r>
        <w:rPr>
          <w:b/>
        </w:rPr>
        <w:t xml:space="preserve">: </w:t>
      </w:r>
      <w:r w:rsidRPr="00100571">
        <w:t>Уважаемые родители и педагоги! В парке очень много скамеечек, беседок, где можно удобно расположиться и почитать книгу. Есть импровиз</w:t>
      </w:r>
      <w:r w:rsidR="009424C0">
        <w:t>ированные небольшие сцены, где В</w:t>
      </w:r>
      <w:bookmarkStart w:id="0" w:name="_GoBack"/>
      <w:bookmarkEnd w:id="0"/>
      <w:r w:rsidRPr="00100571">
        <w:t>аш ребенок может рассказать стихотворение, спеть песенку.</w:t>
      </w:r>
    </w:p>
    <w:p w:rsidR="00100571" w:rsidRPr="00100571" w:rsidRDefault="00100571" w:rsidP="00100571">
      <w:pPr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0FCF4CC1" wp14:editId="1EC0512C">
            <wp:extent cx="1529394" cy="841572"/>
            <wp:effectExtent l="0" t="0" r="0" b="0"/>
            <wp:docPr id="5" name="Рисунок 5" descr="C:\Users\User\Pictures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26" cy="84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CB97F3" wp14:editId="6E91003E">
            <wp:extent cx="1521303" cy="841572"/>
            <wp:effectExtent l="0" t="0" r="3175" b="0"/>
            <wp:docPr id="8" name="Рисунок 8" descr="C:\Users\User\Pictures\2015-02-20 зима 2015\зима 2015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5-02-20 зима 2015\зима 2015 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56" cy="84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04365C" wp14:editId="1DA6520C">
            <wp:extent cx="1286634" cy="833480"/>
            <wp:effectExtent l="0" t="0" r="8890" b="5080"/>
            <wp:docPr id="7" name="Рисунок 7" descr="C:\Users\User\Pictures\2015-02-20 зима 2015\зима 2015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5-02-20 зима 2015\зима 2015 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2" cy="83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680755" wp14:editId="17EDFE0E">
            <wp:extent cx="1408014" cy="833480"/>
            <wp:effectExtent l="0" t="0" r="1905" b="5080"/>
            <wp:docPr id="12" name="Рисунок 12" descr="C:\Users\User\Pictures\2015-02-20 зима 2015\зима 2015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2015-02-20 зима 2015\зима 2015 0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13" cy="83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71" w:rsidRPr="00100571" w:rsidRDefault="00100571" w:rsidP="003F2864">
      <w:pPr>
        <w:spacing w:after="0"/>
      </w:pPr>
    </w:p>
    <w:sectPr w:rsidR="00100571" w:rsidRPr="001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502C"/>
    <w:multiLevelType w:val="hybridMultilevel"/>
    <w:tmpl w:val="009836A2"/>
    <w:lvl w:ilvl="0" w:tplc="08841F56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B5DF6"/>
    <w:multiLevelType w:val="hybridMultilevel"/>
    <w:tmpl w:val="FFE0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F4"/>
    <w:rsid w:val="00100571"/>
    <w:rsid w:val="00172958"/>
    <w:rsid w:val="003F2864"/>
    <w:rsid w:val="005F22F4"/>
    <w:rsid w:val="006F3913"/>
    <w:rsid w:val="009424C0"/>
    <w:rsid w:val="00AA4912"/>
    <w:rsid w:val="00C519DA"/>
    <w:rsid w:val="00C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Кузнецова</cp:lastModifiedBy>
  <cp:revision>3</cp:revision>
  <dcterms:created xsi:type="dcterms:W3CDTF">2015-03-11T17:45:00Z</dcterms:created>
  <dcterms:modified xsi:type="dcterms:W3CDTF">2015-06-15T09:37:00Z</dcterms:modified>
</cp:coreProperties>
</file>