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D77" w:rsidRPr="00D91CFB" w:rsidRDefault="00D91CFB" w:rsidP="00AD68F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91CFB">
        <w:rPr>
          <w:rFonts w:ascii="Times New Roman" w:hAnsi="Times New Roman" w:cs="Times New Roman"/>
          <w:b/>
          <w:color w:val="000000"/>
          <w:sz w:val="28"/>
          <w:szCs w:val="28"/>
        </w:rPr>
        <w:t>Список литературы</w:t>
      </w:r>
    </w:p>
    <w:p w:rsidR="001C3D77" w:rsidRPr="001C3D77" w:rsidRDefault="001C3D77" w:rsidP="001C3D7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83704" w:rsidRPr="00C335AE" w:rsidRDefault="00E34615" w:rsidP="00AD68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5AE">
        <w:rPr>
          <w:rFonts w:ascii="Times New Roman" w:hAnsi="Times New Roman" w:cs="Times New Roman"/>
          <w:color w:val="000000"/>
          <w:sz w:val="28"/>
          <w:szCs w:val="28"/>
        </w:rPr>
        <w:t>Волович</w:t>
      </w:r>
      <w:r w:rsidR="00FF6F55"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 w:rsidRPr="00C335AE">
        <w:rPr>
          <w:rFonts w:ascii="Times New Roman" w:hAnsi="Times New Roman" w:cs="Times New Roman"/>
          <w:color w:val="000000"/>
          <w:sz w:val="28"/>
          <w:szCs w:val="28"/>
        </w:rPr>
        <w:t xml:space="preserve">. Кропоткинская улица, 12. </w:t>
      </w:r>
      <w:r w:rsidR="00AD68FB" w:rsidRPr="00AD68FB">
        <w:rPr>
          <w:rFonts w:ascii="Times New Roman" w:hAnsi="Times New Roman" w:cs="Times New Roman"/>
          <w:color w:val="000000"/>
          <w:sz w:val="28"/>
          <w:szCs w:val="28"/>
        </w:rPr>
        <w:t>−</w:t>
      </w:r>
      <w:r w:rsidR="00FF6F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D68FB">
        <w:rPr>
          <w:rFonts w:ascii="Times New Roman" w:hAnsi="Times New Roman" w:cs="Times New Roman"/>
          <w:color w:val="000000"/>
          <w:sz w:val="28"/>
          <w:szCs w:val="28"/>
        </w:rPr>
        <w:t>М.:</w:t>
      </w:r>
      <w:r w:rsidRPr="00C335AE">
        <w:rPr>
          <w:rFonts w:ascii="Times New Roman" w:hAnsi="Times New Roman" w:cs="Times New Roman"/>
          <w:color w:val="000000"/>
          <w:sz w:val="28"/>
          <w:szCs w:val="28"/>
        </w:rPr>
        <w:t xml:space="preserve"> Московский рабочий, 1983</w:t>
      </w:r>
      <w:r w:rsidR="00AD68F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335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45042" w:rsidRPr="00C335AE" w:rsidRDefault="00C335AE" w:rsidP="00AD68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5AE">
        <w:rPr>
          <w:rFonts w:ascii="Times New Roman" w:hAnsi="Times New Roman" w:cs="Times New Roman"/>
          <w:sz w:val="28"/>
          <w:szCs w:val="28"/>
        </w:rPr>
        <w:t>Коллекция Государственного музея А.С. Пушк</w:t>
      </w:r>
      <w:r w:rsidR="007419F7">
        <w:rPr>
          <w:rFonts w:ascii="Times New Roman" w:hAnsi="Times New Roman" w:cs="Times New Roman"/>
          <w:sz w:val="28"/>
          <w:szCs w:val="28"/>
        </w:rPr>
        <w:t>ина. Государственный музей А.С.</w:t>
      </w:r>
      <w:r w:rsidR="00AD68FB">
        <w:rPr>
          <w:rFonts w:ascii="Times New Roman" w:hAnsi="Times New Roman" w:cs="Times New Roman"/>
          <w:sz w:val="28"/>
          <w:szCs w:val="28"/>
        </w:rPr>
        <w:t xml:space="preserve"> Пушкина. –</w:t>
      </w:r>
      <w:r w:rsidR="00FF6F55">
        <w:rPr>
          <w:rFonts w:ascii="Times New Roman" w:hAnsi="Times New Roman" w:cs="Times New Roman"/>
          <w:sz w:val="28"/>
          <w:szCs w:val="28"/>
        </w:rPr>
        <w:t xml:space="preserve"> </w:t>
      </w:r>
      <w:r w:rsidR="00AD68FB">
        <w:rPr>
          <w:rFonts w:ascii="Times New Roman" w:hAnsi="Times New Roman" w:cs="Times New Roman"/>
          <w:sz w:val="28"/>
          <w:szCs w:val="28"/>
        </w:rPr>
        <w:t>М.: Московские учебники</w:t>
      </w:r>
      <w:r w:rsidRPr="00C335AE">
        <w:rPr>
          <w:rFonts w:ascii="Times New Roman" w:hAnsi="Times New Roman" w:cs="Times New Roman"/>
          <w:sz w:val="28"/>
          <w:szCs w:val="28"/>
        </w:rPr>
        <w:t>, 1999.</w:t>
      </w:r>
    </w:p>
    <w:p w:rsidR="006816DD" w:rsidRPr="00C335AE" w:rsidRDefault="006816DD" w:rsidP="00AD68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6DD">
        <w:rPr>
          <w:rFonts w:ascii="Times New Roman" w:hAnsi="Times New Roman" w:cs="Times New Roman"/>
          <w:sz w:val="28"/>
          <w:szCs w:val="28"/>
        </w:rPr>
        <w:t>Лотман Ю.М. Беседы о русской культуре. Быт и трад</w:t>
      </w:r>
      <w:r w:rsidR="00AD68FB">
        <w:rPr>
          <w:rFonts w:ascii="Times New Roman" w:hAnsi="Times New Roman" w:cs="Times New Roman"/>
          <w:sz w:val="28"/>
          <w:szCs w:val="28"/>
        </w:rPr>
        <w:t>иции русского дворянства (XVIII−</w:t>
      </w:r>
      <w:r w:rsidRPr="006816DD">
        <w:rPr>
          <w:rFonts w:ascii="Times New Roman" w:hAnsi="Times New Roman" w:cs="Times New Roman"/>
          <w:sz w:val="28"/>
          <w:szCs w:val="28"/>
        </w:rPr>
        <w:t xml:space="preserve">начало XIX века). </w:t>
      </w:r>
      <w:r w:rsidR="00AD68FB">
        <w:rPr>
          <w:rFonts w:ascii="Times New Roman" w:hAnsi="Times New Roman" w:cs="Times New Roman"/>
          <w:sz w:val="28"/>
          <w:szCs w:val="28"/>
        </w:rPr>
        <w:t xml:space="preserve">− </w:t>
      </w:r>
      <w:r w:rsidRPr="006816DD">
        <w:rPr>
          <w:rFonts w:ascii="Times New Roman" w:hAnsi="Times New Roman" w:cs="Times New Roman"/>
          <w:sz w:val="28"/>
          <w:szCs w:val="28"/>
        </w:rPr>
        <w:t>СПб</w:t>
      </w:r>
      <w:proofErr w:type="gramStart"/>
      <w:r w:rsidRPr="006816DD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6816DD">
        <w:rPr>
          <w:rFonts w:ascii="Times New Roman" w:hAnsi="Times New Roman" w:cs="Times New Roman"/>
          <w:sz w:val="28"/>
          <w:szCs w:val="28"/>
        </w:rPr>
        <w:t xml:space="preserve">Искусство-СПб., 1994. </w:t>
      </w:r>
      <w:r w:rsidR="00AD68FB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16DD">
        <w:rPr>
          <w:rFonts w:ascii="Times New Roman" w:hAnsi="Times New Roman" w:cs="Times New Roman"/>
          <w:sz w:val="28"/>
          <w:szCs w:val="28"/>
        </w:rPr>
        <w:t>558 с.</w:t>
      </w:r>
    </w:p>
    <w:p w:rsidR="00C335AE" w:rsidRPr="00C335AE" w:rsidRDefault="00AD68FB" w:rsidP="00AD68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 русской усадьбы:</w:t>
      </w:r>
      <w:r w:rsidR="00C335AE" w:rsidRPr="00C335AE">
        <w:rPr>
          <w:rFonts w:ascii="Times New Roman" w:hAnsi="Times New Roman" w:cs="Times New Roman"/>
          <w:sz w:val="28"/>
          <w:szCs w:val="28"/>
        </w:rPr>
        <w:t xml:space="preserve"> Каталог. </w:t>
      </w:r>
      <w:r>
        <w:rPr>
          <w:rFonts w:ascii="Times New Roman" w:hAnsi="Times New Roman" w:cs="Times New Roman"/>
          <w:sz w:val="28"/>
          <w:szCs w:val="28"/>
        </w:rPr>
        <w:t>−</w:t>
      </w:r>
      <w:r w:rsidR="00FF6F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М.,</w:t>
      </w:r>
      <w:r w:rsidR="00C335AE" w:rsidRPr="00C335AE">
        <w:rPr>
          <w:rFonts w:ascii="Times New Roman" w:hAnsi="Times New Roman" w:cs="Times New Roman"/>
          <w:sz w:val="28"/>
          <w:szCs w:val="28"/>
        </w:rPr>
        <w:t>1995.</w:t>
      </w:r>
    </w:p>
    <w:p w:rsidR="00C335AE" w:rsidRPr="00AD68FB" w:rsidRDefault="00C335AE" w:rsidP="00AD68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5AE">
        <w:rPr>
          <w:rFonts w:ascii="Times New Roman" w:hAnsi="Times New Roman" w:cs="Times New Roman"/>
          <w:sz w:val="28"/>
          <w:szCs w:val="28"/>
        </w:rPr>
        <w:t>Якименко</w:t>
      </w:r>
      <w:r w:rsidR="00FF6F55">
        <w:rPr>
          <w:rFonts w:ascii="Times New Roman" w:hAnsi="Times New Roman" w:cs="Times New Roman"/>
          <w:sz w:val="28"/>
          <w:szCs w:val="28"/>
        </w:rPr>
        <w:t xml:space="preserve"> Б.Г</w:t>
      </w:r>
      <w:r w:rsidRPr="00C335AE">
        <w:rPr>
          <w:rFonts w:ascii="Times New Roman" w:hAnsi="Times New Roman" w:cs="Times New Roman"/>
          <w:sz w:val="28"/>
          <w:szCs w:val="28"/>
        </w:rPr>
        <w:t xml:space="preserve">. Быт и традиции Москвы </w:t>
      </w:r>
      <w:r w:rsidRPr="00C335AE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="00AD68FB">
        <w:rPr>
          <w:rFonts w:ascii="Times New Roman" w:hAnsi="Times New Roman" w:cs="Times New Roman"/>
          <w:sz w:val="28"/>
          <w:szCs w:val="28"/>
        </w:rPr>
        <w:t>−</w:t>
      </w:r>
      <w:r w:rsidRPr="00C335AE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C335AE">
        <w:rPr>
          <w:rFonts w:ascii="Times New Roman" w:hAnsi="Times New Roman" w:cs="Times New Roman"/>
          <w:sz w:val="28"/>
          <w:szCs w:val="28"/>
        </w:rPr>
        <w:t xml:space="preserve"> веков. </w:t>
      </w:r>
      <w:r w:rsidR="00AD68FB">
        <w:rPr>
          <w:rFonts w:ascii="Times New Roman" w:hAnsi="Times New Roman" w:cs="Times New Roman"/>
          <w:sz w:val="28"/>
          <w:szCs w:val="28"/>
        </w:rPr>
        <w:t xml:space="preserve">− </w:t>
      </w:r>
      <w:r w:rsidRPr="00C335AE">
        <w:rPr>
          <w:rFonts w:ascii="Times New Roman" w:hAnsi="Times New Roman" w:cs="Times New Roman"/>
          <w:sz w:val="28"/>
          <w:szCs w:val="28"/>
        </w:rPr>
        <w:t>Часть 2.</w:t>
      </w:r>
      <w:r w:rsidR="00AD68FB">
        <w:rPr>
          <w:rFonts w:ascii="Times New Roman" w:hAnsi="Times New Roman" w:cs="Times New Roman"/>
          <w:sz w:val="28"/>
          <w:szCs w:val="28"/>
        </w:rPr>
        <w:t> −</w:t>
      </w:r>
      <w:r w:rsidR="004729EA">
        <w:rPr>
          <w:rFonts w:ascii="Times New Roman" w:hAnsi="Times New Roman" w:cs="Times New Roman"/>
          <w:sz w:val="28"/>
          <w:szCs w:val="28"/>
        </w:rPr>
        <w:t xml:space="preserve"> </w:t>
      </w:r>
      <w:r w:rsidR="00D91CFB">
        <w:rPr>
          <w:rFonts w:ascii="Times New Roman" w:hAnsi="Times New Roman" w:cs="Times New Roman"/>
          <w:sz w:val="28"/>
          <w:szCs w:val="28"/>
        </w:rPr>
        <w:t xml:space="preserve">М.: </w:t>
      </w:r>
      <w:bookmarkStart w:id="0" w:name="_GoBack"/>
      <w:bookmarkEnd w:id="0"/>
      <w:r w:rsidR="00D91CFB" w:rsidRPr="00D91CFB">
        <w:rPr>
          <w:rFonts w:ascii="Times New Roman" w:hAnsi="Times New Roman" w:cs="Times New Roman"/>
          <w:sz w:val="28"/>
          <w:szCs w:val="28"/>
        </w:rPr>
        <w:t>Центр г</w:t>
      </w:r>
      <w:r w:rsidR="00D91CFB">
        <w:rPr>
          <w:rFonts w:ascii="Times New Roman" w:hAnsi="Times New Roman" w:cs="Times New Roman"/>
          <w:sz w:val="28"/>
          <w:szCs w:val="28"/>
        </w:rPr>
        <w:t>уманитарного образования, 2003</w:t>
      </w:r>
      <w:r w:rsidR="00D91CFB" w:rsidRPr="00D91CFB">
        <w:rPr>
          <w:rFonts w:ascii="Times New Roman" w:hAnsi="Times New Roman" w:cs="Times New Roman"/>
          <w:sz w:val="28"/>
          <w:szCs w:val="28"/>
        </w:rPr>
        <w:t>.</w:t>
      </w:r>
    </w:p>
    <w:sectPr w:rsidR="00C335AE" w:rsidRPr="00AD68FB" w:rsidSect="00AD68FB">
      <w:pgSz w:w="11906" w:h="16838"/>
      <w:pgMar w:top="1021" w:right="1021" w:bottom="1021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963D2"/>
    <w:multiLevelType w:val="hybridMultilevel"/>
    <w:tmpl w:val="8DBE3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83704"/>
    <w:rsid w:val="00156387"/>
    <w:rsid w:val="001C3D77"/>
    <w:rsid w:val="00383704"/>
    <w:rsid w:val="004729EA"/>
    <w:rsid w:val="006816DD"/>
    <w:rsid w:val="007419F7"/>
    <w:rsid w:val="00945042"/>
    <w:rsid w:val="00AD68FB"/>
    <w:rsid w:val="00C335AE"/>
    <w:rsid w:val="00D91CFB"/>
    <w:rsid w:val="00E34615"/>
    <w:rsid w:val="00F01192"/>
    <w:rsid w:val="00FC2757"/>
    <w:rsid w:val="00FF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34615"/>
  </w:style>
  <w:style w:type="paragraph" w:styleId="a3">
    <w:name w:val="List Paragraph"/>
    <w:basedOn w:val="a"/>
    <w:uiPriority w:val="34"/>
    <w:qFormat/>
    <w:rsid w:val="00C335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0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 Ю. Денисова</cp:lastModifiedBy>
  <cp:revision>11</cp:revision>
  <dcterms:created xsi:type="dcterms:W3CDTF">2017-03-09T10:36:00Z</dcterms:created>
  <dcterms:modified xsi:type="dcterms:W3CDTF">2017-09-21T08:38:00Z</dcterms:modified>
</cp:coreProperties>
</file>