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A8" w:rsidRPr="003D68FF" w:rsidRDefault="003D68FF" w:rsidP="003D68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 w:rsidR="00544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 Верещагин. Картина</w:t>
      </w:r>
      <w:r w:rsidR="003F13A8" w:rsidRPr="003D6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«Конец Бородинского сражения»</w:t>
      </w:r>
    </w:p>
    <w:p w:rsidR="007A5333" w:rsidRPr="003D68FF" w:rsidRDefault="007A5333" w:rsidP="003D68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68FF" w:rsidRDefault="005C56A0" w:rsidP="003D68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8FF">
        <w:rPr>
          <w:rFonts w:ascii="Times New Roman" w:hAnsi="Times New Roman" w:cs="Times New Roman"/>
          <w:sz w:val="28"/>
          <w:szCs w:val="28"/>
          <w:shd w:val="clear" w:color="auto" w:fill="FFFFFF"/>
        </w:rPr>
        <w:t>Полотно «Конец Бородинского сражения», написанное в 1899</w:t>
      </w:r>
      <w:r w:rsidR="00544C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D68FF">
        <w:rPr>
          <w:rFonts w:ascii="Times New Roman" w:hAnsi="Times New Roman" w:cs="Times New Roman"/>
          <w:sz w:val="28"/>
          <w:szCs w:val="28"/>
          <w:shd w:val="clear" w:color="auto" w:fill="FFFFFF"/>
        </w:rPr>
        <w:t>1900 гг., показывает трагический результат великой битвы.</w:t>
      </w:r>
    </w:p>
    <w:p w:rsidR="003D68FF" w:rsidRDefault="005C56A0" w:rsidP="003D68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8FF">
        <w:rPr>
          <w:rFonts w:ascii="Times New Roman" w:hAnsi="Times New Roman" w:cs="Times New Roman"/>
          <w:sz w:val="28"/>
          <w:szCs w:val="28"/>
          <w:shd w:val="clear" w:color="auto" w:fill="FFFFFF"/>
        </w:rPr>
        <w:t>В картине «Конец Бородинского сражения» художник стремится к максимальной исторической точности в изображении места битвы, одежды, оружия, предметов быта. С целью глубокого проникновения в эпоху наполеоновских войн Верещагин проделал огромную работу по изучению литературных источников, гравюр, рисунков, военных карт и т.</w:t>
      </w:r>
      <w:r w:rsidR="00544C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68FF">
        <w:rPr>
          <w:rFonts w:ascii="Times New Roman" w:hAnsi="Times New Roman" w:cs="Times New Roman"/>
          <w:sz w:val="28"/>
          <w:szCs w:val="28"/>
          <w:shd w:val="clear" w:color="auto" w:fill="FFFFFF"/>
        </w:rPr>
        <w:t>д. Полотно отличается мастерством композиции, гармоничностью красок, замечательной передачей световоздушной среды.</w:t>
      </w:r>
    </w:p>
    <w:p w:rsidR="003D68FF" w:rsidRDefault="005C56A0" w:rsidP="003D68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полотне французские воины, заняв уступленные русскими укрепления, славят своего императора. Мы видим возле батареи во рву страшную «кашу» из человеческих тел, обломков оружия, касок, ядер. Здесь все перемешалось: видны ноги, руки, головы </w:t>
      </w:r>
      <w:bookmarkStart w:id="0" w:name="_GoBack"/>
      <w:bookmarkEnd w:id="0"/>
      <w:r w:rsidRPr="003D68FF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погибших с лицами, искаженными смертельной мукой. Возможно, есть среди этого хаоса тел и тяжело раненные, тщетно ожидающие помощи или прекращения их страданий. Вряд ли кто-то услышит их жалобные стоны.</w:t>
      </w:r>
      <w:r w:rsidR="00544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68FF">
        <w:rPr>
          <w:rFonts w:ascii="Times New Roman" w:hAnsi="Times New Roman" w:cs="Times New Roman"/>
          <w:sz w:val="28"/>
          <w:szCs w:val="28"/>
          <w:shd w:val="clear" w:color="auto" w:fill="FFFFFF"/>
        </w:rPr>
        <w:t>80 тысяч убитых русских и французов – таков страшный итог сражения, 80 тысяч жизней прекратили свое существование во славу завоевательных амбиций только одного человека – Наполеона.</w:t>
      </w:r>
    </w:p>
    <w:p w:rsidR="00ED1644" w:rsidRDefault="005C56A0" w:rsidP="003D68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8FF">
        <w:rPr>
          <w:rFonts w:ascii="Times New Roman" w:hAnsi="Times New Roman" w:cs="Times New Roman"/>
          <w:sz w:val="28"/>
          <w:szCs w:val="28"/>
          <w:shd w:val="clear" w:color="auto" w:fill="FFFFFF"/>
        </w:rPr>
        <w:t>В картине «Конец Бородинского сражения» Верещагин дает собственную оценку Отечественной войне 1812 года, показывая войну как большое зло, и поднимает вопрос о моральной ответственности полководцев за гибель тысяч людей.</w:t>
      </w:r>
    </w:p>
    <w:p w:rsidR="00144EE2" w:rsidRDefault="00144EE2" w:rsidP="003D68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EE2" w:rsidRPr="00544C9E" w:rsidRDefault="00144EE2" w:rsidP="00144EE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http://www.museum.ru/1812/Painting/ver/</w:t>
      </w:r>
    </w:p>
    <w:p w:rsidR="00144EE2" w:rsidRPr="003D68FF" w:rsidRDefault="00144EE2" w:rsidP="003D68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4EE2" w:rsidRPr="003D68FF" w:rsidSect="000B3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01D"/>
    <w:rsid w:val="000B36F5"/>
    <w:rsid w:val="00144EE2"/>
    <w:rsid w:val="001D5E72"/>
    <w:rsid w:val="003A3367"/>
    <w:rsid w:val="003D68FF"/>
    <w:rsid w:val="003F13A8"/>
    <w:rsid w:val="00544C9E"/>
    <w:rsid w:val="005C56A0"/>
    <w:rsid w:val="0061460F"/>
    <w:rsid w:val="007A5333"/>
    <w:rsid w:val="00AD4EF9"/>
    <w:rsid w:val="00C739F9"/>
    <w:rsid w:val="00CB0E46"/>
    <w:rsid w:val="00D26534"/>
    <w:rsid w:val="00E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388C-9647-4936-8B3C-6596050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sch979</dc:creator>
  <cp:lastModifiedBy>Яна Ковшилло</cp:lastModifiedBy>
  <cp:revision>6</cp:revision>
  <dcterms:created xsi:type="dcterms:W3CDTF">2015-11-01T06:24:00Z</dcterms:created>
  <dcterms:modified xsi:type="dcterms:W3CDTF">2016-02-05T07:09:00Z</dcterms:modified>
</cp:coreProperties>
</file>