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453C" w:rsidRDefault="00091512" w:rsidP="000915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91512">
        <w:rPr>
          <w:rFonts w:ascii="Times New Roman" w:hAnsi="Times New Roman" w:cs="Times New Roman"/>
          <w:b/>
          <w:sz w:val="24"/>
          <w:szCs w:val="24"/>
        </w:rPr>
        <w:t>ГЛОССАРИЙ</w:t>
      </w:r>
      <w:r w:rsidR="00E2463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C245E">
        <w:rPr>
          <w:rFonts w:ascii="Times New Roman" w:hAnsi="Times New Roman" w:cs="Times New Roman"/>
          <w:b/>
          <w:sz w:val="24"/>
          <w:szCs w:val="24"/>
        </w:rPr>
        <w:t>«</w:t>
      </w:r>
      <w:r w:rsidR="00E2463B">
        <w:rPr>
          <w:rFonts w:ascii="Times New Roman" w:hAnsi="Times New Roman" w:cs="Times New Roman"/>
          <w:b/>
          <w:sz w:val="24"/>
          <w:szCs w:val="24"/>
        </w:rPr>
        <w:t>СЕРВИРОВКА</w:t>
      </w:r>
      <w:r w:rsidR="009C245E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7"/>
        <w:gridCol w:w="4399"/>
        <w:gridCol w:w="4555"/>
      </w:tblGrid>
      <w:tr w:rsidR="00DD5C15" w:rsidTr="00CF7669">
        <w:trPr>
          <w:trHeight w:val="464"/>
        </w:trPr>
        <w:tc>
          <w:tcPr>
            <w:tcW w:w="617" w:type="dxa"/>
          </w:tcPr>
          <w:p w:rsidR="00091512" w:rsidRPr="004B76E3" w:rsidRDefault="00091512" w:rsidP="000915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6E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  <w:r w:rsidR="004B76E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п/п</w:t>
            </w:r>
          </w:p>
        </w:tc>
        <w:tc>
          <w:tcPr>
            <w:tcW w:w="4356" w:type="dxa"/>
          </w:tcPr>
          <w:p w:rsidR="00091512" w:rsidRPr="004B76E3" w:rsidRDefault="004B76E3" w:rsidP="000915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6E3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091512" w:rsidRPr="004B76E3">
              <w:rPr>
                <w:rFonts w:ascii="Times New Roman" w:hAnsi="Times New Roman" w:cs="Times New Roman"/>
                <w:b/>
                <w:sz w:val="28"/>
                <w:szCs w:val="28"/>
              </w:rPr>
              <w:t>азвание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4598" w:type="dxa"/>
          </w:tcPr>
          <w:p w:rsidR="00091512" w:rsidRPr="004B76E3" w:rsidRDefault="004B76E3" w:rsidP="0009151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76E3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  <w:r w:rsidR="00091512" w:rsidRPr="004B76E3">
              <w:rPr>
                <w:rFonts w:ascii="Times New Roman" w:hAnsi="Times New Roman" w:cs="Times New Roman"/>
                <w:b/>
                <w:sz w:val="28"/>
                <w:szCs w:val="28"/>
              </w:rPr>
              <w:t>олкование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CF7669" w:rsidRDefault="00E2463B" w:rsidP="0009151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</w:t>
            </w:r>
          </w:p>
          <w:p w:rsidR="00E2463B" w:rsidRPr="00E2463B" w:rsidRDefault="00E2463B" w:rsidP="0009151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246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Куверт</w:t>
            </w:r>
            <w:r w:rsidR="009C245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</w:t>
            </w:r>
            <w:r w:rsidRPr="00E246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(сервировка)</w:t>
            </w:r>
          </w:p>
          <w:p w:rsidR="00E2463B" w:rsidRPr="00E2463B" w:rsidRDefault="00E2463B" w:rsidP="00091512">
            <w:pP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091512" w:rsidRDefault="00E2463B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75201" cy="1446011"/>
                  <wp:effectExtent l="19050" t="0" r="6049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201" cy="1446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669" w:rsidRDefault="00CF7669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69" w:rsidRDefault="00CF7669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091512" w:rsidRDefault="00091512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63B" w:rsidRDefault="00E2463B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63B" w:rsidRPr="00E2463B" w:rsidRDefault="00E2463B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2463B">
              <w:rPr>
                <w:rFonts w:ascii="Times New Roman" w:hAnsi="Times New Roman" w:cs="Times New Roman"/>
                <w:sz w:val="28"/>
                <w:szCs w:val="28"/>
              </w:rPr>
              <w:t>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верт </w:t>
            </w:r>
            <w:r w:rsidRPr="00E2463B">
              <w:rPr>
                <w:rFonts w:ascii="Times New Roman" w:hAnsi="Times New Roman" w:cs="Times New Roman"/>
                <w:sz w:val="28"/>
                <w:szCs w:val="28"/>
              </w:rPr>
              <w:t xml:space="preserve">— термин, обозначающий полный набор столовых приборов для одного человека на накрытом столе. </w:t>
            </w:r>
          </w:p>
          <w:p w:rsidR="00E2463B" w:rsidRPr="00E2463B" w:rsidRDefault="00E2463B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2463B">
              <w:rPr>
                <w:rFonts w:ascii="Times New Roman" w:hAnsi="Times New Roman" w:cs="Times New Roman"/>
                <w:sz w:val="28"/>
                <w:szCs w:val="28"/>
              </w:rPr>
              <w:t>В куверт входят ножи, ложки, вилки, тарелки, бокалы, салфетка.</w:t>
            </w:r>
          </w:p>
          <w:p w:rsidR="00E2463B" w:rsidRPr="00E2463B" w:rsidRDefault="00E2463B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63B" w:rsidRDefault="00E2463B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63B" w:rsidRDefault="00E2463B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CF7669" w:rsidRDefault="00CF7669" w:rsidP="00E246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E2463B" w:rsidRPr="00E2463B" w:rsidRDefault="00E2463B" w:rsidP="00E2463B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E246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Чашка для эспрессо</w:t>
            </w:r>
          </w:p>
          <w:p w:rsidR="00E2463B" w:rsidRDefault="00E2463B" w:rsidP="0009151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2463B" w:rsidRDefault="00E2463B" w:rsidP="0009151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91512" w:rsidRDefault="00E2463B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FFF30D" wp14:editId="601C3B1F">
                  <wp:extent cx="2232875" cy="139065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467" cy="1391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CF7669" w:rsidRDefault="00CF7669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63B" w:rsidRPr="00E2463B" w:rsidRDefault="00E2463B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63B">
              <w:rPr>
                <w:rFonts w:ascii="Times New Roman" w:hAnsi="Times New Roman" w:cs="Times New Roman"/>
                <w:sz w:val="28"/>
                <w:szCs w:val="28"/>
              </w:rPr>
              <w:t xml:space="preserve">Как правило, белая чашка из толстостенного высококачественного фарфора, покрытая стойкой эмалью, желательно эллиптической формы, усеченной внутри. </w:t>
            </w:r>
          </w:p>
          <w:p w:rsidR="00E2463B" w:rsidRPr="00E2463B" w:rsidRDefault="009C245E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Объем: 35–40 или 50–</w:t>
            </w:r>
            <w:r w:rsidR="00E2463B" w:rsidRPr="00E2463B">
              <w:rPr>
                <w:rFonts w:ascii="Times New Roman" w:hAnsi="Times New Roman" w:cs="Times New Roman"/>
                <w:sz w:val="28"/>
                <w:szCs w:val="28"/>
              </w:rPr>
              <w:t>70 мл.</w:t>
            </w:r>
          </w:p>
          <w:p w:rsidR="009C245E" w:rsidRDefault="00E2463B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63B">
              <w:rPr>
                <w:rFonts w:ascii="Times New Roman" w:hAnsi="Times New Roman" w:cs="Times New Roman"/>
                <w:sz w:val="28"/>
                <w:szCs w:val="28"/>
              </w:rPr>
              <w:t xml:space="preserve">Классическая чашка для кофе </w:t>
            </w:r>
            <w:proofErr w:type="spellStart"/>
            <w:r w:rsidRPr="00E2463B">
              <w:rPr>
                <w:rFonts w:ascii="Times New Roman" w:hAnsi="Times New Roman" w:cs="Times New Roman"/>
                <w:sz w:val="28"/>
                <w:szCs w:val="28"/>
              </w:rPr>
              <w:t>эспрессо</w:t>
            </w:r>
            <w:proofErr w:type="spellEnd"/>
            <w:r w:rsidRPr="00E2463B">
              <w:rPr>
                <w:rFonts w:ascii="Times New Roman" w:hAnsi="Times New Roman" w:cs="Times New Roman"/>
                <w:sz w:val="28"/>
                <w:szCs w:val="28"/>
              </w:rPr>
              <w:t xml:space="preserve"> и в диаметре, и в высоту – всего 5 см. </w:t>
            </w:r>
          </w:p>
          <w:p w:rsidR="00E2463B" w:rsidRPr="00E2463B" w:rsidRDefault="00E2463B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2463B">
              <w:rPr>
                <w:rFonts w:ascii="Times New Roman" w:hAnsi="Times New Roman" w:cs="Times New Roman"/>
                <w:sz w:val="28"/>
                <w:szCs w:val="28"/>
              </w:rPr>
              <w:t>Именно такая чашечка за счет большой теплоемкости и уникальной формы дает возможность по достоинству оценить аромат, мягкость и великолепную пену напитка. Помните о том, что перед наполнением чашечку необходимо нагреть. В этом случае обеспечивается оптимальная температура напитка и улучшается его вкус.</w:t>
            </w:r>
          </w:p>
          <w:p w:rsidR="00091512" w:rsidRDefault="00091512" w:rsidP="009C2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69" w:rsidRDefault="00CF7669" w:rsidP="009C2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69" w:rsidRDefault="00CF7669" w:rsidP="009C2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69" w:rsidRDefault="00CF7669" w:rsidP="009C2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69" w:rsidRDefault="00CF7669" w:rsidP="009C2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69" w:rsidRDefault="00CF7669" w:rsidP="009C2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69" w:rsidRDefault="00CF7669" w:rsidP="009C2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69" w:rsidRDefault="00CF7669" w:rsidP="009C245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E2463B" w:rsidRDefault="00E2463B" w:rsidP="0009151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</w:t>
            </w:r>
          </w:p>
          <w:p w:rsidR="00E2463B" w:rsidRPr="00E2463B" w:rsidRDefault="00E2463B" w:rsidP="0009151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 w:rsidRPr="00E2463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Чашка для капучино</w:t>
            </w:r>
          </w:p>
          <w:p w:rsidR="00E2463B" w:rsidRDefault="00E2463B" w:rsidP="0009151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2463B" w:rsidRDefault="00E2463B" w:rsidP="0009151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Pr="00E2463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D86305" wp14:editId="6B5B8929">
                  <wp:extent cx="1819275" cy="1227909"/>
                  <wp:effectExtent l="19050" t="0" r="9525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2060" cy="1229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512" w:rsidRDefault="00E2463B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4598" w:type="dxa"/>
          </w:tcPr>
          <w:p w:rsidR="00E2463B" w:rsidRDefault="00E2463B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463B" w:rsidRPr="00E2463B" w:rsidRDefault="00E2463B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2463B">
              <w:rPr>
                <w:rFonts w:ascii="Times New Roman" w:hAnsi="Times New Roman" w:cs="Times New Roman"/>
                <w:sz w:val="28"/>
                <w:szCs w:val="28"/>
              </w:rPr>
              <w:t xml:space="preserve">По форме и материалу, чашка аналогична чашке для </w:t>
            </w:r>
            <w:proofErr w:type="spellStart"/>
            <w:r w:rsidRPr="00E2463B">
              <w:rPr>
                <w:rFonts w:ascii="Times New Roman" w:hAnsi="Times New Roman" w:cs="Times New Roman"/>
                <w:sz w:val="28"/>
                <w:szCs w:val="28"/>
              </w:rPr>
              <w:t>эспрессо</w:t>
            </w:r>
            <w:proofErr w:type="spellEnd"/>
            <w:r w:rsidRPr="00E2463B">
              <w:rPr>
                <w:rFonts w:ascii="Times New Roman" w:hAnsi="Times New Roman" w:cs="Times New Roman"/>
                <w:sz w:val="28"/>
                <w:szCs w:val="28"/>
              </w:rPr>
              <w:t>, но большего объема.</w:t>
            </w:r>
          </w:p>
          <w:p w:rsidR="00E2463B" w:rsidRPr="00E2463B" w:rsidRDefault="009C245E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Объем: 140–</w:t>
            </w:r>
            <w:r w:rsidR="00E2463B" w:rsidRPr="00E2463B">
              <w:rPr>
                <w:rFonts w:ascii="Times New Roman" w:hAnsi="Times New Roman" w:cs="Times New Roman"/>
                <w:sz w:val="28"/>
                <w:szCs w:val="28"/>
              </w:rPr>
              <w:t>220 мл.</w:t>
            </w:r>
          </w:p>
          <w:p w:rsidR="00E2463B" w:rsidRPr="00E2463B" w:rsidRDefault="00E2463B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E2463B">
              <w:rPr>
                <w:rFonts w:ascii="Times New Roman" w:hAnsi="Times New Roman" w:cs="Times New Roman"/>
                <w:sz w:val="28"/>
                <w:szCs w:val="28"/>
              </w:rPr>
              <w:t xml:space="preserve">Идеальный вариант для подачи на стол кофе </w:t>
            </w:r>
            <w:proofErr w:type="spellStart"/>
            <w:r w:rsidRPr="00E2463B">
              <w:rPr>
                <w:rFonts w:ascii="Times New Roman" w:hAnsi="Times New Roman" w:cs="Times New Roman"/>
                <w:sz w:val="28"/>
                <w:szCs w:val="28"/>
              </w:rPr>
              <w:t>эспрессо</w:t>
            </w:r>
            <w:proofErr w:type="spellEnd"/>
            <w:r w:rsidRPr="00E2463B">
              <w:rPr>
                <w:rFonts w:ascii="Times New Roman" w:hAnsi="Times New Roman" w:cs="Times New Roman"/>
                <w:sz w:val="28"/>
                <w:szCs w:val="28"/>
              </w:rPr>
              <w:t xml:space="preserve">, капучино и </w:t>
            </w:r>
            <w:proofErr w:type="spellStart"/>
            <w:r w:rsidRPr="00E2463B">
              <w:rPr>
                <w:rFonts w:ascii="Times New Roman" w:hAnsi="Times New Roman" w:cs="Times New Roman"/>
                <w:sz w:val="28"/>
                <w:szCs w:val="28"/>
              </w:rPr>
              <w:t>американо</w:t>
            </w:r>
            <w:proofErr w:type="spellEnd"/>
            <w:r w:rsidRPr="00E2463B">
              <w:rPr>
                <w:rFonts w:ascii="Times New Roman" w:hAnsi="Times New Roman" w:cs="Times New Roman"/>
                <w:sz w:val="28"/>
                <w:szCs w:val="28"/>
              </w:rPr>
              <w:t xml:space="preserve"> – белая чашка из толстостенного высококачественного фарфора, покрытая стойкой эмалью, желательно эллиптической формы, усеченной внутри.</w:t>
            </w:r>
          </w:p>
          <w:p w:rsidR="00091512" w:rsidRDefault="00091512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E2463B" w:rsidRPr="004A5413" w:rsidRDefault="009C245E" w:rsidP="0009151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Кружка для американо-</w:t>
            </w:r>
            <w:r w:rsidR="004A5413" w:rsidRPr="004A5413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кофе</w:t>
            </w:r>
          </w:p>
          <w:p w:rsidR="00E2463B" w:rsidRDefault="00E2463B" w:rsidP="0009151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91512" w:rsidRDefault="00E2463B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8617BF" wp14:editId="0049BA3B">
                  <wp:extent cx="2021250" cy="14668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495" cy="1469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413" w:rsidRDefault="004A5413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4A5413" w:rsidRDefault="004A5413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5413" w:rsidRPr="004A5413" w:rsidRDefault="004A5413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A5413">
              <w:rPr>
                <w:rFonts w:ascii="Times New Roman" w:hAnsi="Times New Roman" w:cs="Times New Roman"/>
                <w:sz w:val="28"/>
                <w:szCs w:val="28"/>
              </w:rPr>
              <w:t xml:space="preserve">По форме и материалу, кружка аналогична чашке для </w:t>
            </w:r>
            <w:proofErr w:type="spellStart"/>
            <w:r w:rsidRPr="004A5413">
              <w:rPr>
                <w:rFonts w:ascii="Times New Roman" w:hAnsi="Times New Roman" w:cs="Times New Roman"/>
                <w:sz w:val="28"/>
                <w:szCs w:val="28"/>
              </w:rPr>
              <w:t>эспрессо</w:t>
            </w:r>
            <w:proofErr w:type="spellEnd"/>
            <w:r w:rsidRPr="004A5413">
              <w:rPr>
                <w:rFonts w:ascii="Times New Roman" w:hAnsi="Times New Roman" w:cs="Times New Roman"/>
                <w:sz w:val="28"/>
                <w:szCs w:val="28"/>
              </w:rPr>
              <w:t>, но большего объема.</w:t>
            </w:r>
          </w:p>
          <w:p w:rsidR="004A5413" w:rsidRPr="004A5413" w:rsidRDefault="009C245E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Объем: 220–</w:t>
            </w:r>
            <w:r w:rsidR="004A5413" w:rsidRPr="004A5413">
              <w:rPr>
                <w:rFonts w:ascii="Times New Roman" w:hAnsi="Times New Roman" w:cs="Times New Roman"/>
                <w:sz w:val="28"/>
                <w:szCs w:val="28"/>
              </w:rPr>
              <w:t>230 мл</w:t>
            </w:r>
          </w:p>
          <w:p w:rsidR="004A5413" w:rsidRPr="004A5413" w:rsidRDefault="004A5413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512" w:rsidRDefault="00091512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CF7669" w:rsidRDefault="00CF7669" w:rsidP="004A541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A5413" w:rsidRPr="004A5413" w:rsidRDefault="004A5413" w:rsidP="004A5413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A54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Бокал </w:t>
            </w:r>
            <w:proofErr w:type="spellStart"/>
            <w:r w:rsidRPr="004A54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Latte</w:t>
            </w:r>
            <w:proofErr w:type="spellEnd"/>
            <w:r w:rsidRPr="004A54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A54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Glass</w:t>
            </w:r>
            <w:proofErr w:type="spellEnd"/>
            <w:r w:rsidRPr="004A54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4A54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Латте</w:t>
            </w:r>
            <w:proofErr w:type="spellEnd"/>
            <w:r w:rsidRPr="004A541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стакан</w:t>
            </w:r>
            <w:r w:rsidR="009C245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)</w:t>
            </w:r>
          </w:p>
          <w:p w:rsidR="00091512" w:rsidRDefault="004A5413" w:rsidP="00E246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526DB1" wp14:editId="6A471DDA">
                  <wp:extent cx="809625" cy="1273810"/>
                  <wp:effectExtent l="19050" t="0" r="9525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013" cy="12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512C75" wp14:editId="56234C6F">
                  <wp:extent cx="800100" cy="1277083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770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5413" w:rsidRDefault="004A5413" w:rsidP="00E2463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4A5413" w:rsidRDefault="004A5413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5413" w:rsidRPr="004A5413" w:rsidRDefault="004A5413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A5413">
              <w:rPr>
                <w:rFonts w:ascii="Times New Roman" w:hAnsi="Times New Roman" w:cs="Times New Roman"/>
                <w:sz w:val="28"/>
                <w:szCs w:val="28"/>
              </w:rPr>
              <w:t xml:space="preserve">Высокий бокал, может быть с ручкой. Бокал изготавливается из жаропрочного стекла, что позволяет долгое время сохранять напиток горячим. </w:t>
            </w:r>
          </w:p>
          <w:p w:rsidR="004A5413" w:rsidRPr="004A5413" w:rsidRDefault="004A5413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4A5413">
              <w:rPr>
                <w:rFonts w:ascii="Times New Roman" w:hAnsi="Times New Roman" w:cs="Times New Roman"/>
                <w:sz w:val="28"/>
                <w:szCs w:val="28"/>
              </w:rPr>
              <w:t>Объем: 150–300 мл</w:t>
            </w:r>
          </w:p>
          <w:p w:rsidR="00091512" w:rsidRDefault="00091512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CF7669" w:rsidRDefault="00CF7669" w:rsidP="00C1080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080E" w:rsidRPr="00C1080E" w:rsidRDefault="00C1080E" w:rsidP="00C1080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108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Бокал </w:t>
            </w:r>
            <w:proofErr w:type="spellStart"/>
            <w:r w:rsidRPr="00C1080E">
              <w:rPr>
                <w:rFonts w:ascii="Times New Roman" w:hAnsi="Times New Roman" w:cs="Times New Roman"/>
                <w:b/>
                <w:sz w:val="28"/>
                <w:szCs w:val="28"/>
              </w:rPr>
              <w:t>Irish</w:t>
            </w:r>
            <w:proofErr w:type="spellEnd"/>
            <w:r w:rsidRPr="00C108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1080E">
              <w:rPr>
                <w:rFonts w:ascii="Times New Roman" w:hAnsi="Times New Roman" w:cs="Times New Roman"/>
                <w:b/>
                <w:sz w:val="28"/>
                <w:szCs w:val="28"/>
              </w:rPr>
              <w:t>Coffee</w:t>
            </w:r>
            <w:proofErr w:type="spellEnd"/>
            <w:r w:rsidRPr="00C108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1080E">
              <w:rPr>
                <w:rFonts w:ascii="Times New Roman" w:hAnsi="Times New Roman" w:cs="Times New Roman"/>
                <w:b/>
                <w:sz w:val="28"/>
                <w:szCs w:val="28"/>
              </w:rPr>
              <w:t>Cup</w:t>
            </w:r>
            <w:proofErr w:type="spellEnd"/>
            <w:r w:rsidRPr="00C108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(Бокал для </w:t>
            </w:r>
            <w:proofErr w:type="spellStart"/>
            <w:r w:rsidRPr="00C1080E">
              <w:rPr>
                <w:rFonts w:ascii="Times New Roman" w:hAnsi="Times New Roman" w:cs="Times New Roman"/>
                <w:b/>
                <w:sz w:val="28"/>
                <w:szCs w:val="28"/>
              </w:rPr>
              <w:t>Айриш</w:t>
            </w:r>
            <w:proofErr w:type="spellEnd"/>
            <w:r w:rsidRPr="00C1080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кофе / </w:t>
            </w:r>
            <w:proofErr w:type="spellStart"/>
            <w:r w:rsidRPr="00C1080E">
              <w:rPr>
                <w:rFonts w:ascii="Times New Roman" w:hAnsi="Times New Roman" w:cs="Times New Roman"/>
                <w:b/>
                <w:sz w:val="28"/>
                <w:szCs w:val="28"/>
              </w:rPr>
              <w:t>Айриш</w:t>
            </w:r>
            <w:proofErr w:type="spellEnd"/>
            <w:r w:rsidRPr="00C1080E">
              <w:rPr>
                <w:rFonts w:ascii="Times New Roman" w:hAnsi="Times New Roman" w:cs="Times New Roman"/>
                <w:b/>
                <w:sz w:val="28"/>
                <w:szCs w:val="28"/>
              </w:rPr>
              <w:t>-стакан)</w:t>
            </w:r>
          </w:p>
          <w:p w:rsidR="00C1080E" w:rsidRDefault="00C1080E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9B0CDF" wp14:editId="604981FB">
                  <wp:extent cx="1095375" cy="1567999"/>
                  <wp:effectExtent l="19050" t="0" r="952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567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C1080E" w:rsidRPr="00C1080E" w:rsidRDefault="00C1080E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45E" w:rsidRDefault="00C1080E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080E">
              <w:rPr>
                <w:rFonts w:ascii="Times New Roman" w:hAnsi="Times New Roman" w:cs="Times New Roman"/>
                <w:sz w:val="28"/>
                <w:szCs w:val="28"/>
              </w:rPr>
              <w:t xml:space="preserve">Бокал изящной формы, с ручкой, выполненный из жаропрочного стекла, на коротком стебельке, как правило, с юбочкой. </w:t>
            </w:r>
          </w:p>
          <w:p w:rsidR="00C1080E" w:rsidRPr="00C1080E" w:rsidRDefault="00C1080E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080E">
              <w:rPr>
                <w:rFonts w:ascii="Times New Roman" w:hAnsi="Times New Roman" w:cs="Times New Roman"/>
                <w:sz w:val="28"/>
                <w:szCs w:val="28"/>
              </w:rPr>
              <w:t>В нем принято подавать горячие коктейли, к которым относя</w:t>
            </w:r>
            <w:r w:rsidR="009C245E">
              <w:rPr>
                <w:rFonts w:ascii="Times New Roman" w:hAnsi="Times New Roman" w:cs="Times New Roman"/>
                <w:sz w:val="28"/>
                <w:szCs w:val="28"/>
              </w:rPr>
              <w:t>тся, например,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айриш</w:t>
            </w:r>
            <w:proofErr w:type="spellEnd"/>
            <w:r w:rsidR="009C24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кофе</w:t>
            </w:r>
            <w:r w:rsidRPr="00C1080E">
              <w:rPr>
                <w:rFonts w:ascii="Times New Roman" w:hAnsi="Times New Roman" w:cs="Times New Roman"/>
                <w:sz w:val="28"/>
                <w:szCs w:val="28"/>
              </w:rPr>
              <w:t>, грог, глинтвейн, горячие пунши и крюшоны. Объем: наиболее распространен 180</w:t>
            </w:r>
            <w:r w:rsidR="009C24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C1080E">
              <w:rPr>
                <w:rFonts w:ascii="Times New Roman" w:hAnsi="Times New Roman" w:cs="Times New Roman"/>
                <w:sz w:val="28"/>
                <w:szCs w:val="28"/>
              </w:rPr>
              <w:t>200 мл.</w:t>
            </w:r>
          </w:p>
          <w:p w:rsidR="00CF7669" w:rsidRDefault="00CF7669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7669" w:rsidRDefault="00CF7669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C145B4" w:rsidRDefault="00C145B4" w:rsidP="0009151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</w:t>
            </w:r>
          </w:p>
          <w:p w:rsidR="00C145B4" w:rsidRPr="00C145B4" w:rsidRDefault="00C145B4" w:rsidP="00C145B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145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Бокал Parfait Glass (Парфе / Десертный</w:t>
            </w:r>
            <w:r w:rsidR="009C245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)</w:t>
            </w:r>
          </w:p>
          <w:p w:rsidR="00091512" w:rsidRDefault="00C145B4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260504" wp14:editId="569B3D2C">
                  <wp:extent cx="781050" cy="1609725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091512" w:rsidRDefault="00091512" w:rsidP="00094DD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5B4" w:rsidRPr="00C145B4" w:rsidRDefault="00C145B4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45B4">
              <w:rPr>
                <w:rFonts w:ascii="Times New Roman" w:hAnsi="Times New Roman" w:cs="Times New Roman"/>
                <w:sz w:val="28"/>
                <w:szCs w:val="28"/>
              </w:rPr>
              <w:t>Вытянутый, расширенный сверху, часто ограненный стакан из толстого стекла, предназначенный для коктей</w:t>
            </w:r>
            <w:r w:rsidR="009C245E">
              <w:rPr>
                <w:rFonts w:ascii="Times New Roman" w:hAnsi="Times New Roman" w:cs="Times New Roman"/>
                <w:sz w:val="28"/>
                <w:szCs w:val="28"/>
              </w:rPr>
              <w:t>лей на основе парфе или морожен</w:t>
            </w:r>
            <w:r w:rsidRPr="00C145B4">
              <w:rPr>
                <w:rFonts w:ascii="Times New Roman" w:hAnsi="Times New Roman" w:cs="Times New Roman"/>
                <w:sz w:val="28"/>
                <w:szCs w:val="28"/>
              </w:rPr>
              <w:t xml:space="preserve">ого. </w:t>
            </w:r>
          </w:p>
          <w:p w:rsidR="00C145B4" w:rsidRPr="00C145B4" w:rsidRDefault="00C145B4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45B4">
              <w:rPr>
                <w:rFonts w:ascii="Times New Roman" w:hAnsi="Times New Roman" w:cs="Times New Roman"/>
                <w:sz w:val="28"/>
                <w:szCs w:val="28"/>
              </w:rPr>
              <w:t>Объем: стандартн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ым является объем в 120</w:t>
            </w:r>
            <w:r w:rsidR="009C24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130 мл.</w:t>
            </w:r>
          </w:p>
          <w:p w:rsidR="00C145B4" w:rsidRPr="00C145B4" w:rsidRDefault="00C145B4" w:rsidP="00094DD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5B4" w:rsidRDefault="00C145B4" w:rsidP="00094DD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5B4" w:rsidRDefault="00C145B4" w:rsidP="00094DD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5B4" w:rsidRDefault="00C145B4" w:rsidP="00094DD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5B4" w:rsidRDefault="00C145B4" w:rsidP="00094DD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5B4" w:rsidRDefault="00C145B4" w:rsidP="00094DD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45B4" w:rsidRDefault="00C145B4" w:rsidP="00094DD0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C145B4" w:rsidRPr="00C145B4" w:rsidRDefault="00C145B4" w:rsidP="00C145B4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145B4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Бокал Frappe glass (Фраппе)</w:t>
            </w:r>
          </w:p>
          <w:p w:rsidR="00C145B4" w:rsidRDefault="00C145B4" w:rsidP="0009151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</w:t>
            </w:r>
          </w:p>
          <w:p w:rsidR="00C145B4" w:rsidRDefault="00C145B4" w:rsidP="0009151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3FD8D0" wp14:editId="3F6D7B27">
                  <wp:extent cx="765810" cy="1914525"/>
                  <wp:effectExtent l="1905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1512" w:rsidRDefault="00091512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091512" w:rsidRDefault="00091512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C245E" w:rsidRDefault="00C145B4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45B4">
              <w:rPr>
                <w:rFonts w:ascii="Times New Roman" w:hAnsi="Times New Roman" w:cs="Times New Roman"/>
                <w:sz w:val="28"/>
                <w:szCs w:val="28"/>
              </w:rPr>
              <w:t xml:space="preserve">Очень похож по форме на бокал «Парфе», но вмещает ровно в два раза больше жидкости. </w:t>
            </w:r>
          </w:p>
          <w:p w:rsidR="00C145B4" w:rsidRPr="00C145B4" w:rsidRDefault="00C145B4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45B4">
              <w:rPr>
                <w:rFonts w:ascii="Times New Roman" w:hAnsi="Times New Roman" w:cs="Times New Roman"/>
                <w:sz w:val="28"/>
                <w:szCs w:val="28"/>
              </w:rPr>
              <w:t>В нем обычно подаются ликеры (иногда другие алкогольные напитки), смешанные со льдом.</w:t>
            </w:r>
          </w:p>
          <w:p w:rsidR="00C145B4" w:rsidRPr="00C145B4" w:rsidRDefault="00C145B4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C145B4">
              <w:rPr>
                <w:rFonts w:ascii="Times New Roman" w:hAnsi="Times New Roman" w:cs="Times New Roman"/>
                <w:sz w:val="28"/>
                <w:szCs w:val="28"/>
              </w:rPr>
              <w:t>Объем: 250 мл</w:t>
            </w:r>
          </w:p>
          <w:p w:rsidR="00C145B4" w:rsidRDefault="00C145B4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2BCE" w:rsidRDefault="00C22BCE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1228F9" w:rsidRPr="001228F9" w:rsidRDefault="001228F9" w:rsidP="00D724E4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228F9">
              <w:rPr>
                <w:rFonts w:ascii="Times New Roman" w:hAnsi="Times New Roman" w:cs="Times New Roman"/>
                <w:b/>
                <w:sz w:val="28"/>
                <w:szCs w:val="28"/>
              </w:rPr>
              <w:t>Чайная ложка</w:t>
            </w:r>
          </w:p>
          <w:p w:rsidR="001228F9" w:rsidRDefault="001228F9" w:rsidP="0009151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91512" w:rsidRDefault="001228F9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0C9D28" wp14:editId="3AF5F8C0">
                  <wp:extent cx="1524000" cy="1186543"/>
                  <wp:effectExtent l="1905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86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8F9" w:rsidRDefault="001228F9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1228F9" w:rsidRPr="001228F9" w:rsidRDefault="001228F9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512" w:rsidRDefault="001228F9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724E4">
              <w:rPr>
                <w:rFonts w:ascii="Times New Roman" w:hAnsi="Times New Roman" w:cs="Times New Roman"/>
                <w:sz w:val="28"/>
                <w:szCs w:val="28"/>
              </w:rPr>
              <w:t>С помощью чайной ложки размешивают сахар в чае, употребляют горячие напитки, а также едят десерты. Стандартный столовый прибор вмещает 5 мл.</w:t>
            </w:r>
          </w:p>
          <w:p w:rsidR="002C226F" w:rsidRDefault="002C226F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6F" w:rsidRDefault="002C226F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6F" w:rsidRDefault="002C226F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6F" w:rsidRPr="00D724E4" w:rsidRDefault="002C226F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1228F9" w:rsidRPr="00D724E4" w:rsidRDefault="00D724E4" w:rsidP="0009151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</w:t>
            </w:r>
            <w:r w:rsidRPr="00D724E4">
              <w:rPr>
                <w:rFonts w:ascii="Times New Roman" w:hAnsi="Times New Roman" w:cs="Times New Roman"/>
                <w:b/>
                <w:sz w:val="28"/>
                <w:szCs w:val="28"/>
              </w:rPr>
              <w:t>Десертная ложка</w:t>
            </w:r>
          </w:p>
          <w:p w:rsidR="001228F9" w:rsidRDefault="001228F9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90E231" wp14:editId="14422E32">
                  <wp:extent cx="480090" cy="1323975"/>
                  <wp:effectExtent l="19050" t="0" r="0" b="0"/>
                  <wp:docPr id="43" name="Рисунок 43" descr="C:\Users\Лена\Desktop\Pictures\ложка д.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Лена\Desktop\Pictures\ложка д.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729" cy="1325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D724E4" w:rsidRPr="00D724E4" w:rsidRDefault="00D724E4" w:rsidP="009C24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1512" w:rsidRDefault="00D724E4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D724E4">
              <w:rPr>
                <w:rFonts w:ascii="Times New Roman" w:hAnsi="Times New Roman" w:cs="Times New Roman"/>
                <w:sz w:val="28"/>
                <w:szCs w:val="28"/>
              </w:rPr>
              <w:t xml:space="preserve">Десертную ложку используют для употребления сладких блюд, которые поданы в </w:t>
            </w:r>
            <w:proofErr w:type="spellStart"/>
            <w:r w:rsidRPr="00D724E4">
              <w:rPr>
                <w:rFonts w:ascii="Times New Roman" w:hAnsi="Times New Roman" w:cs="Times New Roman"/>
                <w:sz w:val="28"/>
                <w:szCs w:val="28"/>
              </w:rPr>
              <w:t>креманках</w:t>
            </w:r>
            <w:proofErr w:type="spellEnd"/>
            <w:r w:rsidRPr="00D724E4">
              <w:rPr>
                <w:rFonts w:ascii="Times New Roman" w:hAnsi="Times New Roman" w:cs="Times New Roman"/>
                <w:sz w:val="28"/>
                <w:szCs w:val="28"/>
              </w:rPr>
              <w:t xml:space="preserve"> или глубоких десертных тарелках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F39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724E4">
              <w:rPr>
                <w:rFonts w:ascii="Times New Roman" w:hAnsi="Times New Roman" w:cs="Times New Roman"/>
                <w:sz w:val="28"/>
                <w:szCs w:val="28"/>
              </w:rPr>
              <w:t>Ее объем равен примерно 10 мл.</w:t>
            </w:r>
          </w:p>
          <w:p w:rsidR="002C226F" w:rsidRDefault="002C226F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6F" w:rsidRPr="00D724E4" w:rsidRDefault="002C226F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D724E4" w:rsidRPr="00D724E4" w:rsidRDefault="00D724E4" w:rsidP="00D724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24E4">
              <w:rPr>
                <w:rFonts w:ascii="Times New Roman" w:hAnsi="Times New Roman" w:cs="Times New Roman"/>
                <w:b/>
                <w:sz w:val="28"/>
                <w:szCs w:val="28"/>
              </w:rPr>
              <w:t>Кофейная ложка</w:t>
            </w:r>
          </w:p>
          <w:p w:rsidR="001228F9" w:rsidRDefault="001228F9" w:rsidP="00091512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91512" w:rsidRDefault="001228F9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650025" wp14:editId="5BC363B5">
                  <wp:extent cx="1285875" cy="1346387"/>
                  <wp:effectExtent l="19050" t="0" r="9525" b="0"/>
                  <wp:docPr id="44" name="Рисунок 44" descr="C:\Users\Лена\Desktop\Pictures\ложка к.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Лена\Desktop\Pictures\ложка к.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12" cy="1347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8F9" w:rsidRDefault="001228F9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8" w:type="dxa"/>
          </w:tcPr>
          <w:p w:rsidR="00DD5C15" w:rsidRDefault="00DD5C15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91512" w:rsidRDefault="00D724E4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724E4">
              <w:rPr>
                <w:rFonts w:ascii="Times New Roman" w:hAnsi="Times New Roman" w:cs="Times New Roman"/>
                <w:sz w:val="28"/>
                <w:szCs w:val="28"/>
              </w:rPr>
              <w:t>Кофейная ложка почти в два раза меньше чайной. Ее объем составляет 2,45 мл. Обычно этот столовый прибор используют для кофе, поданного в маленьких чашечках.</w:t>
            </w:r>
          </w:p>
          <w:p w:rsidR="002C226F" w:rsidRDefault="002C226F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6F" w:rsidRDefault="002C226F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6F" w:rsidRDefault="002C226F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6F" w:rsidRDefault="002C226F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6F" w:rsidRDefault="002C226F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C226F" w:rsidRPr="00D724E4" w:rsidRDefault="002C226F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6297" w:rsidTr="00CF7669">
        <w:tc>
          <w:tcPr>
            <w:tcW w:w="617" w:type="dxa"/>
          </w:tcPr>
          <w:p w:rsidR="00D66297" w:rsidRPr="009A7D71" w:rsidRDefault="00D66297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CF7669" w:rsidRDefault="00CF7669" w:rsidP="00D6629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66297" w:rsidRPr="00D66297" w:rsidRDefault="00D66297" w:rsidP="00D66297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6629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Маленький или десертный нож</w:t>
            </w:r>
          </w:p>
          <w:p w:rsidR="00D66297" w:rsidRPr="00D724E4" w:rsidRDefault="00D66297" w:rsidP="00D724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74E050" wp14:editId="0ACE42F8">
                  <wp:extent cx="2600325" cy="342900"/>
                  <wp:effectExtent l="19050" t="0" r="9525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D66297" w:rsidRDefault="00D66297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66297" w:rsidRPr="00D66297" w:rsidRDefault="00D66297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Маленьки</w:t>
            </w:r>
            <w:r w:rsidR="009C2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или десертный нож, размеры 19–</w:t>
            </w:r>
            <w:r w:rsidRPr="00D66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 см.</w:t>
            </w:r>
          </w:p>
          <w:p w:rsidR="00D66297" w:rsidRDefault="00D66297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6629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Используют для масла и большей части холодных закусок вместе с десертной вилкой, а также для сыра и фруктов.</w:t>
            </w:r>
          </w:p>
          <w:p w:rsidR="00D66297" w:rsidRDefault="00D66297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7669" w:rsidTr="00CF7669">
        <w:tc>
          <w:tcPr>
            <w:tcW w:w="617" w:type="dxa"/>
          </w:tcPr>
          <w:p w:rsidR="00CF7669" w:rsidRPr="009A7D71" w:rsidRDefault="00CF7669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CF7669" w:rsidRDefault="00CF7669" w:rsidP="00CF76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F7669" w:rsidRPr="00CF7669" w:rsidRDefault="00CF7669" w:rsidP="00CF76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76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Десертная или маленькая вилка</w:t>
            </w:r>
          </w:p>
          <w:p w:rsidR="00CF7669" w:rsidRDefault="00CF7669" w:rsidP="00D66297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C80E92" wp14:editId="17E3DBF8">
                  <wp:extent cx="2447925" cy="466725"/>
                  <wp:effectExtent l="1905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CF7669" w:rsidRDefault="00CF7669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7669" w:rsidRPr="00CF7669" w:rsidRDefault="00CF7669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Десертная</w:t>
            </w:r>
            <w:r w:rsidR="009C2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маленькая вилка, размер 18–</w:t>
            </w:r>
            <w:r w:rsidRPr="00CF7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 см.</w:t>
            </w:r>
          </w:p>
          <w:p w:rsidR="00CF7669" w:rsidRDefault="00CF7669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Используется для всего вышеперечисленного, а также для выпечки и сладкого вместе с десертной ложкой.</w:t>
            </w:r>
          </w:p>
          <w:p w:rsidR="00CF7669" w:rsidRDefault="00CF7669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F7669" w:rsidTr="00CF7669">
        <w:tc>
          <w:tcPr>
            <w:tcW w:w="617" w:type="dxa"/>
          </w:tcPr>
          <w:p w:rsidR="00CF7669" w:rsidRPr="009A7D71" w:rsidRDefault="00CF7669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CF7669" w:rsidRDefault="00CF7669" w:rsidP="00CF76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F7669" w:rsidRPr="00CF7669" w:rsidRDefault="00CF7669" w:rsidP="00CF76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F766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Вилка для пирожных</w:t>
            </w:r>
          </w:p>
          <w:p w:rsidR="00CF7669" w:rsidRDefault="00CF7669" w:rsidP="00CF7669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CF7669" w:rsidRDefault="00CF7669" w:rsidP="00CF76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B17F97" wp14:editId="6678B85E">
                  <wp:extent cx="2019300" cy="438150"/>
                  <wp:effectExtent l="1905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7669" w:rsidRDefault="00CF7669" w:rsidP="00CF76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598" w:type="dxa"/>
          </w:tcPr>
          <w:p w:rsidR="00CF7669" w:rsidRPr="00CF7669" w:rsidRDefault="00CF7669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Вилка для пирожных, 15</w:t>
            </w:r>
            <w:r w:rsidR="009C2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CF7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см</w:t>
            </w:r>
          </w:p>
          <w:p w:rsidR="00CF7669" w:rsidRDefault="00CF7669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F76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Кладут при подаче выпечки, торта, пирожных.</w:t>
            </w:r>
          </w:p>
          <w:p w:rsidR="00CF7669" w:rsidRDefault="00CF7669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7669" w:rsidRDefault="00CF7669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2C226F" w:rsidRPr="002C226F" w:rsidRDefault="002C226F" w:rsidP="002C22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26F">
              <w:rPr>
                <w:rFonts w:ascii="Times New Roman" w:hAnsi="Times New Roman" w:cs="Times New Roman"/>
                <w:b/>
                <w:sz w:val="28"/>
                <w:szCs w:val="28"/>
              </w:rPr>
              <w:t>Десертная глубокая</w:t>
            </w:r>
            <w:r w:rsidR="00CF76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тарелка</w:t>
            </w:r>
          </w:p>
          <w:p w:rsidR="00091512" w:rsidRDefault="002C226F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D07F22" wp14:editId="12A9F187">
                  <wp:extent cx="1419225" cy="1206341"/>
                  <wp:effectExtent l="1905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206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091512" w:rsidRDefault="002C226F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2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Тарелка диаметром 20 см. Используется для подачи десертов с соусами.</w:t>
            </w:r>
          </w:p>
          <w:p w:rsidR="00CF7669" w:rsidRDefault="00CF7669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7669" w:rsidRDefault="00CF7669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7669" w:rsidRDefault="00CF7669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7669" w:rsidRDefault="00CF7669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7669" w:rsidRDefault="00CF7669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F7669" w:rsidRPr="006C3DE4" w:rsidRDefault="00CF7669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091512" w:rsidRDefault="002C226F" w:rsidP="002C226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C226F">
              <w:rPr>
                <w:rFonts w:ascii="Times New Roman" w:hAnsi="Times New Roman" w:cs="Times New Roman"/>
                <w:b/>
                <w:sz w:val="28"/>
                <w:szCs w:val="28"/>
              </w:rPr>
              <w:t>Десертная мелкая</w:t>
            </w:r>
            <w:r w:rsidR="00CF76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тарелка </w:t>
            </w:r>
          </w:p>
          <w:p w:rsidR="002C226F" w:rsidRPr="002C226F" w:rsidRDefault="002C226F" w:rsidP="0009151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86A082" wp14:editId="3EC88207">
                  <wp:extent cx="1438275" cy="1222534"/>
                  <wp:effectExtent l="19050" t="0" r="9525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2225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091512" w:rsidRPr="002C226F" w:rsidRDefault="002C226F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2C226F">
              <w:rPr>
                <w:rFonts w:ascii="Times New Roman" w:hAnsi="Times New Roman" w:cs="Times New Roman"/>
                <w:sz w:val="28"/>
                <w:szCs w:val="28"/>
              </w:rPr>
              <w:t>Тарелка диаметром 20 см, как правило, с волнистым краем или узором по ободку. Используется для подачи фруктов и сладких десертов.</w:t>
            </w: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54442" w:rsidRPr="00F54442" w:rsidRDefault="00F54442" w:rsidP="00CF766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4442">
              <w:rPr>
                <w:rFonts w:ascii="Times New Roman" w:hAnsi="Times New Roman" w:cs="Times New Roman"/>
                <w:b/>
                <w:sz w:val="28"/>
                <w:szCs w:val="28"/>
              </w:rPr>
              <w:t>Пирожковая</w:t>
            </w:r>
            <w:r w:rsidR="00CF766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тарелка</w:t>
            </w:r>
          </w:p>
          <w:p w:rsidR="00091512" w:rsidRDefault="00F54442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5F21A1" wp14:editId="5799E280">
                  <wp:extent cx="1476375" cy="1254919"/>
                  <wp:effectExtent l="19050" t="0" r="952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54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091512" w:rsidRPr="00F54442" w:rsidRDefault="00F54442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F54442">
              <w:rPr>
                <w:rFonts w:ascii="Times New Roman" w:hAnsi="Times New Roman" w:cs="Times New Roman"/>
                <w:sz w:val="28"/>
                <w:szCs w:val="28"/>
              </w:rPr>
              <w:t>Тарелка диаметром 16</w:t>
            </w:r>
            <w:r w:rsidR="009C24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54442">
              <w:rPr>
                <w:rFonts w:ascii="Times New Roman" w:hAnsi="Times New Roman" w:cs="Times New Roman"/>
                <w:sz w:val="28"/>
                <w:szCs w:val="28"/>
              </w:rPr>
              <w:t>18 см. Используется для подачи хлеба, гренок, пирожков.</w:t>
            </w: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F54442" w:rsidRPr="00F54442" w:rsidRDefault="00F54442" w:rsidP="00091512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               </w:t>
            </w:r>
            <w:r w:rsidRPr="00F5444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Сахарница</w:t>
            </w:r>
          </w:p>
          <w:p w:rsidR="00091512" w:rsidRDefault="005F3908" w:rsidP="000915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   </w:t>
            </w:r>
            <w:r w:rsidR="00F5444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8E00C9" wp14:editId="41C10A18">
                  <wp:extent cx="1523440" cy="1294924"/>
                  <wp:effectExtent l="19050" t="0" r="56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440" cy="1294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091512" w:rsidRPr="005F3908" w:rsidRDefault="00F54442" w:rsidP="009C245E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F3908">
              <w:rPr>
                <w:rFonts w:ascii="Times New Roman" w:hAnsi="Times New Roman" w:cs="Times New Roman"/>
                <w:sz w:val="28"/>
                <w:szCs w:val="28"/>
              </w:rPr>
              <w:t>Прибор объемом 100</w:t>
            </w:r>
            <w:r w:rsidR="009C24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F3908">
              <w:rPr>
                <w:rFonts w:ascii="Times New Roman" w:hAnsi="Times New Roman" w:cs="Times New Roman"/>
                <w:sz w:val="28"/>
                <w:szCs w:val="28"/>
              </w:rPr>
              <w:t>400 см</w:t>
            </w:r>
            <w:r w:rsidRPr="009C245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5F3908">
              <w:rPr>
                <w:rFonts w:ascii="Times New Roman" w:hAnsi="Times New Roman" w:cs="Times New Roman"/>
                <w:sz w:val="28"/>
                <w:szCs w:val="28"/>
              </w:rPr>
              <w:t xml:space="preserve"> для подачи сахара.</w:t>
            </w:r>
          </w:p>
        </w:tc>
      </w:tr>
      <w:tr w:rsidR="00A0681A" w:rsidTr="00CF7669">
        <w:tc>
          <w:tcPr>
            <w:tcW w:w="617" w:type="dxa"/>
          </w:tcPr>
          <w:p w:rsidR="00A0681A" w:rsidRPr="009A7D71" w:rsidRDefault="00A0681A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5F3908" w:rsidRPr="00640348" w:rsidRDefault="00640348" w:rsidP="00640348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40348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Сливочник</w:t>
            </w:r>
          </w:p>
          <w:p w:rsidR="00A0681A" w:rsidRDefault="005F3908" w:rsidP="00091512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06E81F" wp14:editId="7803E093">
                  <wp:extent cx="1524000" cy="1295400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A0681A" w:rsidRDefault="00A0681A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0348" w:rsidRDefault="00640348" w:rsidP="009C245E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403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Прибор объемом 50</w:t>
            </w:r>
            <w:r w:rsidR="009C245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6403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 см</w:t>
            </w:r>
            <w:r w:rsidRPr="009C245E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64034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подачи сливок.</w:t>
            </w: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5F3908" w:rsidRPr="00640348" w:rsidRDefault="00640348" w:rsidP="0064034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4034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Чайник для заваривания</w:t>
            </w:r>
          </w:p>
          <w:p w:rsidR="00091512" w:rsidRPr="00A22FAC" w:rsidRDefault="005F3908" w:rsidP="000915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4880E7" wp14:editId="1985EDDE">
                  <wp:extent cx="1479176" cy="1257300"/>
                  <wp:effectExtent l="19050" t="0" r="6724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176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640348" w:rsidRDefault="00640348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1512" w:rsidRDefault="009C245E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Прибор объемом 100–</w:t>
            </w:r>
            <w:r w:rsidR="00640348" w:rsidRPr="00640348">
              <w:rPr>
                <w:rFonts w:ascii="Times New Roman" w:hAnsi="Times New Roman" w:cs="Times New Roman"/>
                <w:sz w:val="28"/>
                <w:szCs w:val="28"/>
              </w:rPr>
              <w:t>600 см</w:t>
            </w:r>
            <w:r w:rsidR="00640348" w:rsidRPr="009C245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="00640348" w:rsidRPr="00640348">
              <w:rPr>
                <w:rFonts w:ascii="Times New Roman" w:hAnsi="Times New Roman" w:cs="Times New Roman"/>
                <w:sz w:val="28"/>
                <w:szCs w:val="28"/>
              </w:rPr>
              <w:t xml:space="preserve"> для подачи заваренного чая.</w:t>
            </w:r>
          </w:p>
          <w:p w:rsidR="00640348" w:rsidRDefault="00640348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0348" w:rsidRDefault="00640348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0348" w:rsidRDefault="00640348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0348" w:rsidRDefault="00640348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0348" w:rsidRDefault="00640348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0348" w:rsidRPr="00A22FAC" w:rsidRDefault="00640348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5F3908" w:rsidRPr="00640348" w:rsidRDefault="00640348" w:rsidP="00640348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</w:t>
            </w:r>
            <w:r w:rsidRPr="0064034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Молочник</w:t>
            </w:r>
          </w:p>
          <w:p w:rsidR="00091512" w:rsidRPr="00A22FAC" w:rsidRDefault="005F3908" w:rsidP="000915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52F437" wp14:editId="716F9BE6">
                  <wp:extent cx="1400735" cy="1190625"/>
                  <wp:effectExtent l="19050" t="0" r="8965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73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091512" w:rsidRDefault="00091512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6297" w:rsidRPr="00A22FAC" w:rsidRDefault="00D66297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6297">
              <w:rPr>
                <w:rFonts w:ascii="Times New Roman" w:hAnsi="Times New Roman" w:cs="Times New Roman"/>
                <w:sz w:val="28"/>
                <w:szCs w:val="28"/>
              </w:rPr>
              <w:t>Прибор объемом 100</w:t>
            </w:r>
            <w:r w:rsidR="009C245E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D66297">
              <w:rPr>
                <w:rFonts w:ascii="Times New Roman" w:hAnsi="Times New Roman" w:cs="Times New Roman"/>
                <w:sz w:val="28"/>
                <w:szCs w:val="28"/>
              </w:rPr>
              <w:t>400 см</w:t>
            </w:r>
            <w:r w:rsidRPr="009C245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D66297">
              <w:rPr>
                <w:rFonts w:ascii="Times New Roman" w:hAnsi="Times New Roman" w:cs="Times New Roman"/>
                <w:sz w:val="28"/>
                <w:szCs w:val="28"/>
              </w:rPr>
              <w:t xml:space="preserve"> для подачи молока к кофе или чаю.</w:t>
            </w: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5F3908" w:rsidRPr="00640348" w:rsidRDefault="00640348" w:rsidP="0064034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4034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Кофейник</w:t>
            </w:r>
          </w:p>
          <w:p w:rsidR="00091512" w:rsidRPr="00A22FAC" w:rsidRDefault="005F3908" w:rsidP="000915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B26E9A" wp14:editId="2349F6E5">
                  <wp:extent cx="1400810" cy="1190689"/>
                  <wp:effectExtent l="19050" t="0" r="889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810" cy="11906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091512" w:rsidRDefault="00091512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66297" w:rsidRPr="00A22FAC" w:rsidRDefault="009C245E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Прибор объемом 200–</w:t>
            </w:r>
            <w:r w:rsidR="00D66297" w:rsidRPr="00D66297">
              <w:rPr>
                <w:rFonts w:ascii="Times New Roman" w:hAnsi="Times New Roman" w:cs="Times New Roman"/>
                <w:sz w:val="28"/>
                <w:szCs w:val="28"/>
              </w:rPr>
              <w:t>1000 см</w:t>
            </w:r>
            <w:r w:rsidR="00D66297" w:rsidRPr="009C245E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="00D66297" w:rsidRPr="00D66297">
              <w:rPr>
                <w:rFonts w:ascii="Times New Roman" w:hAnsi="Times New Roman" w:cs="Times New Roman"/>
                <w:sz w:val="28"/>
                <w:szCs w:val="28"/>
              </w:rPr>
              <w:t xml:space="preserve"> для подачи черного кофе.</w:t>
            </w:r>
          </w:p>
        </w:tc>
      </w:tr>
      <w:tr w:rsidR="00DD5C15" w:rsidTr="00CF7669">
        <w:tc>
          <w:tcPr>
            <w:tcW w:w="617" w:type="dxa"/>
          </w:tcPr>
          <w:p w:rsidR="00091512" w:rsidRPr="009A7D71" w:rsidRDefault="00091512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640348" w:rsidRPr="00640348" w:rsidRDefault="00640348" w:rsidP="006403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640348">
              <w:rPr>
                <w:rFonts w:ascii="Times New Roman" w:hAnsi="Times New Roman" w:cs="Times New Roman"/>
                <w:b/>
                <w:sz w:val="28"/>
                <w:szCs w:val="28"/>
              </w:rPr>
              <w:t>Креманка</w:t>
            </w:r>
            <w:proofErr w:type="spellEnd"/>
          </w:p>
          <w:p w:rsidR="00091512" w:rsidRPr="00A22FAC" w:rsidRDefault="00640348" w:rsidP="0009151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6B0327" wp14:editId="3264EE2C">
                  <wp:extent cx="1512795" cy="1285875"/>
                  <wp:effectExtent l="1905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496" cy="1288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98" w:type="dxa"/>
          </w:tcPr>
          <w:p w:rsidR="00091512" w:rsidRDefault="00091512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0348" w:rsidRPr="00A22FAC" w:rsidRDefault="00640348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0348">
              <w:rPr>
                <w:rFonts w:ascii="Times New Roman" w:hAnsi="Times New Roman" w:cs="Times New Roman"/>
                <w:sz w:val="28"/>
                <w:szCs w:val="28"/>
              </w:rPr>
              <w:t>Глубокая тарелка диаметром 9 см (может быть на ножке). Используется для подачи желе, фруктовых салатов, свежих ягод.</w:t>
            </w:r>
          </w:p>
        </w:tc>
      </w:tr>
      <w:tr w:rsidR="0042395E" w:rsidTr="00CF7669">
        <w:tc>
          <w:tcPr>
            <w:tcW w:w="617" w:type="dxa"/>
          </w:tcPr>
          <w:p w:rsidR="0042395E" w:rsidRPr="009A7D71" w:rsidRDefault="0042395E" w:rsidP="009A7D71">
            <w:pPr>
              <w:pStyle w:val="a5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56" w:type="dxa"/>
          </w:tcPr>
          <w:p w:rsidR="0042395E" w:rsidRDefault="0042395E" w:rsidP="0064034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42395E" w:rsidRDefault="0042395E" w:rsidP="00640348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2395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Питчер для молока</w:t>
            </w:r>
          </w:p>
          <w:p w:rsidR="0042395E" w:rsidRDefault="0042395E" w:rsidP="006403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477E88" wp14:editId="0DCE2165">
                  <wp:extent cx="2637367" cy="990600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367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2395E" w:rsidRDefault="0042395E" w:rsidP="006403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95E" w:rsidRDefault="0042395E" w:rsidP="006403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2395E" w:rsidRPr="00640348" w:rsidRDefault="0042395E" w:rsidP="0064034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98" w:type="dxa"/>
          </w:tcPr>
          <w:p w:rsidR="009C245E" w:rsidRDefault="0042395E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95E">
              <w:rPr>
                <w:rFonts w:ascii="Times New Roman" w:hAnsi="Times New Roman" w:cs="Times New Roman"/>
                <w:sz w:val="28"/>
                <w:szCs w:val="28"/>
              </w:rPr>
              <w:t>Питчер для молока</w:t>
            </w:r>
            <w:r w:rsidR="00147D2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395E">
              <w:rPr>
                <w:rFonts w:ascii="Times New Roman" w:hAnsi="Times New Roman" w:cs="Times New Roman"/>
                <w:sz w:val="28"/>
                <w:szCs w:val="28"/>
              </w:rPr>
              <w:t xml:space="preserve">– один из обязательных предметов в арсенале любого </w:t>
            </w:r>
            <w:proofErr w:type="spellStart"/>
            <w:r w:rsidRPr="0042395E">
              <w:rPr>
                <w:rFonts w:ascii="Times New Roman" w:hAnsi="Times New Roman" w:cs="Times New Roman"/>
                <w:sz w:val="28"/>
                <w:szCs w:val="28"/>
              </w:rPr>
              <w:t>бариста</w:t>
            </w:r>
            <w:proofErr w:type="spellEnd"/>
            <w:r w:rsidRPr="0042395E">
              <w:rPr>
                <w:rFonts w:ascii="Times New Roman" w:hAnsi="Times New Roman" w:cs="Times New Roman"/>
                <w:sz w:val="28"/>
                <w:szCs w:val="28"/>
              </w:rPr>
              <w:t xml:space="preserve">. Питчер – молочник </w:t>
            </w:r>
            <w:r w:rsidR="009C245E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Pr="0042395E">
              <w:rPr>
                <w:rFonts w:ascii="Times New Roman" w:hAnsi="Times New Roman" w:cs="Times New Roman"/>
                <w:sz w:val="28"/>
                <w:szCs w:val="28"/>
              </w:rPr>
              <w:t xml:space="preserve">предназначен для взбивания молока при приготовлении капучино, </w:t>
            </w:r>
            <w:proofErr w:type="spellStart"/>
            <w:r w:rsidRPr="0042395E">
              <w:rPr>
                <w:rFonts w:ascii="Times New Roman" w:hAnsi="Times New Roman" w:cs="Times New Roman"/>
                <w:sz w:val="28"/>
                <w:szCs w:val="28"/>
              </w:rPr>
              <w:t>латте</w:t>
            </w:r>
            <w:proofErr w:type="spellEnd"/>
            <w:r w:rsidRPr="0042395E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42395E">
              <w:rPr>
                <w:rFonts w:ascii="Times New Roman" w:hAnsi="Times New Roman" w:cs="Times New Roman"/>
                <w:sz w:val="28"/>
                <w:szCs w:val="28"/>
              </w:rPr>
              <w:t>эспрессо-макиято</w:t>
            </w:r>
            <w:proofErr w:type="spellEnd"/>
            <w:r w:rsidRPr="0042395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2395E" w:rsidRDefault="0042395E" w:rsidP="009C24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2395E">
              <w:rPr>
                <w:rFonts w:ascii="Times New Roman" w:hAnsi="Times New Roman" w:cs="Times New Roman"/>
                <w:sz w:val="28"/>
                <w:szCs w:val="28"/>
              </w:rPr>
              <w:t>Бариста</w:t>
            </w:r>
            <w:proofErr w:type="spellEnd"/>
            <w:r w:rsidRPr="0042395E">
              <w:rPr>
                <w:rFonts w:ascii="Times New Roman" w:hAnsi="Times New Roman" w:cs="Times New Roman"/>
                <w:sz w:val="28"/>
                <w:szCs w:val="28"/>
              </w:rPr>
              <w:t xml:space="preserve"> взбивает молоко при помощи </w:t>
            </w:r>
            <w:proofErr w:type="spellStart"/>
            <w:r w:rsidRPr="0042395E">
              <w:rPr>
                <w:rFonts w:ascii="Times New Roman" w:hAnsi="Times New Roman" w:cs="Times New Roman"/>
                <w:sz w:val="28"/>
                <w:szCs w:val="28"/>
              </w:rPr>
              <w:t>пароот</w:t>
            </w:r>
            <w:r w:rsidR="009C245E">
              <w:rPr>
                <w:rFonts w:ascii="Times New Roman" w:hAnsi="Times New Roman" w:cs="Times New Roman"/>
                <w:sz w:val="28"/>
                <w:szCs w:val="28"/>
              </w:rPr>
              <w:t>вода</w:t>
            </w:r>
            <w:proofErr w:type="spellEnd"/>
            <w:r w:rsidR="009C245E">
              <w:rPr>
                <w:rFonts w:ascii="Times New Roman" w:hAnsi="Times New Roman" w:cs="Times New Roman"/>
                <w:sz w:val="28"/>
                <w:szCs w:val="28"/>
              </w:rPr>
              <w:t xml:space="preserve">, которым оснащены </w:t>
            </w:r>
            <w:proofErr w:type="spellStart"/>
            <w:r w:rsidR="009C245E">
              <w:rPr>
                <w:rFonts w:ascii="Times New Roman" w:hAnsi="Times New Roman" w:cs="Times New Roman"/>
                <w:sz w:val="28"/>
                <w:szCs w:val="28"/>
              </w:rPr>
              <w:t>эспрессо-</w:t>
            </w:r>
            <w:bookmarkStart w:id="0" w:name="_GoBack"/>
            <w:bookmarkEnd w:id="0"/>
            <w:r w:rsidRPr="0042395E">
              <w:rPr>
                <w:rFonts w:ascii="Times New Roman" w:hAnsi="Times New Roman" w:cs="Times New Roman"/>
                <w:sz w:val="28"/>
                <w:szCs w:val="28"/>
              </w:rPr>
              <w:t>кофемашины</w:t>
            </w:r>
            <w:proofErr w:type="spellEnd"/>
            <w:r w:rsidRPr="0042395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091512" w:rsidRDefault="00091512" w:rsidP="00091512">
      <w:pPr>
        <w:rPr>
          <w:rFonts w:ascii="Times New Roman" w:hAnsi="Times New Roman" w:cs="Times New Roman"/>
          <w:sz w:val="24"/>
          <w:szCs w:val="24"/>
        </w:rPr>
      </w:pPr>
    </w:p>
    <w:p w:rsidR="00A1510A" w:rsidRDefault="00A1510A" w:rsidP="001B1BC2">
      <w:pPr>
        <w:rPr>
          <w:rFonts w:ascii="Times New Roman" w:hAnsi="Times New Roman" w:cs="Times New Roman"/>
          <w:b/>
          <w:sz w:val="28"/>
          <w:szCs w:val="28"/>
        </w:rPr>
      </w:pPr>
    </w:p>
    <w:p w:rsidR="00A1510A" w:rsidRDefault="00A1510A" w:rsidP="001B1BC2">
      <w:pPr>
        <w:rPr>
          <w:rFonts w:ascii="Times New Roman" w:hAnsi="Times New Roman" w:cs="Times New Roman"/>
          <w:b/>
          <w:sz w:val="28"/>
          <w:szCs w:val="28"/>
        </w:rPr>
      </w:pPr>
    </w:p>
    <w:p w:rsidR="00A1510A" w:rsidRDefault="00A1510A" w:rsidP="001B1BC2">
      <w:pPr>
        <w:rPr>
          <w:rFonts w:ascii="Times New Roman" w:hAnsi="Times New Roman" w:cs="Times New Roman"/>
          <w:b/>
          <w:sz w:val="28"/>
          <w:szCs w:val="28"/>
        </w:rPr>
      </w:pPr>
    </w:p>
    <w:p w:rsidR="00A1510A" w:rsidRDefault="00A1510A" w:rsidP="001B1BC2">
      <w:pPr>
        <w:rPr>
          <w:rFonts w:ascii="Times New Roman" w:hAnsi="Times New Roman" w:cs="Times New Roman"/>
          <w:b/>
          <w:sz w:val="28"/>
          <w:szCs w:val="28"/>
        </w:rPr>
      </w:pPr>
    </w:p>
    <w:p w:rsidR="00A1510A" w:rsidRDefault="00A1510A" w:rsidP="001B1BC2">
      <w:pPr>
        <w:rPr>
          <w:rFonts w:ascii="Times New Roman" w:hAnsi="Times New Roman" w:cs="Times New Roman"/>
          <w:b/>
          <w:sz w:val="28"/>
          <w:szCs w:val="28"/>
        </w:rPr>
      </w:pPr>
    </w:p>
    <w:p w:rsidR="00A1510A" w:rsidRDefault="00A1510A" w:rsidP="001B1BC2">
      <w:pPr>
        <w:rPr>
          <w:rFonts w:ascii="Times New Roman" w:hAnsi="Times New Roman" w:cs="Times New Roman"/>
          <w:b/>
          <w:sz w:val="28"/>
          <w:szCs w:val="28"/>
        </w:rPr>
      </w:pPr>
    </w:p>
    <w:p w:rsidR="00A1510A" w:rsidRDefault="00A1510A" w:rsidP="001B1BC2">
      <w:pPr>
        <w:rPr>
          <w:rFonts w:ascii="Times New Roman" w:hAnsi="Times New Roman" w:cs="Times New Roman"/>
          <w:b/>
          <w:sz w:val="28"/>
          <w:szCs w:val="28"/>
        </w:rPr>
      </w:pPr>
    </w:p>
    <w:p w:rsidR="001B1BC2" w:rsidRPr="00A1510A" w:rsidRDefault="001B1BC2" w:rsidP="001B1BC2">
      <w:pPr>
        <w:rPr>
          <w:rFonts w:ascii="Times New Roman" w:hAnsi="Times New Roman" w:cs="Times New Roman"/>
          <w:sz w:val="28"/>
          <w:szCs w:val="28"/>
        </w:rPr>
      </w:pPr>
    </w:p>
    <w:sectPr w:rsidR="001B1BC2" w:rsidRPr="00A1510A" w:rsidSect="00C61B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5F4838"/>
    <w:multiLevelType w:val="hybridMultilevel"/>
    <w:tmpl w:val="B386C8A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ECA"/>
    <w:rsid w:val="00091512"/>
    <w:rsid w:val="00094DD0"/>
    <w:rsid w:val="001228F9"/>
    <w:rsid w:val="00147D25"/>
    <w:rsid w:val="00191ECA"/>
    <w:rsid w:val="001B1BC2"/>
    <w:rsid w:val="001C0D0C"/>
    <w:rsid w:val="002C226F"/>
    <w:rsid w:val="003B08AA"/>
    <w:rsid w:val="0042395E"/>
    <w:rsid w:val="004A5413"/>
    <w:rsid w:val="004B76E3"/>
    <w:rsid w:val="005511B5"/>
    <w:rsid w:val="005850BF"/>
    <w:rsid w:val="005F3908"/>
    <w:rsid w:val="00640348"/>
    <w:rsid w:val="006C3DE4"/>
    <w:rsid w:val="006C58F3"/>
    <w:rsid w:val="00730F9D"/>
    <w:rsid w:val="00936104"/>
    <w:rsid w:val="009A7D71"/>
    <w:rsid w:val="009C245E"/>
    <w:rsid w:val="00A0681A"/>
    <w:rsid w:val="00A1510A"/>
    <w:rsid w:val="00A22FAC"/>
    <w:rsid w:val="00B6453C"/>
    <w:rsid w:val="00BA527D"/>
    <w:rsid w:val="00C1080E"/>
    <w:rsid w:val="00C145B4"/>
    <w:rsid w:val="00C22BCE"/>
    <w:rsid w:val="00C61B72"/>
    <w:rsid w:val="00C90ED8"/>
    <w:rsid w:val="00CF7669"/>
    <w:rsid w:val="00D66297"/>
    <w:rsid w:val="00D724E4"/>
    <w:rsid w:val="00DC243C"/>
    <w:rsid w:val="00DD5C15"/>
    <w:rsid w:val="00E2463B"/>
    <w:rsid w:val="00EC2820"/>
    <w:rsid w:val="00F54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D88082-24D6-4586-9C0A-6FE7746FB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15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091512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9A7D7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E24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246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03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2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9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2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6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9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710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Н. Сазыкина; Мирошкина Л.</dc:creator>
  <cp:lastModifiedBy>Яна Ковшилло</cp:lastModifiedBy>
  <cp:revision>5</cp:revision>
  <dcterms:created xsi:type="dcterms:W3CDTF">2015-11-23T08:05:00Z</dcterms:created>
  <dcterms:modified xsi:type="dcterms:W3CDTF">2016-02-10T14:54:00Z</dcterms:modified>
</cp:coreProperties>
</file>