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09" w:rsidRDefault="007A08FE" w:rsidP="00EC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EC2009" w:rsidRPr="00C6041E" w:rsidRDefault="00C6041E" w:rsidP="007A08FE">
      <w:pPr>
        <w:jc w:val="center"/>
      </w:pPr>
      <w:r w:rsidRPr="00C6041E">
        <w:rPr>
          <w:rFonts w:ascii="Times New Roman" w:hAnsi="Times New Roman" w:cs="Times New Roman"/>
          <w:b/>
          <w:sz w:val="28"/>
          <w:szCs w:val="28"/>
        </w:rPr>
        <w:t>(по состоянию на 14.12.2015)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EC2009" w:rsidTr="007A08FE">
        <w:tc>
          <w:tcPr>
            <w:tcW w:w="3936" w:type="dxa"/>
          </w:tcPr>
          <w:p w:rsidR="00EC2009" w:rsidRPr="00EC2009" w:rsidRDefault="00EC2009" w:rsidP="00A95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ГПБУ «Мосэкомониторинг</w:t>
            </w:r>
            <w:r w:rsidR="007A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009" w:rsidRPr="00EC2009" w:rsidRDefault="00EC2009" w:rsidP="00A95D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</w:tcPr>
          <w:p w:rsidR="00EC2009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A08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http://mosecom.ru/</w:t>
              </w:r>
            </w:hyperlink>
          </w:p>
          <w:p w:rsidR="007A08FE" w:rsidRPr="00EC2009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09" w:rsidTr="007A08FE">
        <w:tc>
          <w:tcPr>
            <w:tcW w:w="3936" w:type="dxa"/>
          </w:tcPr>
          <w:p w:rsidR="00EC2009" w:rsidRPr="00EC2009" w:rsidRDefault="00EC2009" w:rsidP="00A95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карты</w:t>
            </w:r>
          </w:p>
        </w:tc>
        <w:tc>
          <w:tcPr>
            <w:tcW w:w="5635" w:type="dxa"/>
          </w:tcPr>
          <w:p w:rsidR="00EC2009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A08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http://mosecom.ru/map/</w:t>
              </w:r>
            </w:hyperlink>
          </w:p>
          <w:p w:rsidR="007A08FE" w:rsidRPr="00EC2009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09" w:rsidTr="007A08FE">
        <w:tc>
          <w:tcPr>
            <w:tcW w:w="3936" w:type="dxa"/>
          </w:tcPr>
          <w:p w:rsidR="00EC2009" w:rsidRPr="00EC2009" w:rsidRDefault="00EC2009" w:rsidP="00A95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5635" w:type="dxa"/>
          </w:tcPr>
          <w:p w:rsidR="00EC2009" w:rsidRDefault="007A08FE" w:rsidP="00EC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C2009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http://mosecom.ru/dic/</w:t>
              </w:r>
            </w:hyperlink>
          </w:p>
          <w:p w:rsidR="00EC2009" w:rsidRPr="00EC2009" w:rsidRDefault="00EC2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2009" w:rsidTr="007A08FE">
        <w:tc>
          <w:tcPr>
            <w:tcW w:w="3936" w:type="dxa"/>
          </w:tcPr>
          <w:p w:rsidR="00EC2009" w:rsidRPr="00CD4430" w:rsidRDefault="00CD4430" w:rsidP="00A95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воздуха сегодня</w:t>
            </w:r>
          </w:p>
        </w:tc>
        <w:tc>
          <w:tcPr>
            <w:tcW w:w="5635" w:type="dxa"/>
          </w:tcPr>
          <w:p w:rsidR="00CD4430" w:rsidRPr="00A74F4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D4430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D4430" w:rsidRPr="00A7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D4430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mosecom</w:t>
              </w:r>
              <w:proofErr w:type="spellEnd"/>
              <w:r w:rsidR="00CD4430" w:rsidRPr="00A7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D4430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D4430" w:rsidRPr="00A7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D4430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air</w:t>
              </w:r>
              <w:r w:rsidR="00CD4430" w:rsidRPr="00A7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D4430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air</w:t>
              </w:r>
              <w:r w:rsidR="00CD4430" w:rsidRPr="00A7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D4430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today</w:t>
              </w:r>
            </w:hyperlink>
          </w:p>
          <w:p w:rsidR="00EC2009" w:rsidRPr="00CD4430" w:rsidRDefault="00EC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30" w:rsidRPr="00A74F4E" w:rsidRDefault="00CD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09" w:rsidTr="007A08FE">
        <w:tc>
          <w:tcPr>
            <w:tcW w:w="3936" w:type="dxa"/>
          </w:tcPr>
          <w:p w:rsidR="00645362" w:rsidRPr="00645362" w:rsidRDefault="00645362" w:rsidP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Европейско-Российский Центр эколого-экономического и инновационного развития</w:t>
            </w:r>
          </w:p>
        </w:tc>
        <w:tc>
          <w:tcPr>
            <w:tcW w:w="5635" w:type="dxa"/>
          </w:tcPr>
          <w:p w:rsidR="00645362" w:rsidRDefault="007A08FE" w:rsidP="0064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5362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http://erz-euroruss.com/</w:t>
              </w:r>
            </w:hyperlink>
          </w:p>
          <w:p w:rsidR="00EC2009" w:rsidRPr="00EC2009" w:rsidRDefault="00EC2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2009" w:rsidRPr="0020280F" w:rsidTr="007A08FE">
        <w:tc>
          <w:tcPr>
            <w:tcW w:w="3936" w:type="dxa"/>
          </w:tcPr>
          <w:p w:rsidR="00EC2009" w:rsidRPr="0020280F" w:rsidRDefault="007A08FE" w:rsidP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</w:t>
            </w:r>
            <w:r w:rsidR="0020280F" w:rsidRPr="0020280F">
              <w:rPr>
                <w:rFonts w:ascii="Times New Roman" w:hAnsi="Times New Roman" w:cs="Times New Roman"/>
                <w:sz w:val="28"/>
                <w:szCs w:val="28"/>
              </w:rPr>
              <w:t>допустимые концентрации веществ в водных объектах</w:t>
            </w:r>
          </w:p>
        </w:tc>
        <w:tc>
          <w:tcPr>
            <w:tcW w:w="5635" w:type="dxa"/>
          </w:tcPr>
          <w:p w:rsidR="00EC2009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mosecom</w:t>
              </w:r>
              <w:proofErr w:type="spellEnd"/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water</w:t>
              </w:r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pdk</w:t>
              </w:r>
              <w:proofErr w:type="spellEnd"/>
              <w:r w:rsidR="0020280F" w:rsidRPr="007001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20280F" w:rsidRPr="0020280F" w:rsidRDefault="0020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09" w:rsidTr="007A08FE">
        <w:tc>
          <w:tcPr>
            <w:tcW w:w="3936" w:type="dxa"/>
          </w:tcPr>
          <w:p w:rsidR="00EC2009" w:rsidRPr="0020280F" w:rsidRDefault="00A95DF7" w:rsidP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F7">
              <w:rPr>
                <w:rFonts w:ascii="Times New Roman" w:hAnsi="Times New Roman" w:cs="Times New Roman"/>
                <w:sz w:val="28"/>
                <w:szCs w:val="28"/>
              </w:rPr>
              <w:t>Основные принципы санитарно-гигиенического и экологического нормирования качества окружающей среды</w:t>
            </w:r>
          </w:p>
        </w:tc>
        <w:tc>
          <w:tcPr>
            <w:tcW w:w="5635" w:type="dxa"/>
          </w:tcPr>
          <w:p w:rsidR="00EC2009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A08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http://edu.dvgups.ru/METDOC/ENF/BGD/EKOL/UMK_DO/LEK/M_L4_14.HTM</w:t>
              </w:r>
            </w:hyperlink>
          </w:p>
          <w:p w:rsidR="007A08FE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09" w:rsidTr="007A08FE">
        <w:tc>
          <w:tcPr>
            <w:tcW w:w="3936" w:type="dxa"/>
          </w:tcPr>
          <w:p w:rsidR="00EC2009" w:rsidRPr="00A74F4E" w:rsidRDefault="00E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15">
              <w:rPr>
                <w:rFonts w:ascii="Times New Roman" w:hAnsi="Times New Roman" w:cs="Times New Roman"/>
                <w:sz w:val="28"/>
                <w:szCs w:val="28"/>
              </w:rPr>
              <w:t>Динамика загрязнения атмосферного воздуха в Москве</w:t>
            </w:r>
          </w:p>
        </w:tc>
        <w:tc>
          <w:tcPr>
            <w:tcW w:w="5635" w:type="dxa"/>
          </w:tcPr>
          <w:p w:rsidR="00EC2009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A08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http://www.mosecom.ru/air/air-dinamic/</w:t>
              </w:r>
            </w:hyperlink>
          </w:p>
          <w:p w:rsidR="007A08FE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4E" w:rsidTr="007A08FE">
        <w:tc>
          <w:tcPr>
            <w:tcW w:w="3936" w:type="dxa"/>
          </w:tcPr>
          <w:p w:rsidR="001C654E" w:rsidRPr="00E17015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654E" w:rsidRPr="001C654E">
              <w:rPr>
                <w:rFonts w:ascii="Times New Roman" w:hAnsi="Times New Roman" w:cs="Times New Roman"/>
                <w:sz w:val="28"/>
                <w:szCs w:val="28"/>
              </w:rPr>
              <w:t>вляются ли асфальтовые покрытия источником эмиссий вредных примесей в жаркую погоду?</w:t>
            </w:r>
          </w:p>
        </w:tc>
        <w:tc>
          <w:tcPr>
            <w:tcW w:w="5635" w:type="dxa"/>
          </w:tcPr>
          <w:p w:rsidR="001C654E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A08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http://www.mosecom.ru/refutation/article3.php</w:t>
              </w:r>
            </w:hyperlink>
          </w:p>
          <w:p w:rsidR="007A08FE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4E" w:rsidTr="007A08FE">
        <w:tc>
          <w:tcPr>
            <w:tcW w:w="3936" w:type="dxa"/>
          </w:tcPr>
          <w:p w:rsidR="001C654E" w:rsidRPr="00E17015" w:rsidRDefault="0098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делить Москву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неэкологичные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районы?</w:t>
            </w:r>
          </w:p>
        </w:tc>
        <w:tc>
          <w:tcPr>
            <w:tcW w:w="5635" w:type="dxa"/>
          </w:tcPr>
          <w:p w:rsidR="001C654E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A08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http://www.mosecom.ru/refutation/article1.php</w:t>
              </w:r>
            </w:hyperlink>
          </w:p>
          <w:p w:rsidR="007A08FE" w:rsidRPr="007A08FE" w:rsidRDefault="007A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009" w:rsidRPr="001C654E" w:rsidRDefault="00EC2009"/>
    <w:p w:rsidR="00EC2009" w:rsidRPr="001C654E" w:rsidRDefault="00EC2009"/>
    <w:sectPr w:rsidR="00EC2009" w:rsidRPr="001C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9"/>
    <w:rsid w:val="001C654E"/>
    <w:rsid w:val="001D2B25"/>
    <w:rsid w:val="0020280F"/>
    <w:rsid w:val="00435396"/>
    <w:rsid w:val="00645362"/>
    <w:rsid w:val="00733D30"/>
    <w:rsid w:val="007A08FE"/>
    <w:rsid w:val="008769B1"/>
    <w:rsid w:val="009809B3"/>
    <w:rsid w:val="00A74F4E"/>
    <w:rsid w:val="00A95DF7"/>
    <w:rsid w:val="00C6041E"/>
    <w:rsid w:val="00CD4430"/>
    <w:rsid w:val="00E17015"/>
    <w:rsid w:val="00E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8502-C93A-4B1E-84DD-E381700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0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A0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z-euroruss.com/" TargetMode="External"/><Relationship Id="rId13" Type="http://schemas.openxmlformats.org/officeDocument/2006/relationships/hyperlink" Target="http://www.mosecom.ru/refutation/article1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ecom.ru/air/air-today" TargetMode="External"/><Relationship Id="rId12" Type="http://schemas.openxmlformats.org/officeDocument/2006/relationships/hyperlink" Target="http://www.mosecom.ru/refutation/article3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ecom.ru/dic/" TargetMode="External"/><Relationship Id="rId11" Type="http://schemas.openxmlformats.org/officeDocument/2006/relationships/hyperlink" Target="http://www.mosecom.ru/air/air-dinamic/" TargetMode="External"/><Relationship Id="rId5" Type="http://schemas.openxmlformats.org/officeDocument/2006/relationships/hyperlink" Target="http://mosecom.ru/ma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.dvgups.ru/METDOC/ENF/BGD/EKOL/UMK_DO/LEK/M_L4_14.HTM" TargetMode="External"/><Relationship Id="rId4" Type="http://schemas.openxmlformats.org/officeDocument/2006/relationships/hyperlink" Target="http://mosecom.ru/" TargetMode="External"/><Relationship Id="rId9" Type="http://schemas.openxmlformats.org/officeDocument/2006/relationships/hyperlink" Target="http://mosecom.ru/water/pd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Яна Ковшилло</cp:lastModifiedBy>
  <cp:revision>11</cp:revision>
  <dcterms:created xsi:type="dcterms:W3CDTF">2015-12-09T06:57:00Z</dcterms:created>
  <dcterms:modified xsi:type="dcterms:W3CDTF">2016-01-20T13:48:00Z</dcterms:modified>
</cp:coreProperties>
</file>