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3" w:rsidRDefault="00654BC0" w:rsidP="008123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Вооруженных с</w:t>
      </w:r>
      <w:r w:rsidR="00B55863">
        <w:rPr>
          <w:rFonts w:ascii="Times New Roman" w:hAnsi="Times New Roman" w:cs="Times New Roman"/>
          <w:b/>
          <w:sz w:val="28"/>
          <w:szCs w:val="28"/>
        </w:rPr>
        <w:t>ил Российской Федерации</w:t>
      </w:r>
    </w:p>
    <w:p w:rsidR="00B17179" w:rsidRDefault="00B17179" w:rsidP="008123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23A6" w:rsidRPr="00654BC0" w:rsidRDefault="000210D9" w:rsidP="008123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10D9">
        <w:rPr>
          <w:rFonts w:ascii="Times New Roman" w:hAnsi="Times New Roman" w:cs="Times New Roman"/>
          <w:b/>
          <w:sz w:val="28"/>
          <w:szCs w:val="28"/>
        </w:rPr>
        <w:t>Сухопутные войска</w:t>
      </w:r>
    </w:p>
    <w:p w:rsidR="000210D9" w:rsidRPr="008123A6" w:rsidRDefault="008123A6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23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7179" w:rsidRPr="008123A6">
        <w:rPr>
          <w:rFonts w:ascii="Times New Roman" w:hAnsi="Times New Roman" w:cs="Times New Roman"/>
          <w:sz w:val="24"/>
          <w:szCs w:val="24"/>
        </w:rPr>
        <w:t>Флаг Сухопутных войск</w:t>
      </w:r>
      <w:r w:rsidRPr="008123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17179" w:rsidRPr="008123A6">
        <w:rPr>
          <w:rFonts w:ascii="Times New Roman" w:hAnsi="Times New Roman" w:cs="Times New Roman"/>
          <w:sz w:val="24"/>
          <w:szCs w:val="24"/>
        </w:rPr>
        <w:t xml:space="preserve">Эмблема Сухопутных войск </w:t>
      </w:r>
    </w:p>
    <w:p w:rsidR="00B17179" w:rsidRP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7D4CD9" wp14:editId="63FA0742">
            <wp:simplePos x="0" y="0"/>
            <wp:positionH relativeFrom="column">
              <wp:posOffset>508635</wp:posOffset>
            </wp:positionH>
            <wp:positionV relativeFrom="paragraph">
              <wp:posOffset>81280</wp:posOffset>
            </wp:positionV>
            <wp:extent cx="2658110" cy="1885950"/>
            <wp:effectExtent l="0" t="0" r="8890" b="0"/>
            <wp:wrapSquare wrapText="bothSides"/>
            <wp:docPr id="1" name="Рисунок 1" descr="C:\Users\bichkovva\Desktop\15.06.17.ОБЖ.Вооруженные Силы Российской Федерации, структура, предназначение и задачи_1\elements\Флаг Сухопутных вой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kovva\Desktop\15.06.17.ОБЖ.Вооруженные Силы Российской Федерации, структура, предназначение и задачи_1\elements\Флаг Сухопутных войс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A1C4E0" wp14:editId="610A7D7F">
            <wp:simplePos x="0" y="0"/>
            <wp:positionH relativeFrom="column">
              <wp:posOffset>3347085</wp:posOffset>
            </wp:positionH>
            <wp:positionV relativeFrom="paragraph">
              <wp:posOffset>14605</wp:posOffset>
            </wp:positionV>
            <wp:extent cx="2828290" cy="1885950"/>
            <wp:effectExtent l="0" t="0" r="0" b="0"/>
            <wp:wrapSquare wrapText="bothSides"/>
            <wp:docPr id="2" name="Рисунок 2" descr="C:\Users\bichkovva\Desktop\15.06.17.ОБЖ.Вооруженные Силы Российской Федерации, структура, предназначение и задачи_1\elements\Эмблема 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chkovva\Desktop\15.06.17.ОБЖ.Вооруженные Силы Российской Федерации, структура, предназначение и задачи_1\elements\Эмблема С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79" w:rsidRPr="000210D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179" w:rsidRDefault="00B17179" w:rsidP="000210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10D9" w:rsidRPr="000210D9" w:rsidRDefault="00CC22B5" w:rsidP="00812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210D9" w:rsidRPr="00B55863">
          <w:rPr>
            <w:rStyle w:val="a5"/>
            <w:rFonts w:ascii="Times New Roman" w:hAnsi="Times New Roman" w:cs="Times New Roman"/>
            <w:sz w:val="28"/>
            <w:szCs w:val="28"/>
          </w:rPr>
          <w:t>Сухопутные войска</w:t>
        </w:r>
      </w:hyperlink>
      <w:r w:rsidR="000210D9" w:rsidRPr="000210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10D9" w:rsidRPr="000210D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210D9" w:rsidRPr="000210D9">
        <w:rPr>
          <w:rFonts w:ascii="Times New Roman" w:hAnsi="Times New Roman" w:cs="Times New Roman"/>
          <w:sz w:val="28"/>
          <w:szCs w:val="28"/>
        </w:rPr>
        <w:t>) – наиболее мн</w:t>
      </w:r>
      <w:r w:rsidR="008123A6">
        <w:rPr>
          <w:rFonts w:ascii="Times New Roman" w:hAnsi="Times New Roman" w:cs="Times New Roman"/>
          <w:sz w:val="28"/>
          <w:szCs w:val="28"/>
        </w:rPr>
        <w:t>огочисленный и разнообразный по</w:t>
      </w:r>
      <w:r w:rsidR="008123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10D9" w:rsidRPr="000210D9">
        <w:rPr>
          <w:rFonts w:ascii="Times New Roman" w:hAnsi="Times New Roman" w:cs="Times New Roman"/>
          <w:sz w:val="28"/>
          <w:szCs w:val="28"/>
        </w:rPr>
        <w:t>вооружению и способам б</w:t>
      </w:r>
      <w:r w:rsidR="008123A6">
        <w:rPr>
          <w:rFonts w:ascii="Times New Roman" w:hAnsi="Times New Roman" w:cs="Times New Roman"/>
          <w:sz w:val="28"/>
          <w:szCs w:val="28"/>
        </w:rPr>
        <w:t xml:space="preserve">оевых действий вид Вооружённых </w:t>
      </w:r>
      <w:r w:rsidR="008123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10D9" w:rsidRPr="000210D9">
        <w:rPr>
          <w:rFonts w:ascii="Times New Roman" w:hAnsi="Times New Roman" w:cs="Times New Roman"/>
          <w:sz w:val="28"/>
          <w:szCs w:val="28"/>
        </w:rPr>
        <w:t>ил Российской Федерации (ВС РФ), предназначенный для о</w:t>
      </w:r>
      <w:r w:rsidR="008123A6">
        <w:rPr>
          <w:rFonts w:ascii="Times New Roman" w:hAnsi="Times New Roman" w:cs="Times New Roman"/>
          <w:sz w:val="28"/>
          <w:szCs w:val="28"/>
        </w:rPr>
        <w:t>тражения агрессии противника на </w:t>
      </w:r>
      <w:r w:rsidR="000210D9" w:rsidRPr="000210D9">
        <w:rPr>
          <w:rFonts w:ascii="Times New Roman" w:hAnsi="Times New Roman" w:cs="Times New Roman"/>
          <w:sz w:val="28"/>
          <w:szCs w:val="28"/>
        </w:rPr>
        <w:t>континентальных театрах военных действий, защиты территориальной целостности и национальных интересов РФ.</w:t>
      </w:r>
    </w:p>
    <w:p w:rsidR="000210D9" w:rsidRPr="008123A6" w:rsidRDefault="000210D9" w:rsidP="00812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A6">
        <w:rPr>
          <w:rFonts w:ascii="Times New Roman" w:hAnsi="Times New Roman" w:cs="Times New Roman"/>
          <w:b/>
          <w:sz w:val="28"/>
          <w:szCs w:val="28"/>
        </w:rPr>
        <w:t>Основные задачи Сухопутных войск</w:t>
      </w:r>
    </w:p>
    <w:p w:rsidR="000210D9" w:rsidRPr="008123A6" w:rsidRDefault="000210D9" w:rsidP="00812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3A6">
        <w:rPr>
          <w:rFonts w:ascii="Times New Roman" w:hAnsi="Times New Roman" w:cs="Times New Roman"/>
          <w:i/>
          <w:sz w:val="28"/>
          <w:szCs w:val="28"/>
        </w:rPr>
        <w:t>В мирное время: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поддержание боевого потенци</w:t>
      </w:r>
      <w:r w:rsidR="008123A6">
        <w:rPr>
          <w:rFonts w:ascii="Times New Roman" w:hAnsi="Times New Roman" w:cs="Times New Roman"/>
          <w:sz w:val="28"/>
          <w:szCs w:val="28"/>
        </w:rPr>
        <w:t>ала, совершенствование боевой и </w:t>
      </w:r>
      <w:r w:rsidRPr="000210D9">
        <w:rPr>
          <w:rFonts w:ascii="Times New Roman" w:hAnsi="Times New Roman" w:cs="Times New Roman"/>
          <w:sz w:val="28"/>
          <w:szCs w:val="28"/>
        </w:rPr>
        <w:t>мобилизационной готовности войск к отражению агрессии локального масштаба;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обеспечение готовности войск к осуществлению мероприятий мобил</w:t>
      </w:r>
      <w:r w:rsidR="008123A6">
        <w:rPr>
          <w:rFonts w:ascii="Times New Roman" w:hAnsi="Times New Roman" w:cs="Times New Roman"/>
          <w:sz w:val="28"/>
          <w:szCs w:val="28"/>
        </w:rPr>
        <w:t>изационного и оперативного развё</w:t>
      </w:r>
      <w:r w:rsidRPr="000210D9">
        <w:rPr>
          <w:rFonts w:ascii="Times New Roman" w:hAnsi="Times New Roman" w:cs="Times New Roman"/>
          <w:sz w:val="28"/>
          <w:szCs w:val="28"/>
        </w:rPr>
        <w:t>ртывания для отражения агрессии противника;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подготовка органов управления и войск к ведению военных действий в соответствии с их предназначением;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 xml:space="preserve">создание запасов вооружения, военной техники и </w:t>
      </w:r>
      <w:r w:rsidR="008123A6">
        <w:rPr>
          <w:rFonts w:ascii="Times New Roman" w:hAnsi="Times New Roman" w:cs="Times New Roman"/>
          <w:sz w:val="28"/>
          <w:szCs w:val="28"/>
        </w:rPr>
        <w:t>материальных средств в объё</w:t>
      </w:r>
      <w:r w:rsidRPr="000210D9">
        <w:rPr>
          <w:rFonts w:ascii="Times New Roman" w:hAnsi="Times New Roman" w:cs="Times New Roman"/>
          <w:sz w:val="28"/>
          <w:szCs w:val="28"/>
        </w:rPr>
        <w:t xml:space="preserve">мах, обеспечивающих решение задач, стоящих перед </w:t>
      </w:r>
      <w:proofErr w:type="gramStart"/>
      <w:r w:rsidRPr="000210D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210D9">
        <w:rPr>
          <w:rFonts w:ascii="Times New Roman" w:hAnsi="Times New Roman" w:cs="Times New Roman"/>
          <w:sz w:val="28"/>
          <w:szCs w:val="28"/>
        </w:rPr>
        <w:t>, и их содержание в готовности к боевому применению;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участие в операциях по поддержанию (восстановлению) мира, проводимых по линии Совета Безопа</w:t>
      </w:r>
      <w:r w:rsidR="00B83750">
        <w:rPr>
          <w:rFonts w:ascii="Times New Roman" w:hAnsi="Times New Roman" w:cs="Times New Roman"/>
          <w:sz w:val="28"/>
          <w:szCs w:val="28"/>
        </w:rPr>
        <w:t>сности ООН или в соответствии с </w:t>
      </w:r>
      <w:r w:rsidRPr="000210D9">
        <w:rPr>
          <w:rFonts w:ascii="Times New Roman" w:hAnsi="Times New Roman" w:cs="Times New Roman"/>
          <w:sz w:val="28"/>
          <w:szCs w:val="28"/>
        </w:rPr>
        <w:t>международными обязательствами РФ;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участие в ликвидации последствий аварий, катастроф и стихийных бедствий;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участие в выполнении мероприятий по оперативному оборудованию территории страны.</w:t>
      </w:r>
    </w:p>
    <w:p w:rsidR="000210D9" w:rsidRPr="008123A6" w:rsidRDefault="000210D9" w:rsidP="00812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3A6">
        <w:rPr>
          <w:rFonts w:ascii="Times New Roman" w:hAnsi="Times New Roman" w:cs="Times New Roman"/>
          <w:i/>
          <w:sz w:val="28"/>
          <w:szCs w:val="28"/>
        </w:rPr>
        <w:t>В угрожаемый период: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наращивание состава и повышение боевой и мобилизационной готовности войск;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усиление сил и средств боевого дежурства и разведки за действиями войск противника;</w:t>
      </w:r>
    </w:p>
    <w:p w:rsidR="000210D9" w:rsidRPr="000210D9" w:rsidRDefault="00B83750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оперативное развё</w:t>
      </w:r>
      <w:r w:rsidR="000210D9" w:rsidRPr="000210D9">
        <w:rPr>
          <w:rFonts w:ascii="Times New Roman" w:hAnsi="Times New Roman" w:cs="Times New Roman"/>
          <w:sz w:val="28"/>
          <w:szCs w:val="28"/>
        </w:rPr>
        <w:t>ртывание группировок войск на угрожаемых направлениях, в том числе и коалиционны</w:t>
      </w:r>
      <w:r>
        <w:rPr>
          <w:rFonts w:ascii="Times New Roman" w:hAnsi="Times New Roman" w:cs="Times New Roman"/>
          <w:sz w:val="28"/>
          <w:szCs w:val="28"/>
        </w:rPr>
        <w:t>х, в соответствии с Договором о </w:t>
      </w:r>
      <w:r w:rsidR="000210D9" w:rsidRPr="000210D9">
        <w:rPr>
          <w:rFonts w:ascii="Times New Roman" w:hAnsi="Times New Roman" w:cs="Times New Roman"/>
          <w:sz w:val="28"/>
          <w:szCs w:val="28"/>
        </w:rPr>
        <w:t>коллективной безопасности СНГ;</w:t>
      </w:r>
    </w:p>
    <w:p w:rsidR="000210D9" w:rsidRPr="000210D9" w:rsidRDefault="00B83750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объё</w:t>
      </w:r>
      <w:r w:rsidR="000210D9" w:rsidRPr="000210D9">
        <w:rPr>
          <w:rFonts w:ascii="Times New Roman" w:hAnsi="Times New Roman" w:cs="Times New Roman"/>
          <w:sz w:val="28"/>
          <w:szCs w:val="28"/>
        </w:rPr>
        <w:t>мов проводимой военно-</w:t>
      </w:r>
      <w:proofErr w:type="spellStart"/>
      <w:r w:rsidR="000210D9" w:rsidRPr="000210D9">
        <w:rPr>
          <w:rFonts w:ascii="Times New Roman" w:hAnsi="Times New Roman" w:cs="Times New Roman"/>
          <w:sz w:val="28"/>
          <w:szCs w:val="28"/>
        </w:rPr>
        <w:t>сборовой</w:t>
      </w:r>
      <w:proofErr w:type="spellEnd"/>
      <w:r w:rsidR="000210D9" w:rsidRPr="000210D9">
        <w:rPr>
          <w:rFonts w:ascii="Times New Roman" w:hAnsi="Times New Roman" w:cs="Times New Roman"/>
          <w:sz w:val="28"/>
          <w:szCs w:val="28"/>
        </w:rPr>
        <w:t xml:space="preserve"> подготовки граждан, пребывающих в запасе;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участие в проведении отдельных мероприятий территориальной обороны;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подготовка вооружения и военной техники к боевому применению, наращивание базы материально-технического обеспечения и возможностей ремонтных органов;</w:t>
      </w:r>
    </w:p>
    <w:p w:rsidR="000210D9" w:rsidRPr="000210D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прикрытие государственной границы РФ;</w:t>
      </w:r>
    </w:p>
    <w:p w:rsidR="000210D9" w:rsidRPr="00B17179" w:rsidRDefault="000210D9" w:rsidP="008123A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9">
        <w:rPr>
          <w:rFonts w:ascii="Times New Roman" w:hAnsi="Times New Roman" w:cs="Times New Roman"/>
          <w:sz w:val="28"/>
          <w:szCs w:val="28"/>
        </w:rPr>
        <w:t>подготовка первых оборонительных операций.</w:t>
      </w:r>
    </w:p>
    <w:p w:rsidR="000210D9" w:rsidRPr="008123A6" w:rsidRDefault="000210D9" w:rsidP="00812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3A6">
        <w:rPr>
          <w:rFonts w:ascii="Times New Roman" w:hAnsi="Times New Roman" w:cs="Times New Roman"/>
          <w:i/>
          <w:sz w:val="28"/>
          <w:szCs w:val="28"/>
        </w:rPr>
        <w:t>В военное время:</w:t>
      </w:r>
    </w:p>
    <w:p w:rsidR="000210D9" w:rsidRPr="005C774D" w:rsidRDefault="000210D9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4D">
        <w:rPr>
          <w:rFonts w:ascii="Times New Roman" w:hAnsi="Times New Roman" w:cs="Times New Roman"/>
          <w:sz w:val="28"/>
          <w:szCs w:val="28"/>
        </w:rPr>
        <w:t>выполнение зада</w:t>
      </w:r>
      <w:r w:rsidR="00B83750">
        <w:rPr>
          <w:rFonts w:ascii="Times New Roman" w:hAnsi="Times New Roman" w:cs="Times New Roman"/>
          <w:sz w:val="28"/>
          <w:szCs w:val="28"/>
        </w:rPr>
        <w:t>ч по плану стратегического развё</w:t>
      </w:r>
      <w:r w:rsidRPr="005C774D">
        <w:rPr>
          <w:rFonts w:ascii="Times New Roman" w:hAnsi="Times New Roman" w:cs="Times New Roman"/>
          <w:sz w:val="28"/>
          <w:szCs w:val="28"/>
        </w:rPr>
        <w:t>ртывания ВС РФ;</w:t>
      </w:r>
    </w:p>
    <w:p w:rsidR="000210D9" w:rsidRPr="005C774D" w:rsidRDefault="000210D9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4D">
        <w:rPr>
          <w:rFonts w:ascii="Times New Roman" w:hAnsi="Times New Roman" w:cs="Times New Roman"/>
          <w:sz w:val="28"/>
          <w:szCs w:val="28"/>
        </w:rPr>
        <w:t xml:space="preserve">локализация (пресечение) возможных военных конфликтов, отражение агрессии противника боеготовыми в мирное время группировками войск, а при необходимости – с </w:t>
      </w:r>
      <w:proofErr w:type="spellStart"/>
      <w:r w:rsidRPr="005C774D">
        <w:rPr>
          <w:rFonts w:ascii="Times New Roman" w:hAnsi="Times New Roman" w:cs="Times New Roman"/>
          <w:sz w:val="28"/>
          <w:szCs w:val="28"/>
        </w:rPr>
        <w:t>отмобилизованием</w:t>
      </w:r>
      <w:proofErr w:type="spellEnd"/>
      <w:r w:rsidRPr="005C774D">
        <w:rPr>
          <w:rFonts w:ascii="Times New Roman" w:hAnsi="Times New Roman" w:cs="Times New Roman"/>
          <w:sz w:val="28"/>
          <w:szCs w:val="28"/>
        </w:rPr>
        <w:t xml:space="preserve"> соединений и воинских частей;</w:t>
      </w:r>
    </w:p>
    <w:p w:rsidR="000210D9" w:rsidRPr="005C774D" w:rsidRDefault="000210D9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4D">
        <w:rPr>
          <w:rFonts w:ascii="Times New Roman" w:hAnsi="Times New Roman" w:cs="Times New Roman"/>
          <w:sz w:val="28"/>
          <w:szCs w:val="28"/>
        </w:rPr>
        <w:t>проведение совместно с другими в</w:t>
      </w:r>
      <w:r w:rsidR="00B83750">
        <w:rPr>
          <w:rFonts w:ascii="Times New Roman" w:hAnsi="Times New Roman" w:cs="Times New Roman"/>
          <w:sz w:val="28"/>
          <w:szCs w:val="28"/>
        </w:rPr>
        <w:t>идами и родами войск ВС РФ (при </w:t>
      </w:r>
      <w:r w:rsidRPr="005C774D">
        <w:rPr>
          <w:rFonts w:ascii="Times New Roman" w:hAnsi="Times New Roman" w:cs="Times New Roman"/>
          <w:sz w:val="28"/>
          <w:szCs w:val="28"/>
        </w:rPr>
        <w:t>участии воор</w:t>
      </w:r>
      <w:r w:rsidR="00B83750">
        <w:rPr>
          <w:rFonts w:ascii="Times New Roman" w:hAnsi="Times New Roman" w:cs="Times New Roman"/>
          <w:sz w:val="28"/>
          <w:szCs w:val="28"/>
        </w:rPr>
        <w:t>ужённых сил стран-</w:t>
      </w:r>
      <w:r w:rsidRPr="005C774D">
        <w:rPr>
          <w:rFonts w:ascii="Times New Roman" w:hAnsi="Times New Roman" w:cs="Times New Roman"/>
          <w:sz w:val="28"/>
          <w:szCs w:val="28"/>
        </w:rPr>
        <w:t>учас</w:t>
      </w:r>
      <w:r w:rsidR="00B83750">
        <w:rPr>
          <w:rFonts w:ascii="Times New Roman" w:hAnsi="Times New Roman" w:cs="Times New Roman"/>
          <w:sz w:val="28"/>
          <w:szCs w:val="28"/>
        </w:rPr>
        <w:t>тниц СНГ, подписавших Договор о </w:t>
      </w:r>
      <w:r w:rsidRPr="005C774D">
        <w:rPr>
          <w:rFonts w:ascii="Times New Roman" w:hAnsi="Times New Roman" w:cs="Times New Roman"/>
          <w:sz w:val="28"/>
          <w:szCs w:val="28"/>
        </w:rPr>
        <w:t xml:space="preserve">коллективной безопасности) оборонительных и </w:t>
      </w:r>
      <w:proofErr w:type="spellStart"/>
      <w:r w:rsidRPr="005C774D">
        <w:rPr>
          <w:rFonts w:ascii="Times New Roman" w:hAnsi="Times New Roman" w:cs="Times New Roman"/>
          <w:sz w:val="28"/>
          <w:szCs w:val="28"/>
        </w:rPr>
        <w:t>контрнаступательных</w:t>
      </w:r>
      <w:proofErr w:type="spellEnd"/>
      <w:r w:rsidRPr="005C774D">
        <w:rPr>
          <w:rFonts w:ascii="Times New Roman" w:hAnsi="Times New Roman" w:cs="Times New Roman"/>
          <w:sz w:val="28"/>
          <w:szCs w:val="28"/>
        </w:rPr>
        <w:t xml:space="preserve"> операций по разгрому агрессора;</w:t>
      </w:r>
    </w:p>
    <w:p w:rsidR="000210D9" w:rsidRPr="005C774D" w:rsidRDefault="000210D9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4D">
        <w:rPr>
          <w:rFonts w:ascii="Times New Roman" w:hAnsi="Times New Roman" w:cs="Times New Roman"/>
          <w:sz w:val="28"/>
          <w:szCs w:val="28"/>
        </w:rPr>
        <w:t>участие в отражении воздушно-космического нападения противника, проведении воздушно-десантных, морских десантных и других совместных операций видов ВС;</w:t>
      </w:r>
    </w:p>
    <w:p w:rsidR="000210D9" w:rsidRDefault="000210D9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4D">
        <w:rPr>
          <w:rFonts w:ascii="Times New Roman" w:hAnsi="Times New Roman" w:cs="Times New Roman"/>
          <w:sz w:val="28"/>
          <w:szCs w:val="28"/>
        </w:rPr>
        <w:t>участие в ведении территориальной обороны (охрана и оборона важных военных, государственных объектов и объектов на коммуникациях; борьба с диверсионно-разведывательны</w:t>
      </w:r>
      <w:r w:rsidR="00B83750">
        <w:rPr>
          <w:rFonts w:ascii="Times New Roman" w:hAnsi="Times New Roman" w:cs="Times New Roman"/>
          <w:sz w:val="28"/>
          <w:szCs w:val="28"/>
        </w:rPr>
        <w:t>ми и террористическими силами и </w:t>
      </w:r>
      <w:r w:rsidRPr="005C774D">
        <w:rPr>
          <w:rFonts w:ascii="Times New Roman" w:hAnsi="Times New Roman" w:cs="Times New Roman"/>
          <w:sz w:val="28"/>
          <w:szCs w:val="28"/>
        </w:rPr>
        <w:t xml:space="preserve">десантами противника; обеспечение установления и поддержания режима военного положения). </w:t>
      </w:r>
    </w:p>
    <w:p w:rsidR="00B55863" w:rsidRPr="00B55863" w:rsidRDefault="00B55863" w:rsidP="00812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63">
        <w:rPr>
          <w:rFonts w:ascii="Times New Roman" w:hAnsi="Times New Roman" w:cs="Times New Roman"/>
          <w:b/>
          <w:sz w:val="28"/>
          <w:szCs w:val="28"/>
        </w:rPr>
        <w:t>Сухопутны</w:t>
      </w:r>
      <w:r w:rsidR="00174E9F">
        <w:rPr>
          <w:rFonts w:ascii="Times New Roman" w:hAnsi="Times New Roman" w:cs="Times New Roman"/>
          <w:b/>
          <w:sz w:val="28"/>
          <w:szCs w:val="28"/>
        </w:rPr>
        <w:t>е</w:t>
      </w:r>
      <w:r w:rsidRPr="00B55863">
        <w:rPr>
          <w:rFonts w:ascii="Times New Roman" w:hAnsi="Times New Roman" w:cs="Times New Roman"/>
          <w:b/>
          <w:sz w:val="28"/>
          <w:szCs w:val="28"/>
        </w:rPr>
        <w:t xml:space="preserve"> войск</w:t>
      </w:r>
      <w:r w:rsidR="00174E9F">
        <w:rPr>
          <w:rFonts w:ascii="Times New Roman" w:hAnsi="Times New Roman" w:cs="Times New Roman"/>
          <w:b/>
          <w:sz w:val="28"/>
          <w:szCs w:val="28"/>
        </w:rPr>
        <w:t>а включают:</w:t>
      </w:r>
    </w:p>
    <w:p w:rsidR="00B55863" w:rsidRPr="00B55863" w:rsidRDefault="00B55863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63">
        <w:rPr>
          <w:rFonts w:ascii="Times New Roman" w:hAnsi="Times New Roman" w:cs="Times New Roman"/>
          <w:sz w:val="28"/>
          <w:szCs w:val="28"/>
        </w:rPr>
        <w:t>Главное командование Сухопутных войск</w:t>
      </w:r>
    </w:p>
    <w:p w:rsidR="00B55863" w:rsidRPr="00B55863" w:rsidRDefault="00CC22B5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55863" w:rsidRPr="00B55863">
          <w:rPr>
            <w:rStyle w:val="a5"/>
            <w:rFonts w:ascii="Times New Roman" w:hAnsi="Times New Roman" w:cs="Times New Roman"/>
            <w:sz w:val="28"/>
            <w:szCs w:val="28"/>
          </w:rPr>
          <w:t>Мотострелковые войска</w:t>
        </w:r>
      </w:hyperlink>
    </w:p>
    <w:p w:rsidR="00B55863" w:rsidRPr="00B55863" w:rsidRDefault="00CC22B5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55863" w:rsidRPr="00B55863">
          <w:rPr>
            <w:rStyle w:val="a5"/>
            <w:rFonts w:ascii="Times New Roman" w:hAnsi="Times New Roman" w:cs="Times New Roman"/>
            <w:sz w:val="28"/>
            <w:szCs w:val="28"/>
          </w:rPr>
          <w:t>Танковые войска</w:t>
        </w:r>
      </w:hyperlink>
    </w:p>
    <w:p w:rsidR="00B55863" w:rsidRPr="00B55863" w:rsidRDefault="00CC22B5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55863" w:rsidRPr="00553B41">
          <w:rPr>
            <w:rStyle w:val="a5"/>
            <w:rFonts w:ascii="Times New Roman" w:hAnsi="Times New Roman" w:cs="Times New Roman"/>
            <w:sz w:val="28"/>
            <w:szCs w:val="28"/>
          </w:rPr>
          <w:t>Ракетные войска и артиллерия</w:t>
        </w:r>
      </w:hyperlink>
    </w:p>
    <w:p w:rsidR="00B55863" w:rsidRPr="00B55863" w:rsidRDefault="00CC22B5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55863" w:rsidRPr="00553B41">
          <w:rPr>
            <w:rStyle w:val="a5"/>
            <w:rFonts w:ascii="Times New Roman" w:hAnsi="Times New Roman" w:cs="Times New Roman"/>
            <w:sz w:val="28"/>
            <w:szCs w:val="28"/>
          </w:rPr>
          <w:t>Войска противовоздушной обороны</w:t>
        </w:r>
      </w:hyperlink>
    </w:p>
    <w:p w:rsidR="00B55863" w:rsidRPr="00B55863" w:rsidRDefault="00CC22B5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5863" w:rsidRPr="00553B41">
          <w:rPr>
            <w:rStyle w:val="a5"/>
            <w:rFonts w:ascii="Times New Roman" w:hAnsi="Times New Roman" w:cs="Times New Roman"/>
            <w:sz w:val="28"/>
            <w:szCs w:val="28"/>
          </w:rPr>
          <w:t>Разведывательные соединения и воинские части</w:t>
        </w:r>
      </w:hyperlink>
    </w:p>
    <w:p w:rsidR="00B55863" w:rsidRPr="00B55863" w:rsidRDefault="00CC22B5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55863" w:rsidRPr="00553B41">
          <w:rPr>
            <w:rStyle w:val="a5"/>
            <w:rFonts w:ascii="Times New Roman" w:hAnsi="Times New Roman" w:cs="Times New Roman"/>
            <w:sz w:val="28"/>
            <w:szCs w:val="28"/>
          </w:rPr>
          <w:t>Инженерные войска</w:t>
        </w:r>
      </w:hyperlink>
    </w:p>
    <w:p w:rsidR="00B55863" w:rsidRPr="00B55863" w:rsidRDefault="00CC22B5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55863" w:rsidRPr="00B17179">
          <w:rPr>
            <w:rStyle w:val="a5"/>
            <w:rFonts w:ascii="Times New Roman" w:hAnsi="Times New Roman" w:cs="Times New Roman"/>
            <w:sz w:val="28"/>
            <w:szCs w:val="28"/>
          </w:rPr>
          <w:t>Войска радиационной, химической и биологической защиты</w:t>
        </w:r>
      </w:hyperlink>
    </w:p>
    <w:p w:rsidR="00B17179" w:rsidRPr="008123A6" w:rsidRDefault="00CC22B5" w:rsidP="008123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B55863" w:rsidRPr="00B17179">
          <w:rPr>
            <w:rStyle w:val="a5"/>
            <w:rFonts w:ascii="Times New Roman" w:hAnsi="Times New Roman" w:cs="Times New Roman"/>
            <w:sz w:val="28"/>
            <w:szCs w:val="28"/>
          </w:rPr>
          <w:t>Войска связи</w:t>
        </w:r>
      </w:hyperlink>
    </w:p>
    <w:p w:rsidR="000210D9" w:rsidRPr="008123A6" w:rsidRDefault="00CC22B5" w:rsidP="00B83750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210D9" w:rsidRPr="008123A6">
          <w:rPr>
            <w:rStyle w:val="a5"/>
            <w:rFonts w:ascii="Times New Roman" w:hAnsi="Times New Roman" w:cs="Times New Roman"/>
            <w:sz w:val="28"/>
            <w:szCs w:val="28"/>
          </w:rPr>
          <w:t>Военные округа</w:t>
        </w:r>
      </w:hyperlink>
      <w:r w:rsidR="000210D9" w:rsidRPr="008123A6">
        <w:rPr>
          <w:rFonts w:ascii="Times New Roman" w:hAnsi="Times New Roman" w:cs="Times New Roman"/>
          <w:sz w:val="28"/>
          <w:szCs w:val="28"/>
        </w:rPr>
        <w:t>.</w:t>
      </w:r>
    </w:p>
    <w:p w:rsidR="008123A6" w:rsidRPr="00654BC0" w:rsidRDefault="008123A6" w:rsidP="008123A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6676" w:rsidRPr="00CC22B5" w:rsidRDefault="008C1F41" w:rsidP="008123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23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Текст подготовлен по материалам сайт</w:t>
      </w:r>
      <w:r w:rsidR="001909BE" w:rsidRPr="008123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</w:t>
      </w:r>
      <w:hyperlink r:id="rId18" w:history="1">
        <w:r w:rsidR="001909BE" w:rsidRPr="008123A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МО РФ</w:t>
        </w:r>
      </w:hyperlink>
      <w:r w:rsidR="006F4C1D" w:rsidRPr="008123A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/>
      <w:r w:rsidRPr="008123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CC22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дата обращения 27.06.2017 года)</w:t>
      </w:r>
      <w:bookmarkStart w:id="0" w:name="_GoBack"/>
      <w:bookmarkEnd w:id="0"/>
    </w:p>
    <w:sectPr w:rsidR="00326676" w:rsidRPr="00CC22B5" w:rsidSect="008123A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1E6"/>
    <w:multiLevelType w:val="hybridMultilevel"/>
    <w:tmpl w:val="14BC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0611D"/>
    <w:multiLevelType w:val="hybridMultilevel"/>
    <w:tmpl w:val="4E7A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E"/>
    <w:rsid w:val="00012C1F"/>
    <w:rsid w:val="000210D9"/>
    <w:rsid w:val="00174E9F"/>
    <w:rsid w:val="001909BE"/>
    <w:rsid w:val="00224A01"/>
    <w:rsid w:val="00275B8C"/>
    <w:rsid w:val="00326676"/>
    <w:rsid w:val="00385935"/>
    <w:rsid w:val="005131AC"/>
    <w:rsid w:val="00553B41"/>
    <w:rsid w:val="005C774D"/>
    <w:rsid w:val="006433B4"/>
    <w:rsid w:val="00654BC0"/>
    <w:rsid w:val="006E70F0"/>
    <w:rsid w:val="006F4C1D"/>
    <w:rsid w:val="00706A0F"/>
    <w:rsid w:val="0073638D"/>
    <w:rsid w:val="00756AEE"/>
    <w:rsid w:val="007A7709"/>
    <w:rsid w:val="008123A6"/>
    <w:rsid w:val="008C0493"/>
    <w:rsid w:val="008C1F41"/>
    <w:rsid w:val="009B6BED"/>
    <w:rsid w:val="00B17179"/>
    <w:rsid w:val="00B55863"/>
    <w:rsid w:val="00B83750"/>
    <w:rsid w:val="00BB7EFA"/>
    <w:rsid w:val="00CC22B5"/>
    <w:rsid w:val="00DD5DCD"/>
    <w:rsid w:val="00E925B5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  <w:style w:type="paragraph" w:styleId="a9">
    <w:name w:val="List Paragraph"/>
    <w:basedOn w:val="a"/>
    <w:uiPriority w:val="34"/>
    <w:qFormat/>
    <w:rsid w:val="0002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  <w:style w:type="paragraph" w:styleId="a9">
    <w:name w:val="List Paragraph"/>
    <w:basedOn w:val="a"/>
    <w:uiPriority w:val="34"/>
    <w:qFormat/>
    <w:rsid w:val="0002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ucture.mil.ru/structure/forces/ground.htm" TargetMode="External"/><Relationship Id="rId13" Type="http://schemas.openxmlformats.org/officeDocument/2006/relationships/hyperlink" Target="http://structure.mil.ru/structure/forces/ground/structure/reconnaissance.htm" TargetMode="External"/><Relationship Id="rId18" Type="http://schemas.openxmlformats.org/officeDocument/2006/relationships/hyperlink" Target="http://structure.mil.ru/structure/forces/type/ground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structure.mil.ru/structure/forces/ground/structure/vpvo.htm" TargetMode="External"/><Relationship Id="rId17" Type="http://schemas.openxmlformats.org/officeDocument/2006/relationships/hyperlink" Target="http://structure.mil.ru/structure/okruga/west/new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ucture.mil.ru/structure/forces/ground/structure/link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ructure.mil.ru/structure/forces/ground/structure/rv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ucture.mil.ru/structure/forces/ground/structure/rhbz.htm" TargetMode="External"/><Relationship Id="rId10" Type="http://schemas.openxmlformats.org/officeDocument/2006/relationships/hyperlink" Target="http://structure.mil.ru/structure/forces/ground/structure/tank.htm" TargetMode="External"/><Relationship Id="rId19" Type="http://schemas.openxmlformats.org/officeDocument/2006/relationships/hyperlink" Target="http://um.mos.ru/houses/voennaya-akademiya-im-m-v-frun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ucture.mil.ru/structure/forces/ground/structure/motorised.htm" TargetMode="External"/><Relationship Id="rId14" Type="http://schemas.openxmlformats.org/officeDocument/2006/relationships/hyperlink" Target="http://structure.mil.ru/structure/forces/ground/structure/enginee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24</cp:revision>
  <dcterms:created xsi:type="dcterms:W3CDTF">2017-06-21T14:07:00Z</dcterms:created>
  <dcterms:modified xsi:type="dcterms:W3CDTF">2017-07-05T09:49:00Z</dcterms:modified>
</cp:coreProperties>
</file>