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B4" w:rsidRPr="006433B4" w:rsidRDefault="006433B4" w:rsidP="00BE741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33B4">
        <w:rPr>
          <w:rFonts w:ascii="Times New Roman" w:hAnsi="Times New Roman" w:cs="Times New Roman"/>
          <w:b/>
          <w:sz w:val="28"/>
          <w:szCs w:val="24"/>
        </w:rPr>
        <w:t>В</w:t>
      </w:r>
      <w:r w:rsidRPr="006433B4">
        <w:rPr>
          <w:rFonts w:ascii="Times New Roman" w:hAnsi="Times New Roman"/>
          <w:b/>
          <w:sz w:val="28"/>
          <w:szCs w:val="24"/>
        </w:rPr>
        <w:t>оенный учебно-научный центр С</w:t>
      </w:r>
      <w:r w:rsidRPr="006433B4">
        <w:rPr>
          <w:rFonts w:ascii="Times New Roman" w:hAnsi="Times New Roman" w:cs="Times New Roman"/>
          <w:b/>
          <w:sz w:val="28"/>
          <w:szCs w:val="24"/>
        </w:rPr>
        <w:t>ухопутных войск</w:t>
      </w:r>
    </w:p>
    <w:p w:rsidR="00BB7EFA" w:rsidRDefault="00BE741D" w:rsidP="00BE7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«Общевойсковая академия Вооружённых с</w:t>
      </w:r>
      <w:r w:rsidR="006433B4" w:rsidRPr="006433B4">
        <w:rPr>
          <w:rFonts w:ascii="Times New Roman" w:hAnsi="Times New Roman" w:cs="Times New Roman"/>
          <w:b/>
          <w:sz w:val="28"/>
          <w:szCs w:val="24"/>
        </w:rPr>
        <w:t>ил Российской Федерации</w:t>
      </w:r>
      <w:r w:rsidR="006433B4">
        <w:rPr>
          <w:rFonts w:ascii="Times New Roman" w:hAnsi="Times New Roman" w:cs="Times New Roman"/>
          <w:b/>
          <w:sz w:val="28"/>
          <w:szCs w:val="24"/>
        </w:rPr>
        <w:t>»</w:t>
      </w:r>
    </w:p>
    <w:p w:rsidR="00DD5DCD" w:rsidRPr="006433B4" w:rsidRDefault="00DD5DCD" w:rsidP="00643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DCD" w:rsidRPr="00DD5DCD" w:rsidRDefault="00DD5DCD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Академия ведёт свою историю с 8 декабря 1832 г. До августа 1918 г. она именовалась Николаевской академией Генерального штаба и являлась ведущей военной академией Российской империи.</w:t>
      </w:r>
    </w:p>
    <w:p w:rsidR="00DD5DCD" w:rsidRDefault="00DD5DCD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 октября 1918 г. приказом РВСР в Москве на базе Николаевской военной академии была открыта Академия Генерального штаба РККА, которая в 1921 г. была преобразована в общевойсковую и переименована в Военную академию РККА. Приказом РВС СССР от 5 ноября 192</w:t>
      </w:r>
      <w:r w:rsidR="00BE74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 г. ей было присвоено имя М.В. 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Фрунзе.</w:t>
      </w:r>
    </w:p>
    <w:p w:rsidR="00DD5DCD" w:rsidRPr="00DD5DCD" w:rsidRDefault="001D15FF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5" w:history="1">
        <w:r w:rsidR="00BE741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</w:t>
        </w:r>
        <w:r w:rsidR="00DD5DCD" w:rsidRPr="00DD5DC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</w:t>
        </w:r>
        <w:r w:rsidR="00BE741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</w:t>
        </w:r>
        <w:r w:rsidR="00DD5DCD" w:rsidRPr="00DD5DCD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ние академии</w:t>
        </w:r>
      </w:hyperlink>
      <w:r w:rsidR="00DD5DCD" w:rsidRPr="00DD5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проектировал Лев Руднев, один из крупнейших архитекторов, работавших в 1930-е годы</w:t>
      </w:r>
      <w:r w:rsidR="00BE74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5DCD" w:rsidRPr="00DD5DCD" w:rsidRDefault="00DD5DCD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Заслуги Военной академии имени М.В. Фрунзе в подготовке высококвалифицированных военных кадров были высоко оценены государством. В 1922 г. она была награждена орденом Красного Знамени, а по случаю </w:t>
      </w:r>
      <w:r w:rsidR="00BE74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пятнадцати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лет</w:t>
      </w:r>
      <w:r w:rsidR="00BE74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него юбилея 18 декабря 1934 г. −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орденом Ленина.</w:t>
      </w:r>
    </w:p>
    <w:p w:rsidR="00DD5DCD" w:rsidRPr="00DD5DCD" w:rsidRDefault="00DD5DCD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Военная акад</w:t>
      </w:r>
      <w:r w:rsidR="00444C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емия имени М.В. 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Фрунзе в годы Великой Отечественной войны продолжала подгот</w:t>
      </w:r>
      <w:r w:rsidR="00BE74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овку офицеров сначала по сокращённой, а затем и по полной программе. Её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выпускники занимали ответственные посты на всех уровнях руководства войсками. Членами Ставки Верховного Главнокоман</w:t>
      </w:r>
      <w:r w:rsidR="00444C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дования в разные г</w:t>
      </w:r>
      <w:r w:rsidR="00BE74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оды были А.И. Антонов, С.М. Будённый, </w:t>
      </w:r>
      <w:r w:rsidR="00444C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Г.К. Жуков. С.К.</w:t>
      </w:r>
      <w:r w:rsidR="00BE74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Тимошенко. В Генеральном штабе и органах центрального руководства важнейшие участк</w:t>
      </w:r>
      <w:r w:rsidR="00444C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деятельности возглавляли Н.Н. 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Воронов, </w:t>
      </w:r>
      <w:r w:rsidR="00444C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А.А. Новиков, Н.Н. Федоренко, К.П. 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Казаков, Ф.А. Самсонов, М.Н. Чистяков, Е.И. Смирнов и другие. 24 воспитанника академии командовали в годы войны фронтами и 83 – армиями.</w:t>
      </w:r>
    </w:p>
    <w:p w:rsidR="00DD5DCD" w:rsidRPr="00DD5DCD" w:rsidRDefault="00DD5DCD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стен академии вышли такие видные специалисты по родам войск, как маршалы артиллерии Н.Н. Воронов и М.Н. Чистяков, маршалы бронетанковых войск П.А. Ротмистров, П.С. Рыбалко, авиаторы Г.А. </w:t>
      </w:r>
      <w:proofErr w:type="spellStart"/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Ворожейкин</w:t>
      </w:r>
      <w:proofErr w:type="spellEnd"/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В.А. </w:t>
      </w:r>
      <w:proofErr w:type="spellStart"/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Судец</w:t>
      </w:r>
      <w:proofErr w:type="spellEnd"/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D5DCD" w:rsidRPr="00DD5DCD" w:rsidRDefault="00BE741D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Фрунзен</w:t>
      </w:r>
      <w:r w:rsidR="00DD5DCD"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цы</w:t>
      </w:r>
      <w:proofErr w:type="spellEnd"/>
      <w:r w:rsidR="00DD5DCD"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боях с немецкими фашистами показали себя горячими патриотами, отважными и умелыми командирами и штабными работниками. Тысячи выпускников академии были отмечены государ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ственными наградами, 244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фрунзен</w:t>
      </w:r>
      <w:r w:rsidR="00DD5DCD"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ца</w:t>
      </w:r>
      <w:proofErr w:type="spellEnd"/>
      <w:r w:rsidR="00DD5DCD"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стали Героями Советского Союза, а 18 удостоены этого звания дважды. 21 февраля 1945 г. академия за заслуги в годы Великой Отечественной войны была отмечена орденом Суворова I степени.</w:t>
      </w:r>
    </w:p>
    <w:p w:rsidR="00DD5DCD" w:rsidRPr="00DD5DCD" w:rsidRDefault="00DD5DCD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После завершения войны она готовила </w:t>
      </w:r>
      <w:r w:rsidR="00BE74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военных управленцев с учё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том появления новых видов оружия, в том </w:t>
      </w:r>
      <w:r w:rsidR="00BE74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числе ядерного. Кроме того, в её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стенах осуществлялась подготовка офицеров мн</w:t>
      </w:r>
      <w:r w:rsidR="00BE74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огих иностранных государств. За 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плодотворную работу в эти годы 8 декабря 1978 г. она была награждена орденом Октябрьской Революции, а также десятью зарубежными орденами.</w:t>
      </w:r>
    </w:p>
    <w:p w:rsidR="00DD5DCD" w:rsidRPr="00DD5DCD" w:rsidRDefault="00DD5DCD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 ноября 1998 г. на основании постановления Правительства РФ была образована </w:t>
      </w:r>
      <w:hyperlink r:id="rId6" w:history="1">
        <w:r w:rsidRPr="00DD5DCD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Общевойсковая орденов Ленина и Ок</w:t>
        </w:r>
        <w:r w:rsidR="00BE741D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тябрьской революции, Краснознамё</w:t>
        </w:r>
        <w:r w:rsidRPr="00DD5DCD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нная, ордена Суворова а</w:t>
        </w:r>
        <w:r w:rsidR="00BE741D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кадемия Вооружённых с</w:t>
        </w:r>
        <w:r w:rsidRPr="00DD5DCD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ил Российской Федерации, в состав которой кроме Военной академии им. М.В. Фрунзе</w:t>
        </w:r>
      </w:hyperlink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также 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вошли Военная академии бронетанковых</w:t>
      </w:r>
      <w:r w:rsidR="001D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войск им. Р.Я. Малиновского, и 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Высшие офицерские курсы «Выстрел» им. Б.М. Шапошникова.</w:t>
      </w:r>
      <w:proofErr w:type="gramEnd"/>
    </w:p>
    <w:p w:rsidR="00DD5DCD" w:rsidRPr="00DD5DCD" w:rsidRDefault="00DD5DCD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2006 г. в состав Обще</w:t>
      </w:r>
      <w:r w:rsidR="001D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войсковой академии Вооружённых с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 Российской Федер</w:t>
      </w:r>
      <w:r w:rsidR="001D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ации структурным подразделением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Воен</w:t>
      </w:r>
      <w:r w:rsidR="001D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ный институт (инженерных войск)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вошла Военно-инженерная академия им</w:t>
      </w:r>
      <w:r w:rsidR="001D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ени В.В. Куйбышева. В 2008 г. в 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соответствии с распоряжением Правительства Российской Федерации был создан Военный учебно-научный центр Сухопутных войск «Обще</w:t>
      </w:r>
      <w:r w:rsidR="001D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войсковая академия Вооружённых с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ил Российской Федерации», в </w:t>
      </w:r>
      <w:proofErr w:type="gramStart"/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</w:t>
      </w:r>
      <w:proofErr w:type="gramEnd"/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которого вошли Обще</w:t>
      </w:r>
      <w:r w:rsidR="001D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войсковая академия Вооружённых сил Российской Федерации и 11 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филиалов.</w:t>
      </w:r>
    </w:p>
    <w:p w:rsidR="00BB7EFA" w:rsidRDefault="00DD5DCD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 все времена подготовка офицеров в </w:t>
      </w:r>
      <w:r w:rsidR="001D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академии проходила с учётом новейших средств вооружё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нной борьбы. Кроме того, на инженерных факультетах и ряде кафедр бывшей Военной </w:t>
      </w:r>
      <w:r w:rsidR="001D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академии бронетанковых войск имени Р.Я. 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Малино</w:t>
      </w:r>
      <w:r w:rsidR="001D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вского и Инженерной академии имени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В.В. Куйбышева постоянно велась научно-исследовательская и опытно-конструкторская работа, направленная на разработку новых образцов в</w:t>
      </w:r>
      <w:r w:rsidR="001D15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ооружения и военной техники. По результатам этой работы учё</w:t>
      </w:r>
      <w:r w:rsidRPr="00DD5D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ные коллективы неоднократно награждались дипломами, а отдельные работники – золотыми и серебряными медалями ВДНХ СССР, десятки поощрены как рационализаторы и изобретатели. В настоящее время эта работа также успешно продолжается.</w:t>
      </w:r>
    </w:p>
    <w:p w:rsidR="00BE741D" w:rsidRPr="00BB7EFA" w:rsidRDefault="00BE741D" w:rsidP="00BE74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26676" w:rsidRPr="00BE741D" w:rsidRDefault="008C1F41" w:rsidP="00BE741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7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Текст подготовлен по материалам сайтов</w:t>
      </w:r>
      <w:r w:rsidR="006433B4" w:rsidRPr="00BE741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DD5DCD" w:rsidRPr="00BE741D">
          <w:rPr>
            <w:rStyle w:val="a5"/>
            <w:rFonts w:ascii="Times New Roman" w:hAnsi="Times New Roman" w:cs="Times New Roman"/>
            <w:i/>
            <w:sz w:val="28"/>
            <w:szCs w:val="28"/>
          </w:rPr>
          <w:t>В</w:t>
        </w:r>
        <w:r w:rsidR="00DD5DCD" w:rsidRPr="00BE741D">
          <w:rPr>
            <w:rStyle w:val="a5"/>
            <w:rFonts w:ascii="Times New Roman" w:hAnsi="Times New Roman" w:cs="Times New Roman"/>
            <w:i/>
            <w:sz w:val="28"/>
            <w:szCs w:val="28"/>
          </w:rPr>
          <w:t>У</w:t>
        </w:r>
        <w:r w:rsidR="00DD5DCD" w:rsidRPr="00BE741D">
          <w:rPr>
            <w:rStyle w:val="a5"/>
            <w:rFonts w:ascii="Times New Roman" w:hAnsi="Times New Roman" w:cs="Times New Roman"/>
            <w:i/>
            <w:sz w:val="28"/>
            <w:szCs w:val="28"/>
          </w:rPr>
          <w:t>НЦ СВ «ОА ВС РФ»</w:t>
        </w:r>
      </w:hyperlink>
      <w:r w:rsidR="00DD5DCD" w:rsidRPr="00BE7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3B4" w:rsidRPr="00BE741D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Pr="00BE7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DE353C" w:rsidRPr="00BE741D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У</w:t>
        </w:r>
        <w:proofErr w:type="gramEnd"/>
        <w:r w:rsidR="00DE353C" w:rsidRPr="00BE741D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зн</w:t>
        </w:r>
        <w:r w:rsidR="00DE353C" w:rsidRPr="00BE741D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а</w:t>
        </w:r>
        <w:r w:rsidR="00DE353C" w:rsidRPr="00BE741D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й</w:t>
        </w:r>
      </w:hyperlink>
      <w:r w:rsidR="00DE353C" w:rsidRPr="00BE741D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Москву</w:t>
      </w:r>
      <w:r w:rsidR="00DD5DCD" w:rsidRPr="00BE7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7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BE7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дата обращения 27.06.20</w:t>
      </w:r>
      <w:bookmarkStart w:id="0" w:name="_GoBack"/>
      <w:bookmarkEnd w:id="0"/>
      <w:r w:rsidR="00BE74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17 года)</w:t>
      </w:r>
    </w:p>
    <w:sectPr w:rsidR="00326676" w:rsidRPr="00BE741D" w:rsidSect="00BE741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EE"/>
    <w:rsid w:val="00012C1F"/>
    <w:rsid w:val="001D15FF"/>
    <w:rsid w:val="00224A01"/>
    <w:rsid w:val="00275B8C"/>
    <w:rsid w:val="00326676"/>
    <w:rsid w:val="00385935"/>
    <w:rsid w:val="00444C62"/>
    <w:rsid w:val="005131AC"/>
    <w:rsid w:val="006433B4"/>
    <w:rsid w:val="00671529"/>
    <w:rsid w:val="006E70F0"/>
    <w:rsid w:val="00706A0F"/>
    <w:rsid w:val="0073638D"/>
    <w:rsid w:val="00756AEE"/>
    <w:rsid w:val="007A7709"/>
    <w:rsid w:val="008C0493"/>
    <w:rsid w:val="008C1F41"/>
    <w:rsid w:val="009B6BED"/>
    <w:rsid w:val="00BB7EFA"/>
    <w:rsid w:val="00BE741D"/>
    <w:rsid w:val="00DD5DCD"/>
    <w:rsid w:val="00DE353C"/>
    <w:rsid w:val="00E925B5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6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7EFA"/>
    <w:rPr>
      <w:b/>
      <w:bCs/>
    </w:rPr>
  </w:style>
  <w:style w:type="character" w:customStyle="1" w:styleId="apple-converted-space">
    <w:name w:val="apple-converted-space"/>
    <w:basedOn w:val="a0"/>
    <w:rsid w:val="00BB7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667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6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7EFA"/>
    <w:rPr>
      <w:b/>
      <w:bCs/>
    </w:rPr>
  </w:style>
  <w:style w:type="character" w:customStyle="1" w:styleId="apple-converted-space">
    <w:name w:val="apple-converted-space"/>
    <w:basedOn w:val="a0"/>
    <w:rsid w:val="00BB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mos.ru/houses/voennaya-akademiya-im-m-v-frun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va.mi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va.mil.ru/" TargetMode="External"/><Relationship Id="rId5" Type="http://schemas.openxmlformats.org/officeDocument/2006/relationships/hyperlink" Target="http://um.mos.ru/houses/voennaya-akademiya-im-m-v-frunz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Бычков</dc:creator>
  <cp:keywords/>
  <dc:description/>
  <cp:lastModifiedBy>Оксана Ю. Денисова</cp:lastModifiedBy>
  <cp:revision>16</cp:revision>
  <dcterms:created xsi:type="dcterms:W3CDTF">2017-06-21T14:07:00Z</dcterms:created>
  <dcterms:modified xsi:type="dcterms:W3CDTF">2017-07-05T09:34:00Z</dcterms:modified>
</cp:coreProperties>
</file>