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89" w:rsidRPr="00937489" w:rsidRDefault="00937489" w:rsidP="0093748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Дополнительный т</w:t>
      </w:r>
      <w:r w:rsidRPr="00937489">
        <w:rPr>
          <w:rFonts w:ascii="Times New Roman" w:eastAsiaTheme="minorEastAsia" w:hAnsi="Times New Roman" w:cs="Times New Roman"/>
          <w:b/>
          <w:sz w:val="28"/>
          <w:szCs w:val="28"/>
        </w:rPr>
        <w:t xml:space="preserve">екстовый материал для учащихся по теме урока </w:t>
      </w:r>
      <w:r w:rsidRPr="0093748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«</w:t>
      </w:r>
      <w:r w:rsidR="001A34C3" w:rsidRPr="001A34C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Как приручить городской воздух?</w:t>
      </w:r>
      <w:r w:rsidRPr="0093748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»</w:t>
      </w:r>
    </w:p>
    <w:p w:rsidR="00937489" w:rsidRPr="00937489" w:rsidRDefault="00937489" w:rsidP="0093748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Типы фильтров для очистки воздуха:</w:t>
      </w:r>
    </w:p>
    <w:p w:rsidR="00937489" w:rsidRPr="00937489" w:rsidRDefault="000B09B0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Фильтр </w:t>
      </w:r>
      <w:r w:rsidR="00937489" w:rsidRPr="003B4A57">
        <w:rPr>
          <w:rFonts w:ascii="Times New Roman" w:eastAsia="Calibri" w:hAnsi="Times New Roman" w:cs="Times New Roman"/>
          <w:b/>
          <w:sz w:val="28"/>
          <w:szCs w:val="28"/>
        </w:rPr>
        <w:t>НЕРА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t>Фильтры типа HEPA (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High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Efficiency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Particulate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A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  <w:lang w:val="en-US"/>
        </w:rPr>
        <w:t>ir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9B0">
        <w:rPr>
          <w:rFonts w:ascii="Times New Roman" w:eastAsia="Calibri" w:hAnsi="Times New Roman" w:cs="Times New Roman"/>
          <w:sz w:val="28"/>
          <w:szCs w:val="28"/>
        </w:rPr>
        <w:t>–</w:t>
      </w: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высокоэффективный сухой воздушный фильтр) изготавливаются из специального пористого материала на основе стекловолокна и относятся к классу фильтров тонкой очистки. Они способны задерживать до 99,995% всех частиц размерами от 0</w:t>
      </w:r>
      <w:r w:rsidR="000B09B0">
        <w:rPr>
          <w:rFonts w:ascii="Times New Roman" w:eastAsia="Calibri" w:hAnsi="Times New Roman" w:cs="Times New Roman"/>
          <w:sz w:val="28"/>
          <w:szCs w:val="28"/>
        </w:rPr>
        <w:t>,</w:t>
      </w:r>
      <w:r w:rsidRPr="00937489">
        <w:rPr>
          <w:rFonts w:ascii="Times New Roman" w:eastAsia="Calibri" w:hAnsi="Times New Roman" w:cs="Times New Roman"/>
          <w:sz w:val="28"/>
          <w:szCs w:val="28"/>
        </w:rPr>
        <w:t>3 мкм и больше. Они имеют сравнительно высокую стоимост</w:t>
      </w:r>
      <w:r w:rsidR="000B09B0">
        <w:rPr>
          <w:rFonts w:ascii="Times New Roman" w:eastAsia="Calibri" w:hAnsi="Times New Roman" w:cs="Times New Roman"/>
          <w:sz w:val="28"/>
          <w:szCs w:val="28"/>
        </w:rPr>
        <w:t xml:space="preserve">ь. В зависимости от модели, </w:t>
      </w: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могут быть моющимися или сменными. 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Фильтр предварительной очистки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t>Фильтр предварительной очистки (механический фильтр) представляет собой мелкую сетку, на которой оседают крупные частицы-загрязнители, такие как шерсть домашних животных, тополиный пух. Такие фильтры устанавливаются практически на всем климатическом оборудовании. В первую очередь они защищают от пыли и загрязнений двигатель самих приборов. Сетчатые фильтры можно мыть в теплой воде или пылесосить.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Водяной фильтр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t>Водяной фильтр представляет собой картридж с водой, через который продувается поступающий воздух. Частички воды эффективно улавливают пыль и, смачивая, утяжеляют ее. В результате пыль оседает в картридже, а в помещение поступает чистый воздух. Такой фильтр не только очищает, но и увлажняет воздух. Такого типа фильтры применяются в климатических комплексах.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37489">
        <w:rPr>
          <w:rFonts w:ascii="Times New Roman" w:eastAsia="Calibri" w:hAnsi="Times New Roman" w:cs="Times New Roman"/>
          <w:b/>
          <w:sz w:val="28"/>
          <w:szCs w:val="28"/>
        </w:rPr>
        <w:t>Фотокаталитический</w:t>
      </w:r>
      <w:proofErr w:type="spellEnd"/>
      <w:r w:rsidRPr="00937489">
        <w:rPr>
          <w:rFonts w:ascii="Times New Roman" w:eastAsia="Calibri" w:hAnsi="Times New Roman" w:cs="Times New Roman"/>
          <w:b/>
          <w:sz w:val="28"/>
          <w:szCs w:val="28"/>
        </w:rPr>
        <w:t xml:space="preserve"> фильтр</w:t>
      </w:r>
    </w:p>
    <w:p w:rsidR="00937489" w:rsidRPr="00937489" w:rsidRDefault="000B09B0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37489" w:rsidRPr="00937489">
        <w:rPr>
          <w:rFonts w:ascii="Times New Roman" w:eastAsia="Calibri" w:hAnsi="Times New Roman" w:cs="Times New Roman"/>
          <w:sz w:val="28"/>
          <w:szCs w:val="28"/>
        </w:rPr>
        <w:t>отокаталитического</w:t>
      </w:r>
      <w:proofErr w:type="spellEnd"/>
      <w:r w:rsidR="00937489" w:rsidRPr="00937489">
        <w:rPr>
          <w:rFonts w:ascii="Times New Roman" w:eastAsia="Calibri" w:hAnsi="Times New Roman" w:cs="Times New Roman"/>
          <w:sz w:val="28"/>
          <w:szCs w:val="28"/>
        </w:rPr>
        <w:t xml:space="preserve"> метода очистки воздуха состоит не просто в задержании, а в разложении и окислении токсичных примесей под действием ультрафиолетового излучения. Их эффективность очень высока, поскольку они очищают воздух от всех вредных примесей, включая вирусы, бактерии и газовые загрязнения (угарный газ, окись азота и т. д.). Размер уничтожаемых </w:t>
      </w:r>
      <w:proofErr w:type="gramStart"/>
      <w:r w:rsidR="00937489" w:rsidRPr="00937489">
        <w:rPr>
          <w:rFonts w:ascii="Times New Roman" w:eastAsia="Calibri" w:hAnsi="Times New Roman" w:cs="Times New Roman"/>
          <w:sz w:val="28"/>
          <w:szCs w:val="28"/>
        </w:rPr>
        <w:t xml:space="preserve">частиц </w:t>
      </w:r>
      <w:r w:rsidR="00937489" w:rsidRPr="0093748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0,</w:t>
      </w:r>
      <w:r w:rsidR="00937489" w:rsidRPr="00937489">
        <w:rPr>
          <w:rFonts w:ascii="Times New Roman" w:eastAsia="Calibri" w:hAnsi="Times New Roman" w:cs="Times New Roman"/>
          <w:sz w:val="28"/>
          <w:szCs w:val="28"/>
        </w:rPr>
        <w:t xml:space="preserve">001 мкм (величина, сопоставимая с размерами молекул). Эффективность очистки имеет стабильно высокий показатель, не зависящий от выработки фильтра, и составляет 95%. Дополнительным плюсом </w:t>
      </w:r>
      <w:proofErr w:type="spellStart"/>
      <w:r w:rsidR="00937489" w:rsidRPr="00937489">
        <w:rPr>
          <w:rFonts w:ascii="Times New Roman" w:eastAsia="Calibri" w:hAnsi="Times New Roman" w:cs="Times New Roman"/>
          <w:sz w:val="28"/>
          <w:szCs w:val="28"/>
        </w:rPr>
        <w:t>фотокаталитических</w:t>
      </w:r>
      <w:proofErr w:type="spellEnd"/>
      <w:r w:rsidR="00937489" w:rsidRPr="00937489">
        <w:rPr>
          <w:rFonts w:ascii="Times New Roman" w:eastAsia="Calibri" w:hAnsi="Times New Roman" w:cs="Times New Roman"/>
          <w:sz w:val="28"/>
          <w:szCs w:val="28"/>
        </w:rPr>
        <w:t xml:space="preserve"> фильтров является долгий срок службы.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Электростатический фильтр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t>Принцип действия электростатического (ионизирующего) фильтра основывается на притяжении зарядов противоположных полярностей. Здесь используются несколько металлических пластин, на которые с помощью преобразователя подается напряжение, достаточное для создания устойчивого электростатического поля. Пылинки, проходящие вместе с воздухом между пластинами, притягиваются и оседают на них. Электростатические фильтры могут уловить все частицы, способные приобретать заряд.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lastRenderedPageBreak/>
        <w:t>Такие фильтры удаляют из воздуха мелкие частицы пыли вплоть до 0</w:t>
      </w:r>
      <w:r w:rsidR="000B09B0">
        <w:rPr>
          <w:rFonts w:ascii="Times New Roman" w:eastAsia="Calibri" w:hAnsi="Times New Roman" w:cs="Times New Roman"/>
          <w:sz w:val="28"/>
          <w:szCs w:val="28"/>
        </w:rPr>
        <w:t>,</w:t>
      </w: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01 мкм. Электростатические фильтры хорошо очищают воздух от пыли и копоти, но не освобождают </w:t>
      </w:r>
      <w:r w:rsidR="000B09B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от таких токсичных загрязнителей, как окислы азота, формальдегиды и другие летучие органические соединения, присутствующие в воздухе бытовых и производственных помещений. </w:t>
      </w:r>
      <w:bookmarkStart w:id="0" w:name="_GoBack"/>
      <w:bookmarkEnd w:id="0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Такие фильтры можно многократно очищать, что снижает стоимость эксплуатации прибора. Их часто комбинируют с HEPA и/или угольными фильтрами. </w:t>
      </w:r>
      <w:r w:rsidR="000B09B0">
        <w:rPr>
          <w:rFonts w:ascii="Times New Roman" w:eastAsia="Calibri" w:hAnsi="Times New Roman" w:cs="Times New Roman"/>
          <w:sz w:val="28"/>
          <w:szCs w:val="28"/>
        </w:rPr>
        <w:t>Их плюсом являю</w:t>
      </w:r>
      <w:r w:rsidRPr="00937489">
        <w:rPr>
          <w:rFonts w:ascii="Times New Roman" w:eastAsia="Calibri" w:hAnsi="Times New Roman" w:cs="Times New Roman"/>
          <w:sz w:val="28"/>
          <w:szCs w:val="28"/>
        </w:rPr>
        <w:t>тся небольшая стоимость и отсутствие эксплуатационных расходов.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Угольный фильтр</w:t>
      </w:r>
    </w:p>
    <w:p w:rsidR="00937489" w:rsidRPr="00937489" w:rsidRDefault="00937489" w:rsidP="009374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Угольный фильтр предназначен для поглощения неприятных запахов, устранения табачного дыма, очищения воздуха от различных химических соединений. В его основе активированный уголь, способный поглощать (адсорбировать) вредные вещества. Угольные фильтры лучше других устраняют летучие и другие органические соединения. Однако их эффективность существенно снижается при повышенной влажности. Поэтому в воздухоочистителях угольные фильтры используются в комбинации с другими фильтрами (HEPA, электростатическими,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фотокаталитическими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>). Угольные фильтры не подлежат восстановлению. Важно менять угольный фильтр через указанный производителем промежуток времени, поскольку по мере накопления токсинов и пыли фильтр может стать источником загрязнения.</w:t>
      </w:r>
    </w:p>
    <w:p w:rsidR="00937489" w:rsidRPr="00937489" w:rsidRDefault="00937489" w:rsidP="0093748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489">
        <w:rPr>
          <w:rFonts w:ascii="Times New Roman" w:eastAsia="Calibri" w:hAnsi="Times New Roman" w:cs="Times New Roman"/>
          <w:b/>
          <w:sz w:val="28"/>
          <w:szCs w:val="28"/>
        </w:rPr>
        <w:t>ULPA-фильтр</w:t>
      </w:r>
    </w:p>
    <w:p w:rsidR="008D2A50" w:rsidRDefault="00937489" w:rsidP="00071485">
      <w:pPr>
        <w:spacing w:before="120" w:after="120" w:line="240" w:lineRule="auto"/>
        <w:ind w:firstLine="709"/>
        <w:jc w:val="both"/>
      </w:pPr>
      <w:r w:rsidRPr="00937489">
        <w:rPr>
          <w:rFonts w:ascii="Times New Roman" w:eastAsia="Calibri" w:hAnsi="Times New Roman" w:cs="Times New Roman"/>
          <w:sz w:val="28"/>
          <w:szCs w:val="28"/>
        </w:rPr>
        <w:t>Фильтры ULPA (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Ultra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Low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Penetrating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489">
        <w:rPr>
          <w:rFonts w:ascii="Times New Roman" w:eastAsia="Calibri" w:hAnsi="Times New Roman" w:cs="Times New Roman"/>
          <w:sz w:val="28"/>
          <w:szCs w:val="28"/>
        </w:rPr>
        <w:t>Air</w:t>
      </w:r>
      <w:proofErr w:type="spellEnd"/>
      <w:r w:rsidRPr="00937489">
        <w:rPr>
          <w:rFonts w:ascii="Times New Roman" w:eastAsia="Calibri" w:hAnsi="Times New Roman" w:cs="Times New Roman"/>
          <w:sz w:val="28"/>
          <w:szCs w:val="28"/>
        </w:rPr>
        <w:t>) предназначены для очистки воздуха с эффективностью до 99,999 % от частиц диаметром более 0</w:t>
      </w:r>
      <w:r w:rsidR="000B09B0">
        <w:rPr>
          <w:rFonts w:ascii="Times New Roman" w:eastAsia="Calibri" w:hAnsi="Times New Roman" w:cs="Times New Roman"/>
          <w:sz w:val="28"/>
          <w:szCs w:val="28"/>
        </w:rPr>
        <w:t>,</w:t>
      </w:r>
      <w:r w:rsidRPr="00937489">
        <w:rPr>
          <w:rFonts w:ascii="Times New Roman" w:eastAsia="Calibri" w:hAnsi="Times New Roman" w:cs="Times New Roman"/>
          <w:sz w:val="28"/>
          <w:szCs w:val="28"/>
        </w:rPr>
        <w:t>1 мкм, они способны удалять из воздуха помещения практически все вирусы. Ранее эта технология использовалась для очистки воздуха в послеоперационных палатах, а сегодня применяется и для бытовых очистителей. В отличие от НЕРА-фильтр</w:t>
      </w:r>
      <w:r w:rsidR="000B09B0">
        <w:rPr>
          <w:rFonts w:ascii="Times New Roman" w:eastAsia="Calibri" w:hAnsi="Times New Roman" w:cs="Times New Roman"/>
          <w:sz w:val="28"/>
          <w:szCs w:val="28"/>
        </w:rPr>
        <w:t>а</w:t>
      </w:r>
      <w:r w:rsidRPr="00937489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0B09B0">
        <w:rPr>
          <w:rFonts w:ascii="Times New Roman" w:eastAsia="Calibri" w:hAnsi="Times New Roman" w:cs="Times New Roman"/>
          <w:sz w:val="28"/>
          <w:szCs w:val="28"/>
        </w:rPr>
        <w:t>и содержа</w:t>
      </w:r>
      <w:r w:rsidRPr="00937489">
        <w:rPr>
          <w:rFonts w:ascii="Times New Roman" w:eastAsia="Calibri" w:hAnsi="Times New Roman" w:cs="Times New Roman"/>
          <w:sz w:val="28"/>
          <w:szCs w:val="28"/>
        </w:rPr>
        <w:t>т максимальное количество тонких волокон.</w:t>
      </w:r>
    </w:p>
    <w:sectPr w:rsidR="008D2A50" w:rsidSect="008E1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9B" w:rsidRDefault="00ED139B" w:rsidP="00937489">
      <w:pPr>
        <w:spacing w:after="0" w:line="240" w:lineRule="auto"/>
      </w:pPr>
      <w:r>
        <w:separator/>
      </w:r>
    </w:p>
  </w:endnote>
  <w:endnote w:type="continuationSeparator" w:id="0">
    <w:p w:rsidR="00ED139B" w:rsidRDefault="00ED139B" w:rsidP="0093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B" w:rsidRDefault="00DA4E5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EB" w:rsidRDefault="007A52EB">
    <w:pPr>
      <w:pStyle w:val="af1"/>
    </w:pPr>
    <w:r>
      <w:t>Составитель материала: Галахова О.Б.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B" w:rsidRDefault="00DA4E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9B" w:rsidRDefault="00ED139B" w:rsidP="00937489">
      <w:pPr>
        <w:spacing w:after="0" w:line="240" w:lineRule="auto"/>
      </w:pPr>
      <w:r>
        <w:separator/>
      </w:r>
    </w:p>
  </w:footnote>
  <w:footnote w:type="continuationSeparator" w:id="0">
    <w:p w:rsidR="00ED139B" w:rsidRDefault="00ED139B" w:rsidP="0093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B" w:rsidRDefault="00DA4E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B" w:rsidRDefault="00DA4E5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B" w:rsidRDefault="00DA4E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595"/>
    <w:multiLevelType w:val="hybridMultilevel"/>
    <w:tmpl w:val="B3868CBA"/>
    <w:lvl w:ilvl="0" w:tplc="AFC6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6"/>
    <w:rsid w:val="0001276D"/>
    <w:rsid w:val="00071485"/>
    <w:rsid w:val="00074749"/>
    <w:rsid w:val="000B09B0"/>
    <w:rsid w:val="000F3F79"/>
    <w:rsid w:val="001A34C3"/>
    <w:rsid w:val="001F0888"/>
    <w:rsid w:val="002E241A"/>
    <w:rsid w:val="003B4A57"/>
    <w:rsid w:val="005B4B9A"/>
    <w:rsid w:val="006F4B71"/>
    <w:rsid w:val="007A52EB"/>
    <w:rsid w:val="00937489"/>
    <w:rsid w:val="00B462ED"/>
    <w:rsid w:val="00D63A78"/>
    <w:rsid w:val="00D741E6"/>
    <w:rsid w:val="00DA4E5B"/>
    <w:rsid w:val="00DF418B"/>
    <w:rsid w:val="00E63574"/>
    <w:rsid w:val="00E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BEC2-3325-4FDB-B43D-67942A4D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4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4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489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9374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A52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52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52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52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52E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A52E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A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52E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52EB"/>
  </w:style>
  <w:style w:type="paragraph" w:styleId="af1">
    <w:name w:val="footer"/>
    <w:basedOn w:val="a"/>
    <w:link w:val="af2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Галахова</dc:creator>
  <cp:keywords/>
  <dc:description/>
  <cp:lastModifiedBy>Яна Ковшилло</cp:lastModifiedBy>
  <cp:revision>10</cp:revision>
  <dcterms:created xsi:type="dcterms:W3CDTF">2016-06-28T13:01:00Z</dcterms:created>
  <dcterms:modified xsi:type="dcterms:W3CDTF">2016-09-06T07:47:00Z</dcterms:modified>
</cp:coreProperties>
</file>