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8" w:rsidRDefault="004A7CC8" w:rsidP="002C2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D5">
        <w:rPr>
          <w:rFonts w:ascii="Times New Roman" w:hAnsi="Times New Roman" w:cs="Times New Roman"/>
          <w:sz w:val="28"/>
          <w:szCs w:val="28"/>
        </w:rPr>
        <w:t>Темновато-зеленоват</w:t>
      </w:r>
      <w:r w:rsidR="002C21A7">
        <w:rPr>
          <w:rFonts w:ascii="Times New Roman" w:hAnsi="Times New Roman" w:cs="Times New Roman"/>
          <w:sz w:val="28"/>
          <w:szCs w:val="28"/>
        </w:rPr>
        <w:t>ую спину и более светлые бока с</w:t>
      </w:r>
      <w:r w:rsidR="002C2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32D5">
        <w:rPr>
          <w:rFonts w:ascii="Times New Roman" w:hAnsi="Times New Roman" w:cs="Times New Roman"/>
          <w:sz w:val="28"/>
          <w:szCs w:val="28"/>
        </w:rPr>
        <w:t>поперечными тёмными полосами в процессе эволюции приобрели многие рыбы, обитающие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дне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толще воды 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 поверхности воды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большой глубине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C8" w:rsidRDefault="004A7CC8" w:rsidP="002C2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морфологические приспособления гитарного </w:t>
      </w:r>
      <w:r w:rsidR="002C21A7">
        <w:rPr>
          <w:rFonts w:ascii="Times New Roman" w:hAnsi="Times New Roman" w:cs="Times New Roman"/>
          <w:sz w:val="28"/>
          <w:szCs w:val="28"/>
        </w:rPr>
        <w:t>ската к</w:t>
      </w:r>
      <w:r w:rsidR="002C21A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местам обитания: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питание донными животными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обитание обычно в прибрежной зоне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сжатое тело в спинно-брюшном направлении 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ведут придонный образ жизни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C8" w:rsidRDefault="004A7CC8" w:rsidP="002C2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животное, у которого имеется расчленяющая окраска: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гитарный скат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гидроидный полип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рыба-камень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рыба-зебра 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C8" w:rsidRDefault="004A7CC8" w:rsidP="002C2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рыбы и особенност</w:t>
      </w:r>
      <w:r w:rsidR="008515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места обитания, под которое она маскируется.</w:t>
      </w:r>
    </w:p>
    <w:p w:rsidR="004A7CC8" w:rsidRP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CC8">
        <w:rPr>
          <w:rFonts w:ascii="Times New Roman" w:hAnsi="Times New Roman" w:cs="Times New Roman"/>
          <w:b/>
          <w:i/>
          <w:sz w:val="28"/>
          <w:szCs w:val="28"/>
        </w:rPr>
        <w:t>Названия рыб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конёк тряпичник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рыба-камень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удильщик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песчаная камбала</w:t>
      </w:r>
    </w:p>
    <w:p w:rsidR="004A7CC8" w:rsidRP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CC8">
        <w:rPr>
          <w:rFonts w:ascii="Times New Roman" w:hAnsi="Times New Roman" w:cs="Times New Roman"/>
          <w:b/>
          <w:i/>
          <w:sz w:val="28"/>
          <w:szCs w:val="28"/>
        </w:rPr>
        <w:t>Особенности среды обитания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 жертву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водоросли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песчаное дно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 каменистое дно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1-Б, 2-Г, 3-А, 4-В</w:t>
      </w:r>
    </w:p>
    <w:p w:rsidR="004A7CC8" w:rsidRPr="00AC47D9" w:rsidRDefault="004A7CC8" w:rsidP="002C2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среди представ</w:t>
      </w:r>
      <w:r w:rsidR="002C21A7">
        <w:rPr>
          <w:rFonts w:ascii="Times New Roman" w:hAnsi="Times New Roman" w:cs="Times New Roman"/>
          <w:sz w:val="28"/>
          <w:szCs w:val="28"/>
        </w:rPr>
        <w:t>ленных характерных особенностей</w:t>
      </w:r>
      <w:r w:rsidR="002C21A7" w:rsidRPr="002C21A7">
        <w:rPr>
          <w:rFonts w:ascii="Times New Roman" w:hAnsi="Times New Roman" w:cs="Times New Roman"/>
          <w:sz w:val="28"/>
          <w:szCs w:val="28"/>
        </w:rPr>
        <w:t xml:space="preserve"> </w:t>
      </w:r>
      <w:r w:rsidR="002C21A7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которыми обладает акула-зебра:</w:t>
      </w:r>
    </w:p>
    <w:p w:rsidR="004A7CC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имеет зебровидную окраску в течение всей жизни</w:t>
      </w:r>
    </w:p>
    <w:p w:rsidR="004A7CC8" w:rsidRPr="00B83A57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57">
        <w:rPr>
          <w:rFonts w:ascii="Times New Roman" w:hAnsi="Times New Roman" w:cs="Times New Roman"/>
          <w:sz w:val="28"/>
          <w:szCs w:val="28"/>
        </w:rPr>
        <w:t xml:space="preserve">2) </w:t>
      </w:r>
      <w:r w:rsidR="002C21A7">
        <w:rPr>
          <w:rFonts w:ascii="Times New Roman" w:hAnsi="Times New Roman" w:cs="Times New Roman"/>
          <w:sz w:val="28"/>
          <w:szCs w:val="28"/>
        </w:rPr>
        <w:t>имеет удлинё</w:t>
      </w:r>
      <w:r>
        <w:rPr>
          <w:rFonts w:ascii="Times New Roman" w:hAnsi="Times New Roman" w:cs="Times New Roman"/>
          <w:sz w:val="28"/>
          <w:szCs w:val="28"/>
        </w:rPr>
        <w:t>нный хвостовой плавник</w:t>
      </w:r>
    </w:p>
    <w:p w:rsidR="004A7CC8" w:rsidRPr="00B83A57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57">
        <w:rPr>
          <w:rFonts w:ascii="Times New Roman" w:hAnsi="Times New Roman" w:cs="Times New Roman"/>
          <w:sz w:val="28"/>
          <w:szCs w:val="28"/>
        </w:rPr>
        <w:t xml:space="preserve">3) </w:t>
      </w:r>
      <w:r w:rsidRPr="00CD1DEF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DEF">
        <w:rPr>
          <w:rFonts w:ascii="Times New Roman" w:hAnsi="Times New Roman" w:cs="Times New Roman"/>
          <w:sz w:val="28"/>
          <w:szCs w:val="28"/>
        </w:rPr>
        <w:t xml:space="preserve">т зебровидную окраску в </w:t>
      </w:r>
      <w:r>
        <w:rPr>
          <w:rFonts w:ascii="Times New Roman" w:hAnsi="Times New Roman" w:cs="Times New Roman"/>
          <w:sz w:val="28"/>
          <w:szCs w:val="28"/>
        </w:rPr>
        <w:t>«детском»</w:t>
      </w:r>
      <w:r w:rsidRPr="00CD1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возрасте, взрослые особи имеют округлые коричневые пятна</w:t>
      </w:r>
    </w:p>
    <w:p w:rsidR="00E12E68" w:rsidRDefault="004A7CC8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имеет сжатое с боков тело.</w:t>
      </w:r>
    </w:p>
    <w:p w:rsidR="002C21A7" w:rsidRDefault="002C21A7" w:rsidP="002C21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D9A" w:rsidRPr="00244D9A" w:rsidRDefault="00A1626D" w:rsidP="002C21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bookmarkStart w:id="0" w:name="_GoBack"/>
      <w:bookmarkEnd w:id="0"/>
      <w:r w:rsidR="002C21A7">
        <w:rPr>
          <w:rFonts w:ascii="Times New Roman" w:hAnsi="Times New Roman" w:cs="Times New Roman"/>
          <w:sz w:val="28"/>
          <w:szCs w:val="28"/>
        </w:rPr>
        <w:t xml:space="preserve"> Мещерякова</w:t>
      </w:r>
      <w:r w:rsidR="002C21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4D9A">
        <w:rPr>
          <w:rFonts w:ascii="Times New Roman" w:hAnsi="Times New Roman" w:cs="Times New Roman"/>
          <w:sz w:val="28"/>
          <w:szCs w:val="28"/>
        </w:rPr>
        <w:t>Л.В.</w:t>
      </w:r>
    </w:p>
    <w:p w:rsidR="002C21A7" w:rsidRPr="00244D9A" w:rsidRDefault="002C21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C21A7" w:rsidRPr="0024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0F"/>
    <w:multiLevelType w:val="hybridMultilevel"/>
    <w:tmpl w:val="9814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D2"/>
    <w:rsid w:val="000850D2"/>
    <w:rsid w:val="000873C7"/>
    <w:rsid w:val="000E41A7"/>
    <w:rsid w:val="00196A4D"/>
    <w:rsid w:val="00244D9A"/>
    <w:rsid w:val="002C0790"/>
    <w:rsid w:val="002C21A7"/>
    <w:rsid w:val="004A7CC8"/>
    <w:rsid w:val="00851543"/>
    <w:rsid w:val="008E0BFC"/>
    <w:rsid w:val="00A1626D"/>
    <w:rsid w:val="00A830F6"/>
    <w:rsid w:val="00DF5AF7"/>
    <w:rsid w:val="00E40672"/>
    <w:rsid w:val="00E86456"/>
    <w:rsid w:val="00EC5BAD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Кулягина</dc:creator>
  <cp:keywords/>
  <dc:description/>
  <cp:lastModifiedBy>Оксана Ю. Денисова</cp:lastModifiedBy>
  <cp:revision>10</cp:revision>
  <dcterms:created xsi:type="dcterms:W3CDTF">2017-06-01T13:34:00Z</dcterms:created>
  <dcterms:modified xsi:type="dcterms:W3CDTF">2017-06-14T13:55:00Z</dcterms:modified>
</cp:coreProperties>
</file>