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66" w:rsidRDefault="000B4C66" w:rsidP="000B4C6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Лабораторная работа по теме: </w:t>
      </w:r>
      <w:r w:rsidR="0023215A"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Химия. Начало</w:t>
      </w:r>
      <w:r w:rsidR="0023215A">
        <w:rPr>
          <w:rFonts w:ascii="Times New Roman" w:eastAsia="Times New Roman" w:hAnsi="Times New Roman" w:cs="Times New Roman"/>
          <w:b/>
          <w:sz w:val="28"/>
        </w:rPr>
        <w:t>»</w:t>
      </w:r>
    </w:p>
    <w:p w:rsidR="000B4C66" w:rsidRDefault="000B4C66" w:rsidP="000B4C6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B4C66" w:rsidRDefault="000B4C66" w:rsidP="000B4C6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ФИО учащегося ___________________________________________________</w:t>
      </w:r>
    </w:p>
    <w:p w:rsidR="000B4C66" w:rsidRDefault="000B4C66" w:rsidP="000B4C6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B4C66" w:rsidRDefault="000B4C66" w:rsidP="000B4C6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Опыт №1. Горение свечи в атмосфере углекислого газа</w:t>
      </w:r>
    </w:p>
    <w:p w:rsidR="00733D2A" w:rsidRDefault="00733D2A" w:rsidP="000B4C6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230505</wp:posOffset>
            </wp:positionV>
            <wp:extent cx="1258570" cy="1371600"/>
            <wp:effectExtent l="0" t="0" r="0" b="0"/>
            <wp:wrapSquare wrapText="bothSides"/>
            <wp:docPr id="2" name="Рисунок 2" descr="https://img-fotki.yandex.ru/get/98645/289474118.116d/0_17ca12_96059b17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98645/289474118.116d/0_17ca12_96059b17_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5C6" w:rsidRDefault="00E31977" w:rsidP="00FE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Возьмите свечу</w:t>
      </w:r>
      <w:r w:rsidR="005E16AA">
        <w:rPr>
          <w:rFonts w:ascii="Times New Roman" w:eastAsia="Times New Roman" w:hAnsi="Times New Roman" w:cs="Times New Roman"/>
          <w:sz w:val="28"/>
        </w:rPr>
        <w:t xml:space="preserve"> и поместите её</w:t>
      </w:r>
      <w:r w:rsidR="000B4C66">
        <w:rPr>
          <w:rFonts w:ascii="Times New Roman" w:eastAsia="Times New Roman" w:hAnsi="Times New Roman" w:cs="Times New Roman"/>
          <w:sz w:val="28"/>
        </w:rPr>
        <w:t xml:space="preserve"> в пустой мерный ста</w:t>
      </w:r>
      <w:r w:rsidR="00F0461B">
        <w:rPr>
          <w:rFonts w:ascii="Times New Roman" w:eastAsia="Times New Roman" w:hAnsi="Times New Roman" w:cs="Times New Roman"/>
          <w:sz w:val="28"/>
        </w:rPr>
        <w:t>кан</w:t>
      </w:r>
      <w:r w:rsidR="002261CF">
        <w:rPr>
          <w:rFonts w:ascii="Times New Roman" w:eastAsia="Times New Roman" w:hAnsi="Times New Roman" w:cs="Times New Roman"/>
          <w:sz w:val="28"/>
        </w:rPr>
        <w:t xml:space="preserve">. Подожгите </w:t>
      </w:r>
      <w:r w:rsidR="005E16AA">
        <w:rPr>
          <w:rFonts w:ascii="Times New Roman" w:eastAsia="Times New Roman" w:hAnsi="Times New Roman" w:cs="Times New Roman"/>
          <w:sz w:val="28"/>
        </w:rPr>
        <w:t>её. Ч</w:t>
      </w:r>
      <w:r w:rsidR="0037748D">
        <w:rPr>
          <w:rFonts w:ascii="Times New Roman" w:eastAsia="Times New Roman" w:hAnsi="Times New Roman" w:cs="Times New Roman"/>
          <w:sz w:val="28"/>
        </w:rPr>
        <w:t>то вы наблюдаете? З</w:t>
      </w:r>
      <w:r w:rsidR="00733D2A">
        <w:rPr>
          <w:rFonts w:ascii="Times New Roman" w:eastAsia="Times New Roman" w:hAnsi="Times New Roman" w:cs="Times New Roman"/>
          <w:sz w:val="28"/>
        </w:rPr>
        <w:t>ат</w:t>
      </w:r>
      <w:r w:rsidR="005E16AA">
        <w:rPr>
          <w:rFonts w:ascii="Times New Roman" w:eastAsia="Times New Roman" w:hAnsi="Times New Roman" w:cs="Times New Roman"/>
          <w:sz w:val="28"/>
        </w:rPr>
        <w:t>ем потушите её</w:t>
      </w:r>
      <w:r w:rsidR="001905AF">
        <w:rPr>
          <w:rFonts w:ascii="Times New Roman" w:eastAsia="Times New Roman" w:hAnsi="Times New Roman" w:cs="Times New Roman"/>
          <w:sz w:val="28"/>
        </w:rPr>
        <w:t xml:space="preserve"> </w:t>
      </w:r>
      <w:r w:rsidR="005E16AA">
        <w:rPr>
          <w:rFonts w:ascii="Times New Roman" w:eastAsia="Times New Roman" w:hAnsi="Times New Roman" w:cs="Times New Roman"/>
          <w:sz w:val="28"/>
        </w:rPr>
        <w:t xml:space="preserve"> и </w:t>
      </w:r>
      <w:r w:rsidR="0037748D">
        <w:rPr>
          <w:rFonts w:ascii="Times New Roman" w:eastAsia="Times New Roman" w:hAnsi="Times New Roman" w:cs="Times New Roman"/>
          <w:sz w:val="28"/>
        </w:rPr>
        <w:t>поместите</w:t>
      </w:r>
      <w:r w:rsidR="00E35CF3">
        <w:rPr>
          <w:rFonts w:ascii="Times New Roman" w:eastAsia="Times New Roman" w:hAnsi="Times New Roman" w:cs="Times New Roman"/>
          <w:sz w:val="28"/>
        </w:rPr>
        <w:t xml:space="preserve"> </w:t>
      </w:r>
      <w:r w:rsidR="00FE65C6">
        <w:rPr>
          <w:rFonts w:ascii="Times New Roman" w:eastAsia="Times New Roman" w:hAnsi="Times New Roman" w:cs="Times New Roman"/>
          <w:sz w:val="28"/>
        </w:rPr>
        <w:t xml:space="preserve">в стакан </w:t>
      </w:r>
      <w:r w:rsidR="000B4C66">
        <w:rPr>
          <w:rFonts w:ascii="Times New Roman" w:eastAsia="Times New Roman" w:hAnsi="Times New Roman" w:cs="Times New Roman"/>
          <w:sz w:val="28"/>
        </w:rPr>
        <w:t>нескол</w:t>
      </w:r>
      <w:r w:rsidR="00FE65C6">
        <w:rPr>
          <w:rFonts w:ascii="Times New Roman" w:eastAsia="Times New Roman" w:hAnsi="Times New Roman" w:cs="Times New Roman"/>
          <w:sz w:val="28"/>
        </w:rPr>
        <w:t xml:space="preserve">ько гранул сухого льда. </w:t>
      </w:r>
    </w:p>
    <w:p w:rsidR="0037748D" w:rsidRDefault="00FE65C6" w:rsidP="00FE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37748D">
        <w:rPr>
          <w:rFonts w:ascii="Times New Roman" w:eastAsia="Times New Roman" w:hAnsi="Times New Roman" w:cs="Times New Roman"/>
          <w:sz w:val="28"/>
        </w:rPr>
        <w:t>одожгите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B4C66">
        <w:rPr>
          <w:rFonts w:ascii="Times New Roman" w:eastAsia="Times New Roman" w:hAnsi="Times New Roman" w:cs="Times New Roman"/>
          <w:sz w:val="28"/>
        </w:rPr>
        <w:t xml:space="preserve">свечу снова. </w:t>
      </w:r>
      <w:r w:rsidR="00E31977">
        <w:rPr>
          <w:rFonts w:ascii="Times New Roman" w:eastAsia="Times New Roman" w:hAnsi="Times New Roman" w:cs="Times New Roman"/>
          <w:sz w:val="28"/>
        </w:rPr>
        <w:t>Что вы наблюдаете</w:t>
      </w:r>
      <w:r w:rsidR="000B4C66">
        <w:rPr>
          <w:rFonts w:ascii="Times New Roman" w:eastAsia="Times New Roman" w:hAnsi="Times New Roman" w:cs="Times New Roman"/>
          <w:sz w:val="28"/>
        </w:rPr>
        <w:t xml:space="preserve">? </w:t>
      </w:r>
    </w:p>
    <w:p w:rsidR="000B4C66" w:rsidRDefault="000B4C66" w:rsidP="00FE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из увиденного является химической реакцией, а что</w:t>
      </w:r>
      <w:r w:rsidR="005E16AA">
        <w:rPr>
          <w:rFonts w:ascii="Times New Roman" w:eastAsia="Times New Roman" w:hAnsi="Times New Roman" w:cs="Times New Roman"/>
          <w:sz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</w:rPr>
        <w:t xml:space="preserve"> физическим явлением? </w:t>
      </w:r>
    </w:p>
    <w:p w:rsidR="008A3D89" w:rsidRDefault="008A3D89" w:rsidP="00FE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B4C66" w:rsidRDefault="000B4C66" w:rsidP="000B4C66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</w:t>
      </w:r>
      <w:r w:rsidR="008D670A">
        <w:rPr>
          <w:rFonts w:ascii="Times New Roman" w:eastAsia="Times New Roman" w:hAnsi="Times New Roman" w:cs="Times New Roman"/>
          <w:sz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</w:rPr>
        <w:t>____________________________________</w:t>
      </w:r>
      <w:r w:rsidR="008A3D89">
        <w:rPr>
          <w:rFonts w:ascii="Times New Roman" w:eastAsia="Times New Roman" w:hAnsi="Times New Roman" w:cs="Times New Roman"/>
          <w:sz w:val="28"/>
        </w:rPr>
        <w:t>_____________________________</w:t>
      </w:r>
      <w:r w:rsidR="008D670A">
        <w:rPr>
          <w:rFonts w:ascii="Times New Roman" w:eastAsia="Times New Roman" w:hAnsi="Times New Roman" w:cs="Times New Roman"/>
          <w:sz w:val="28"/>
        </w:rPr>
        <w:t>__</w:t>
      </w:r>
      <w:r w:rsidR="00FE65C6">
        <w:rPr>
          <w:rFonts w:ascii="Times New Roman" w:eastAsia="Times New Roman" w:hAnsi="Times New Roman" w:cs="Times New Roman"/>
          <w:sz w:val="28"/>
        </w:rPr>
        <w:t>.</w:t>
      </w:r>
    </w:p>
    <w:p w:rsidR="000B4C66" w:rsidRDefault="000B4C66" w:rsidP="000B4C66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6A26" w:rsidRDefault="000B4C66" w:rsidP="000B4C6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Опыт №2. Горение бенгальских огней в воде</w:t>
      </w:r>
      <w:r w:rsidR="009D4345">
        <w:rPr>
          <w:rFonts w:ascii="Times New Roman" w:eastAsia="Times New Roman" w:hAnsi="Times New Roman" w:cs="Times New Roman"/>
          <w:b/>
          <w:sz w:val="28"/>
        </w:rPr>
        <w:t>.</w:t>
      </w:r>
    </w:p>
    <w:p w:rsidR="009D4345" w:rsidRDefault="009D4345" w:rsidP="00A10A66">
      <w:p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7583BD" wp14:editId="124B9D24">
            <wp:simplePos x="0" y="0"/>
            <wp:positionH relativeFrom="column">
              <wp:posOffset>-51435</wp:posOffset>
            </wp:positionH>
            <wp:positionV relativeFrom="paragraph">
              <wp:posOffset>58420</wp:posOffset>
            </wp:positionV>
            <wp:extent cx="1133475" cy="1447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A10A66" w:rsidRPr="00A10A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оставьте </w:t>
      </w:r>
      <w:r w:rsidR="00A63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A63FF5" w:rsidRPr="00A10A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стол </w:t>
      </w:r>
      <w:r w:rsidR="00A10A66" w:rsidRPr="00A10A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стакан с водой. Стакан должен быть высоким и заполненным жидкостью ровно настолько, чтобы бенгальский огонь мог погрузиться в воду прак</w:t>
      </w:r>
      <w:r w:rsidR="00F046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тически полностью</w:t>
      </w:r>
      <w:r w:rsidR="00A10A66" w:rsidRPr="00A10A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10A66" w:rsidRPr="00A10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Откройте упаковку с бенгальскими огнями. Возьмите одну палочку бенгальского огня. Возьмите спички и подожгите бенгальский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огонь. Опустите палочку в воду.</w:t>
      </w:r>
    </w:p>
    <w:p w:rsidR="00F0461B" w:rsidRDefault="00F0461B" w:rsidP="000B4C66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86A26" w:rsidRPr="009D4345" w:rsidRDefault="009D4345" w:rsidP="000B4C66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A10A66" w:rsidRPr="00A10A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очему огни не погасли? Что поддерживает их горение под водой? Что из увиденного является химической реакцией, а что</w:t>
      </w:r>
      <w:r w:rsidR="005E1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bookmarkStart w:id="0" w:name="_GoBack"/>
      <w:bookmarkEnd w:id="0"/>
      <w:r w:rsidR="00A10A66" w:rsidRPr="00A10A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физическим явлением?</w:t>
      </w:r>
    </w:p>
    <w:p w:rsidR="00210E46" w:rsidRDefault="000B4C66" w:rsidP="00210E46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210E46">
        <w:rPr>
          <w:rFonts w:ascii="Times New Roman" w:eastAsia="Times New Roman" w:hAnsi="Times New Roman" w:cs="Times New Roman"/>
          <w:sz w:val="28"/>
        </w:rPr>
        <w:t xml:space="preserve"> </w:t>
      </w:r>
    </w:p>
    <w:p w:rsidR="00210E46" w:rsidRDefault="00210E46" w:rsidP="00210E46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</w:p>
    <w:p w:rsidR="00210E46" w:rsidRDefault="00210E46" w:rsidP="00210E46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</w:p>
    <w:p w:rsidR="00210E46" w:rsidRDefault="00210E46" w:rsidP="00210E4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B4C66" w:rsidRDefault="000B4C66" w:rsidP="000B4C66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B4C66" w:rsidRDefault="000B4C66"/>
    <w:sectPr w:rsidR="000B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66"/>
    <w:rsid w:val="000B4C66"/>
    <w:rsid w:val="00186A26"/>
    <w:rsid w:val="001905AF"/>
    <w:rsid w:val="00210E46"/>
    <w:rsid w:val="002261CF"/>
    <w:rsid w:val="0023215A"/>
    <w:rsid w:val="0037748D"/>
    <w:rsid w:val="005E16AA"/>
    <w:rsid w:val="00697DCD"/>
    <w:rsid w:val="006E3A88"/>
    <w:rsid w:val="00733D2A"/>
    <w:rsid w:val="00787C88"/>
    <w:rsid w:val="008A3D89"/>
    <w:rsid w:val="008D670A"/>
    <w:rsid w:val="009D4345"/>
    <w:rsid w:val="009D6565"/>
    <w:rsid w:val="00A10A66"/>
    <w:rsid w:val="00A63FF5"/>
    <w:rsid w:val="00CD4910"/>
    <w:rsid w:val="00DE3422"/>
    <w:rsid w:val="00E31977"/>
    <w:rsid w:val="00E35CF3"/>
    <w:rsid w:val="00F0461B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3C2FB-90E0-4F5E-B858-95A2D2F0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A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7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Федоровна Карповец</cp:lastModifiedBy>
  <cp:revision>14</cp:revision>
  <dcterms:created xsi:type="dcterms:W3CDTF">2018-10-20T19:49:00Z</dcterms:created>
  <dcterms:modified xsi:type="dcterms:W3CDTF">2019-01-17T06:49:00Z</dcterms:modified>
</cp:coreProperties>
</file>