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2C" w:rsidRDefault="005F1B17" w:rsidP="008A5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F412C" w:rsidRDefault="004F4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2C" w:rsidRDefault="005F1B17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DF30AC" w:rsidRPr="00DF30AC">
        <w:rPr>
          <w:rFonts w:ascii="Times New Roman" w:hAnsi="Times New Roman"/>
          <w:b/>
          <w:sz w:val="28"/>
          <w:szCs w:val="28"/>
        </w:rPr>
        <w:t>Комплексный анализ и экспертиза продуктов питания</w:t>
      </w:r>
    </w:p>
    <w:p w:rsidR="004F412C" w:rsidRDefault="004F412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412C" w:rsidRDefault="005F1B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обучающегося__________________________________________________</w:t>
      </w:r>
    </w:p>
    <w:p w:rsidR="004F412C" w:rsidRDefault="005F1B1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 ________________________</w:t>
      </w:r>
      <w:r w:rsidR="008A56E2">
        <w:rPr>
          <w:rFonts w:ascii="Times New Roman" w:hAnsi="Times New Roman"/>
          <w:b/>
          <w:sz w:val="28"/>
          <w:szCs w:val="28"/>
        </w:rPr>
        <w:t xml:space="preserve">___________ </w:t>
      </w:r>
      <w:r>
        <w:rPr>
          <w:rFonts w:ascii="Times New Roman" w:hAnsi="Times New Roman"/>
          <w:b/>
          <w:sz w:val="28"/>
          <w:szCs w:val="28"/>
        </w:rPr>
        <w:t>класс_____________________</w:t>
      </w:r>
    </w:p>
    <w:p w:rsidR="004F412C" w:rsidRPr="005F1B17" w:rsidRDefault="004F412C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4F412C" w:rsidRDefault="00EB79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аборатория </w:t>
      </w:r>
      <w:r w:rsidR="008A56E2">
        <w:rPr>
          <w:rFonts w:ascii="Times New Roman" w:hAnsi="Times New Roman"/>
          <w:b/>
          <w:bCs/>
          <w:sz w:val="28"/>
          <w:szCs w:val="28"/>
        </w:rPr>
        <w:t>«Стандартизация</w:t>
      </w:r>
      <w:r w:rsidR="005F1B17" w:rsidRPr="005F1B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A56E2">
        <w:rPr>
          <w:rFonts w:ascii="Times New Roman" w:hAnsi="Times New Roman"/>
          <w:b/>
          <w:bCs/>
          <w:sz w:val="28"/>
          <w:szCs w:val="28"/>
        </w:rPr>
        <w:t>метрология, физиология питания и санитария</w:t>
      </w:r>
      <w:r w:rsidR="005F1B17" w:rsidRPr="005F1B17">
        <w:rPr>
          <w:rFonts w:ascii="Times New Roman" w:hAnsi="Times New Roman"/>
          <w:b/>
          <w:bCs/>
          <w:sz w:val="28"/>
          <w:szCs w:val="28"/>
        </w:rPr>
        <w:t>»</w:t>
      </w:r>
      <w:r w:rsidR="008A56E2">
        <w:rPr>
          <w:rFonts w:ascii="Times New Roman" w:hAnsi="Times New Roman"/>
          <w:b/>
          <w:bCs/>
          <w:sz w:val="28"/>
          <w:szCs w:val="28"/>
        </w:rPr>
        <w:t xml:space="preserve"> (кабинет № </w:t>
      </w:r>
      <w:r>
        <w:rPr>
          <w:rFonts w:ascii="Times New Roman" w:hAnsi="Times New Roman"/>
          <w:b/>
          <w:bCs/>
          <w:sz w:val="28"/>
          <w:szCs w:val="28"/>
        </w:rPr>
        <w:t>29)</w:t>
      </w:r>
    </w:p>
    <w:p w:rsidR="00BB7F3D" w:rsidRPr="005F1B17" w:rsidRDefault="00BB7F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412C" w:rsidRPr="00BB7F3D" w:rsidRDefault="00F81B98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B98">
        <w:rPr>
          <w:rFonts w:ascii="Times New Roman" w:hAnsi="Times New Roman"/>
          <w:b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: п</w:t>
      </w:r>
      <w:r w:rsidR="00BB7F3D" w:rsidRPr="00BB7F3D">
        <w:rPr>
          <w:rFonts w:ascii="Times New Roman" w:hAnsi="Times New Roman"/>
          <w:sz w:val="28"/>
          <w:szCs w:val="28"/>
        </w:rPr>
        <w:t xml:space="preserve">еред началом работы </w:t>
      </w:r>
      <w:r w:rsidR="00BB7F3D">
        <w:rPr>
          <w:rFonts w:ascii="Times New Roman" w:hAnsi="Times New Roman"/>
          <w:sz w:val="28"/>
          <w:szCs w:val="28"/>
        </w:rPr>
        <w:t xml:space="preserve">получите у </w:t>
      </w:r>
      <w:r w:rsidR="00BB7F3D" w:rsidRPr="00BB7F3D">
        <w:rPr>
          <w:rFonts w:ascii="Times New Roman" w:hAnsi="Times New Roman"/>
          <w:sz w:val="28"/>
          <w:szCs w:val="28"/>
        </w:rPr>
        <w:t>специалист</w:t>
      </w:r>
      <w:r w:rsidR="00BB7F3D">
        <w:rPr>
          <w:rFonts w:ascii="Times New Roman" w:hAnsi="Times New Roman"/>
          <w:sz w:val="28"/>
          <w:szCs w:val="28"/>
        </w:rPr>
        <w:t>а</w:t>
      </w:r>
      <w:r w:rsidR="00BB7F3D" w:rsidRPr="00BB7F3D">
        <w:rPr>
          <w:rFonts w:ascii="Times New Roman" w:hAnsi="Times New Roman"/>
          <w:sz w:val="28"/>
          <w:szCs w:val="28"/>
        </w:rPr>
        <w:t xml:space="preserve"> лаборатории чистые лабораторные халаты, одноразовые перчатки и защитные шапочки (косынки) </w:t>
      </w:r>
    </w:p>
    <w:p w:rsidR="00BB7F3D" w:rsidRPr="00BB7F3D" w:rsidRDefault="00BB7F3D" w:rsidP="008A56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412C" w:rsidRDefault="005F1B17" w:rsidP="008A5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1. </w:t>
      </w:r>
    </w:p>
    <w:p w:rsidR="004F412C" w:rsidRDefault="004F412C" w:rsidP="008A5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412C" w:rsidRDefault="005F1B17" w:rsidP="008A56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Рассмотрите техническое оснащение и</w:t>
      </w:r>
      <w:r w:rsidR="008A56E2">
        <w:rPr>
          <w:rFonts w:ascii="Times New Roman" w:hAnsi="Times New Roman"/>
          <w:sz w:val="28"/>
          <w:szCs w:val="28"/>
        </w:rPr>
        <w:t xml:space="preserve"> оборудование, размещённое в </w:t>
      </w:r>
      <w:r>
        <w:rPr>
          <w:rFonts w:ascii="Times New Roman" w:hAnsi="Times New Roman"/>
          <w:sz w:val="28"/>
          <w:szCs w:val="28"/>
        </w:rPr>
        <w:t>лаборатории. Как вы считаете, по какому направлению деятельности осуществляют подготовку в данно</w:t>
      </w:r>
      <w:r w:rsidR="00DF30AC">
        <w:rPr>
          <w:rFonts w:ascii="Times New Roman" w:hAnsi="Times New Roman"/>
          <w:sz w:val="28"/>
          <w:szCs w:val="28"/>
        </w:rPr>
        <w:t>й лаборатории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4F412C" w:rsidRDefault="005F1B1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F412C" w:rsidRDefault="004F41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412C" w:rsidRDefault="005F1B17" w:rsidP="008A5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2. </w:t>
      </w:r>
    </w:p>
    <w:p w:rsidR="004F412C" w:rsidRDefault="004F412C" w:rsidP="008A5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412C" w:rsidRPr="008A56E2" w:rsidRDefault="008A56E2" w:rsidP="008A56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Как в</w:t>
      </w:r>
      <w:r w:rsidR="005F1B17">
        <w:rPr>
          <w:rFonts w:ascii="Times New Roman" w:hAnsi="Times New Roman"/>
          <w:sz w:val="28"/>
          <w:szCs w:val="28"/>
        </w:rPr>
        <w:t>ы думаете, для чего нужны испыт</w:t>
      </w:r>
      <w:r>
        <w:rPr>
          <w:rFonts w:ascii="Times New Roman" w:hAnsi="Times New Roman"/>
          <w:sz w:val="28"/>
          <w:szCs w:val="28"/>
        </w:rPr>
        <w:t xml:space="preserve">ательные лаборатории качества? </w:t>
      </w:r>
    </w:p>
    <w:p w:rsidR="004F412C" w:rsidRDefault="005F1B17" w:rsidP="008A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F412C" w:rsidRDefault="005F1B17" w:rsidP="008A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2C" w:rsidRDefault="004F4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12C" w:rsidRDefault="005F1B17" w:rsidP="008A56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3. </w:t>
      </w:r>
    </w:p>
    <w:p w:rsidR="004F412C" w:rsidRDefault="004F412C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12C" w:rsidRDefault="005F1B17" w:rsidP="008A56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Используя плакат</w:t>
      </w:r>
      <w:r w:rsidR="002B3320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2B3320" w:rsidRPr="002B3320">
        <w:rPr>
          <w:rFonts w:ascii="Times New Roman" w:hAnsi="Times New Roman"/>
          <w:color w:val="auto"/>
          <w:sz w:val="28"/>
          <w:szCs w:val="28"/>
        </w:rPr>
        <w:t>«Лабораторное оборудование»</w:t>
      </w:r>
      <w:r w:rsidR="008A56E2">
        <w:rPr>
          <w:rFonts w:ascii="Times New Roman" w:hAnsi="Times New Roman"/>
          <w:sz w:val="28"/>
          <w:szCs w:val="28"/>
        </w:rPr>
        <w:t>, размещённый в </w:t>
      </w:r>
      <w:r>
        <w:rPr>
          <w:rFonts w:ascii="Times New Roman" w:hAnsi="Times New Roman"/>
          <w:sz w:val="28"/>
          <w:szCs w:val="28"/>
        </w:rPr>
        <w:t>помещении лаборатории</w:t>
      </w:r>
      <w:r w:rsidR="008A56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наглядный образец иммерсионного микроскопа</w:t>
      </w:r>
      <w:r w:rsidR="008A56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выполните задание. </w:t>
      </w:r>
    </w:p>
    <w:p w:rsidR="004F412C" w:rsidRDefault="005F1B17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обозначенные элементы </w:t>
      </w:r>
      <w:r w:rsidR="00C9397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рисунке и дайте пояснение</w:t>
      </w:r>
      <w:r w:rsidR="00C939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чего каждый из этих элементов предназначен.</w:t>
      </w:r>
    </w:p>
    <w:p w:rsidR="00C93973" w:rsidRDefault="00C93973" w:rsidP="008A56E2">
      <w:pPr>
        <w:spacing w:after="0" w:line="240" w:lineRule="auto"/>
        <w:ind w:firstLine="709"/>
        <w:jc w:val="both"/>
      </w:pPr>
    </w:p>
    <w:p w:rsidR="004F412C" w:rsidRDefault="00C93973" w:rsidP="00C93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F308DC">
            <wp:extent cx="2179320" cy="260657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71" cy="261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279" w:rsidRDefault="00D03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12C" w:rsidRDefault="005F1B17" w:rsidP="008A56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Заполните таблицу.</w:t>
      </w:r>
    </w:p>
    <w:p w:rsidR="004F412C" w:rsidRDefault="004F41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68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2"/>
        <w:gridCol w:w="2551"/>
        <w:gridCol w:w="4985"/>
      </w:tblGrid>
      <w:tr w:rsidR="004F412C" w:rsidTr="00DF30AC">
        <w:trPr>
          <w:trHeight w:val="772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Pr="00DF30AC" w:rsidRDefault="008A56E2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элемента, указанный на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5F1B17" w:rsidRPr="00DF30AC">
              <w:rPr>
                <w:rFonts w:ascii="Times New Roman" w:hAnsi="Times New Roman"/>
                <w:b/>
                <w:sz w:val="24"/>
                <w:szCs w:val="24"/>
              </w:rPr>
              <w:t xml:space="preserve">рисунке 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Pr="00DF30AC" w:rsidRDefault="005F1B17">
            <w:pPr>
              <w:spacing w:after="0"/>
              <w:jc w:val="center"/>
              <w:rPr>
                <w:b/>
              </w:rPr>
            </w:pPr>
            <w:r w:rsidRPr="00DF30A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F412C" w:rsidRPr="00DF30AC" w:rsidRDefault="005F1B17">
            <w:pPr>
              <w:spacing w:after="0"/>
              <w:jc w:val="center"/>
              <w:rPr>
                <w:b/>
              </w:rPr>
            </w:pPr>
            <w:r w:rsidRPr="00DF30AC">
              <w:rPr>
                <w:rFonts w:ascii="Times New Roman" w:hAnsi="Times New Roman"/>
                <w:b/>
                <w:sz w:val="24"/>
                <w:szCs w:val="24"/>
              </w:rPr>
              <w:t xml:space="preserve">элемента </w:t>
            </w: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Pr="00DF30AC" w:rsidRDefault="005F1B17">
            <w:pPr>
              <w:spacing w:after="0"/>
              <w:jc w:val="center"/>
              <w:rPr>
                <w:b/>
              </w:rPr>
            </w:pPr>
            <w:r w:rsidRPr="00DF30AC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  <w:r w:rsidR="00DF30AC" w:rsidRPr="00DF30AC">
              <w:rPr>
                <w:rFonts w:ascii="Times New Roman" w:hAnsi="Times New Roman"/>
                <w:b/>
                <w:sz w:val="24"/>
                <w:szCs w:val="24"/>
              </w:rPr>
              <w:t xml:space="preserve"> элемента</w:t>
            </w:r>
            <w:r w:rsidRPr="00DF3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C" w:rsidTr="00DF30AC">
        <w:trPr>
          <w:trHeight w:val="828"/>
          <w:jc w:val="center"/>
        </w:trPr>
        <w:tc>
          <w:tcPr>
            <w:tcW w:w="21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F412C" w:rsidRDefault="005F1B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4F412C" w:rsidRDefault="004F412C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12C" w:rsidRDefault="004F41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B765A" w:rsidRPr="007B765A" w:rsidRDefault="008A56E2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в чё</w:t>
      </w:r>
      <w:r w:rsidR="00BB7F3D" w:rsidRPr="007B765A">
        <w:rPr>
          <w:rFonts w:ascii="Times New Roman" w:hAnsi="Times New Roman"/>
          <w:sz w:val="28"/>
          <w:szCs w:val="28"/>
        </w:rPr>
        <w:t>м отличие иммерсионного микроскопа от обычного</w:t>
      </w:r>
      <w:r w:rsidR="007B765A" w:rsidRPr="007B765A">
        <w:rPr>
          <w:rFonts w:ascii="Times New Roman" w:hAnsi="Times New Roman"/>
          <w:sz w:val="28"/>
          <w:szCs w:val="28"/>
        </w:rPr>
        <w:t xml:space="preserve"> светового микроскопа (без иммерсионной системы)</w:t>
      </w:r>
      <w:r w:rsidR="00BB7F3D" w:rsidRPr="007B765A">
        <w:rPr>
          <w:rFonts w:ascii="Times New Roman" w:hAnsi="Times New Roman"/>
          <w:sz w:val="28"/>
          <w:szCs w:val="28"/>
        </w:rPr>
        <w:t>?</w:t>
      </w:r>
    </w:p>
    <w:p w:rsidR="007B765A" w:rsidRDefault="007B765A" w:rsidP="007B76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B7F3D" w:rsidRDefault="00BB7F3D" w:rsidP="007B76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412C" w:rsidRDefault="005F1B17" w:rsidP="008A56E2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Задание № 4. </w:t>
      </w:r>
    </w:p>
    <w:p w:rsidR="004F412C" w:rsidRDefault="004F412C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12C" w:rsidRDefault="005F1B17" w:rsidP="008A56E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Прой</w:t>
      </w:r>
      <w:r w:rsidR="008A56E2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 инструктаж по треб</w:t>
      </w:r>
      <w:r w:rsidR="008A56E2">
        <w:rPr>
          <w:rFonts w:ascii="Times New Roman" w:hAnsi="Times New Roman"/>
          <w:sz w:val="28"/>
          <w:szCs w:val="28"/>
        </w:rPr>
        <w:t>ованиям правил охраны труда и </w:t>
      </w:r>
      <w:r>
        <w:rPr>
          <w:rFonts w:ascii="Times New Roman" w:hAnsi="Times New Roman"/>
          <w:sz w:val="28"/>
          <w:szCs w:val="28"/>
        </w:rPr>
        <w:t xml:space="preserve"> безопасности перед выполнение</w:t>
      </w:r>
      <w:r w:rsidR="00655629">
        <w:rPr>
          <w:rFonts w:ascii="Times New Roman" w:hAnsi="Times New Roman"/>
          <w:sz w:val="28"/>
          <w:szCs w:val="28"/>
        </w:rPr>
        <w:t>м практического задания на тему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3667" w:rsidRPr="00ED3667">
        <w:rPr>
          <w:rFonts w:ascii="Times New Roman" w:hAnsi="Times New Roman"/>
          <w:bCs/>
          <w:color w:val="000000"/>
          <w:sz w:val="28"/>
          <w:szCs w:val="28"/>
        </w:rPr>
        <w:t xml:space="preserve">Исследование микрофлоры кисломолочных продуктов и молока по методу </w:t>
      </w:r>
      <w:proofErr w:type="spellStart"/>
      <w:r w:rsidR="00ED3667" w:rsidRPr="00ED3667">
        <w:rPr>
          <w:rFonts w:ascii="Times New Roman" w:hAnsi="Times New Roman"/>
          <w:bCs/>
          <w:color w:val="000000"/>
          <w:sz w:val="28"/>
          <w:szCs w:val="28"/>
        </w:rPr>
        <w:t>Грама</w:t>
      </w:r>
      <w:proofErr w:type="spellEnd"/>
      <w:r w:rsidRPr="00ED3667">
        <w:rPr>
          <w:rFonts w:ascii="Times New Roman" w:hAnsi="Times New Roman"/>
          <w:sz w:val="28"/>
          <w:szCs w:val="28"/>
        </w:rPr>
        <w:t>».</w:t>
      </w:r>
    </w:p>
    <w:p w:rsidR="00D50138" w:rsidRDefault="00ED3667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D10F3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D10F3">
        <w:rPr>
          <w:rFonts w:ascii="Times New Roman" w:hAnsi="Times New Roman"/>
          <w:sz w:val="28"/>
          <w:szCs w:val="28"/>
        </w:rPr>
        <w:t>специалиста лаборатории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F30AC">
        <w:rPr>
          <w:rFonts w:ascii="Times New Roman" w:hAnsi="Times New Roman"/>
          <w:sz w:val="28"/>
          <w:szCs w:val="28"/>
        </w:rPr>
        <w:t>произведите</w:t>
      </w:r>
      <w:r>
        <w:rPr>
          <w:rFonts w:ascii="Times New Roman" w:hAnsi="Times New Roman"/>
          <w:sz w:val="28"/>
          <w:szCs w:val="28"/>
        </w:rPr>
        <w:t xml:space="preserve"> окраску</w:t>
      </w:r>
      <w:r w:rsidR="00655629">
        <w:rPr>
          <w:rFonts w:ascii="Times New Roman" w:hAnsi="Times New Roman"/>
          <w:sz w:val="28"/>
          <w:szCs w:val="28"/>
        </w:rPr>
        <w:t xml:space="preserve"> по </w:t>
      </w:r>
      <w:r>
        <w:rPr>
          <w:rFonts w:ascii="Times New Roman" w:hAnsi="Times New Roman"/>
          <w:sz w:val="28"/>
          <w:szCs w:val="28"/>
        </w:rPr>
        <w:t xml:space="preserve">методу </w:t>
      </w:r>
      <w:proofErr w:type="spellStart"/>
      <w:r>
        <w:rPr>
          <w:rFonts w:ascii="Times New Roman" w:hAnsi="Times New Roman"/>
          <w:sz w:val="28"/>
          <w:szCs w:val="28"/>
        </w:rPr>
        <w:t>Грама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микроскопирование</w:t>
      </w:r>
      <w:proofErr w:type="spellEnd"/>
      <w:r w:rsidR="005F1B17">
        <w:rPr>
          <w:rFonts w:ascii="Times New Roman" w:hAnsi="Times New Roman"/>
          <w:sz w:val="28"/>
          <w:szCs w:val="28"/>
        </w:rPr>
        <w:t xml:space="preserve"> с применением </w:t>
      </w:r>
      <w:r>
        <w:rPr>
          <w:rFonts w:ascii="Times New Roman" w:hAnsi="Times New Roman"/>
          <w:sz w:val="28"/>
          <w:szCs w:val="28"/>
        </w:rPr>
        <w:t>иммерсионного микроскопа по предложенному алгоритму</w:t>
      </w:r>
      <w:r w:rsidR="00DF30AC">
        <w:rPr>
          <w:rFonts w:ascii="Times New Roman" w:hAnsi="Times New Roman"/>
          <w:sz w:val="28"/>
          <w:szCs w:val="28"/>
        </w:rPr>
        <w:t xml:space="preserve"> (р</w:t>
      </w:r>
      <w:r w:rsidR="007B765A">
        <w:rPr>
          <w:rFonts w:ascii="Times New Roman" w:hAnsi="Times New Roman"/>
          <w:sz w:val="28"/>
          <w:szCs w:val="28"/>
        </w:rPr>
        <w:t>езультаты</w:t>
      </w:r>
      <w:r w:rsidR="00DF30AC" w:rsidRPr="00DF30AC">
        <w:rPr>
          <w:rFonts w:ascii="Times New Roman" w:hAnsi="Times New Roman"/>
          <w:sz w:val="28"/>
          <w:szCs w:val="28"/>
        </w:rPr>
        <w:t xml:space="preserve"> внесите в </w:t>
      </w:r>
      <w:r w:rsidR="00DF30AC">
        <w:rPr>
          <w:rFonts w:ascii="Times New Roman" w:hAnsi="Times New Roman"/>
          <w:sz w:val="28"/>
          <w:szCs w:val="28"/>
        </w:rPr>
        <w:t xml:space="preserve">протокол </w:t>
      </w:r>
      <w:r w:rsidR="007B765A">
        <w:rPr>
          <w:rFonts w:ascii="Times New Roman" w:hAnsi="Times New Roman"/>
          <w:sz w:val="28"/>
          <w:szCs w:val="28"/>
        </w:rPr>
        <w:t>(см. </w:t>
      </w:r>
      <w:r w:rsidR="00655629">
        <w:rPr>
          <w:rFonts w:ascii="Times New Roman" w:hAnsi="Times New Roman"/>
          <w:sz w:val="28"/>
          <w:szCs w:val="28"/>
        </w:rPr>
        <w:t>задание № 7, техническое задание − п. </w:t>
      </w:r>
      <w:r w:rsidR="00DF30AC">
        <w:rPr>
          <w:rFonts w:ascii="Times New Roman" w:hAnsi="Times New Roman"/>
          <w:sz w:val="28"/>
          <w:szCs w:val="28"/>
        </w:rPr>
        <w:t xml:space="preserve">1) + </w:t>
      </w:r>
      <w:r w:rsidR="00655629">
        <w:rPr>
          <w:rFonts w:ascii="Times New Roman" w:hAnsi="Times New Roman"/>
          <w:sz w:val="28"/>
          <w:szCs w:val="28"/>
        </w:rPr>
        <w:t>создайте фотоотчёт о произведённых манипуляциях</w:t>
      </w:r>
      <w:r w:rsidR="00DF30AC">
        <w:rPr>
          <w:rFonts w:ascii="Times New Roman" w:hAnsi="Times New Roman"/>
          <w:sz w:val="28"/>
          <w:szCs w:val="28"/>
        </w:rPr>
        <w:t xml:space="preserve"> по работе с оборудование</w:t>
      </w:r>
      <w:r w:rsidR="00655629">
        <w:rPr>
          <w:rFonts w:ascii="Times New Roman" w:hAnsi="Times New Roman"/>
          <w:sz w:val="28"/>
          <w:szCs w:val="28"/>
        </w:rPr>
        <w:t>м</w:t>
      </w:r>
      <w:r w:rsidR="00DF30AC">
        <w:rPr>
          <w:rFonts w:ascii="Times New Roman" w:hAnsi="Times New Roman"/>
          <w:sz w:val="28"/>
          <w:szCs w:val="28"/>
        </w:rPr>
        <w:t xml:space="preserve">, вставьте в пустые квадраты </w:t>
      </w:r>
      <w:r w:rsidR="00951827">
        <w:rPr>
          <w:rFonts w:ascii="Times New Roman" w:hAnsi="Times New Roman"/>
          <w:sz w:val="28"/>
          <w:szCs w:val="28"/>
        </w:rPr>
        <w:t>фотографии процесса выполнения работы</w:t>
      </w:r>
      <w:r w:rsidR="00DF30AC">
        <w:rPr>
          <w:rFonts w:ascii="Times New Roman" w:hAnsi="Times New Roman"/>
          <w:sz w:val="28"/>
          <w:szCs w:val="28"/>
        </w:rPr>
        <w:t>)</w:t>
      </w:r>
      <w:r w:rsidR="00D03279">
        <w:rPr>
          <w:rFonts w:ascii="Times New Roman" w:hAnsi="Times New Roman"/>
          <w:sz w:val="28"/>
          <w:szCs w:val="28"/>
        </w:rPr>
        <w:t>:</w:t>
      </w:r>
    </w:p>
    <w:p w:rsidR="0090459A" w:rsidRPr="00ED3667" w:rsidRDefault="0090459A" w:rsidP="008A5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827" w:rsidRDefault="00951827" w:rsidP="008A5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ED3667" w:rsidRPr="00951827">
        <w:rPr>
          <w:rFonts w:ascii="Times New Roman" w:hAnsi="Times New Roman"/>
          <w:color w:val="000000"/>
          <w:sz w:val="28"/>
          <w:szCs w:val="28"/>
        </w:rPr>
        <w:t>Зафиксируйте мазок на предметном стекле с помощью пламени спиртовой горелки.</w:t>
      </w:r>
    </w:p>
    <w:p w:rsidR="00951827" w:rsidRPr="00951827" w:rsidRDefault="00951827" w:rsidP="009518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9518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8A5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DF30AC">
        <w:rPr>
          <w:rFonts w:ascii="Times New Roman" w:hAnsi="Times New Roman"/>
          <w:color w:val="000000"/>
          <w:sz w:val="28"/>
          <w:szCs w:val="28"/>
        </w:rPr>
        <w:t xml:space="preserve"> На </w:t>
      </w:r>
      <w:r w:rsidRPr="001A3BD4">
        <w:rPr>
          <w:rFonts w:ascii="Times New Roman" w:hAnsi="Times New Roman"/>
          <w:color w:val="000000"/>
          <w:sz w:val="28"/>
          <w:szCs w:val="28"/>
        </w:rPr>
        <w:t>фиксирован</w:t>
      </w:r>
      <w:r w:rsidR="00655629">
        <w:rPr>
          <w:rFonts w:ascii="Times New Roman" w:hAnsi="Times New Roman"/>
          <w:color w:val="000000"/>
          <w:sz w:val="28"/>
          <w:szCs w:val="28"/>
        </w:rPr>
        <w:t xml:space="preserve">ный </w:t>
      </w:r>
      <w:proofErr w:type="gramStart"/>
      <w:r w:rsidR="00655629">
        <w:rPr>
          <w:rFonts w:ascii="Times New Roman" w:hAnsi="Times New Roman"/>
          <w:color w:val="000000"/>
          <w:sz w:val="28"/>
          <w:szCs w:val="28"/>
        </w:rPr>
        <w:t>мазок</w:t>
      </w:r>
      <w:proofErr w:type="gramEnd"/>
      <w:r w:rsidR="00655629">
        <w:rPr>
          <w:rFonts w:ascii="Times New Roman" w:hAnsi="Times New Roman"/>
          <w:color w:val="000000"/>
          <w:sz w:val="28"/>
          <w:szCs w:val="28"/>
        </w:rPr>
        <w:t xml:space="preserve"> на 1−</w:t>
      </w:r>
      <w:r>
        <w:rPr>
          <w:rFonts w:ascii="Times New Roman" w:hAnsi="Times New Roman"/>
          <w:color w:val="000000"/>
          <w:sz w:val="28"/>
          <w:szCs w:val="28"/>
        </w:rPr>
        <w:t>2 минуты нанесите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3BD4">
        <w:rPr>
          <w:rFonts w:ascii="Times New Roman" w:hAnsi="Times New Roman"/>
          <w:color w:val="000000"/>
          <w:sz w:val="28"/>
          <w:szCs w:val="28"/>
        </w:rPr>
        <w:t>карболово</w:t>
      </w:r>
      <w:proofErr w:type="spellEnd"/>
      <w:r w:rsidRPr="001A3BD4">
        <w:rPr>
          <w:rFonts w:ascii="Times New Roman" w:hAnsi="Times New Roman"/>
          <w:color w:val="000000"/>
          <w:sz w:val="28"/>
          <w:szCs w:val="28"/>
        </w:rPr>
        <w:t xml:space="preserve">-спиртовой раствор </w:t>
      </w:r>
      <w:proofErr w:type="spellStart"/>
      <w:r w:rsidRPr="001A3BD4">
        <w:rPr>
          <w:rStyle w:val="af0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генцианвиолет</w:t>
      </w:r>
      <w:r w:rsidRPr="001A3BD4">
        <w:rPr>
          <w:rFonts w:ascii="Times New Roman" w:hAnsi="Times New Roman"/>
          <w:color w:val="000000"/>
          <w:sz w:val="28"/>
          <w:szCs w:val="28"/>
        </w:rPr>
        <w:t>ового</w:t>
      </w:r>
      <w:proofErr w:type="spellEnd"/>
      <w:r w:rsidRPr="001A3BD4">
        <w:rPr>
          <w:rFonts w:ascii="Times New Roman" w:hAnsi="Times New Roman"/>
          <w:color w:val="000000"/>
          <w:sz w:val="28"/>
          <w:szCs w:val="28"/>
        </w:rPr>
        <w:t xml:space="preserve"> (метиленового синего) через полоск</w:t>
      </w:r>
      <w:r>
        <w:rPr>
          <w:rFonts w:ascii="Times New Roman" w:hAnsi="Times New Roman"/>
          <w:color w:val="000000"/>
          <w:sz w:val="28"/>
          <w:szCs w:val="28"/>
        </w:rPr>
        <w:t>у фильтровальной бумаги</w:t>
      </w:r>
      <w:r w:rsidR="00655629">
        <w:rPr>
          <w:rFonts w:ascii="Times New Roman" w:hAnsi="Times New Roman"/>
          <w:color w:val="000000"/>
          <w:sz w:val="28"/>
          <w:szCs w:val="28"/>
        </w:rPr>
        <w:t xml:space="preserve"> (см. операцию № </w:t>
      </w:r>
      <w:r w:rsidR="00951827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>. Промойте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микропрепарат</w:t>
      </w:r>
      <w:r w:rsidR="00655629">
        <w:rPr>
          <w:rFonts w:ascii="Times New Roman" w:hAnsi="Times New Roman"/>
          <w:color w:val="000000"/>
          <w:sz w:val="28"/>
          <w:szCs w:val="28"/>
        </w:rPr>
        <w:t xml:space="preserve"> (см. операцию № </w:t>
      </w:r>
      <w:r w:rsidR="00951827">
        <w:rPr>
          <w:rFonts w:ascii="Times New Roman" w:hAnsi="Times New Roman"/>
          <w:color w:val="000000"/>
          <w:sz w:val="28"/>
          <w:szCs w:val="28"/>
        </w:rPr>
        <w:t>2)</w:t>
      </w:r>
      <w:r w:rsidRPr="001A3BD4">
        <w:rPr>
          <w:rFonts w:ascii="Times New Roman" w:hAnsi="Times New Roman"/>
          <w:color w:val="000000"/>
          <w:sz w:val="28"/>
          <w:szCs w:val="28"/>
        </w:rPr>
        <w:t>.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2909"/>
      </w:tblGrid>
      <w:tr w:rsidR="00951827" w:rsidRPr="00951827" w:rsidTr="00951827">
        <w:trPr>
          <w:trHeight w:val="302"/>
          <w:jc w:val="center"/>
        </w:trPr>
        <w:tc>
          <w:tcPr>
            <w:tcW w:w="2909" w:type="dxa"/>
          </w:tcPr>
          <w:p w:rsidR="00951827" w:rsidRPr="00951827" w:rsidRDefault="008A56E2" w:rsidP="009518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Операция №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r w:rsidR="00951827" w:rsidRPr="0095182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951827" w:rsidRPr="00951827" w:rsidRDefault="008A56E2" w:rsidP="009518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Операция №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  <w:lang w:val="en-US"/>
              </w:rPr>
              <w:t> </w:t>
            </w:r>
            <w:r w:rsidR="00951827" w:rsidRPr="0095182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951827" w:rsidRPr="00951827" w:rsidTr="00BE03ED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95182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09" w:type="dxa"/>
          </w:tcPr>
          <w:p w:rsidR="00951827" w:rsidRPr="00951827" w:rsidRDefault="00951827" w:rsidP="0095182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0459A" w:rsidRDefault="0090459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Нанесите</w:t>
      </w:r>
      <w:r w:rsidR="008D178E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proofErr w:type="spellStart"/>
      <w:r w:rsidR="008D178E">
        <w:rPr>
          <w:rFonts w:ascii="Times New Roman" w:hAnsi="Times New Roman"/>
          <w:color w:val="000000"/>
          <w:sz w:val="28"/>
          <w:szCs w:val="28"/>
        </w:rPr>
        <w:t>Люголя</w:t>
      </w:r>
      <w:proofErr w:type="spellEnd"/>
      <w:r w:rsidR="008D178E">
        <w:rPr>
          <w:rFonts w:ascii="Times New Roman" w:hAnsi="Times New Roman"/>
          <w:color w:val="000000"/>
          <w:sz w:val="28"/>
          <w:szCs w:val="28"/>
        </w:rPr>
        <w:t xml:space="preserve"> на 1−</w:t>
      </w:r>
      <w:r w:rsidRPr="001A3BD4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951827" w:rsidRDefault="00951827" w:rsidP="008A5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DF30AC">
        <w:rPr>
          <w:rFonts w:ascii="Times New Roman" w:hAnsi="Times New Roman"/>
          <w:color w:val="000000"/>
          <w:sz w:val="28"/>
          <w:szCs w:val="28"/>
        </w:rPr>
        <w:t> </w:t>
      </w:r>
      <w:r w:rsidR="00D03279" w:rsidRPr="00D03279">
        <w:rPr>
          <w:rFonts w:ascii="Times New Roman" w:hAnsi="Times New Roman"/>
          <w:color w:val="auto"/>
          <w:sz w:val="28"/>
          <w:szCs w:val="28"/>
        </w:rPr>
        <w:t xml:space="preserve">Обработайте </w:t>
      </w:r>
      <w:r w:rsidRPr="001A3BD4">
        <w:rPr>
          <w:rFonts w:ascii="Times New Roman" w:hAnsi="Times New Roman"/>
          <w:color w:val="000000"/>
          <w:sz w:val="28"/>
          <w:szCs w:val="28"/>
        </w:rPr>
        <w:t>препарат этиловым спиртом в течение 30</w:t>
      </w:r>
      <w:r w:rsidR="008D178E">
        <w:rPr>
          <w:rFonts w:ascii="Times New Roman" w:hAnsi="Times New Roman"/>
          <w:color w:val="000000"/>
          <w:sz w:val="28"/>
          <w:szCs w:val="28"/>
        </w:rPr>
        <w:t>−60 секунд и </w:t>
      </w:r>
      <w:r>
        <w:rPr>
          <w:rFonts w:ascii="Times New Roman" w:hAnsi="Times New Roman"/>
          <w:color w:val="000000"/>
          <w:sz w:val="28"/>
          <w:szCs w:val="28"/>
        </w:rPr>
        <w:t>промойте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водой.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Докрасьте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мазок водным раствором фуксина в те</w:t>
      </w:r>
      <w:r w:rsidR="008D178E">
        <w:rPr>
          <w:rFonts w:ascii="Times New Roman" w:hAnsi="Times New Roman"/>
          <w:color w:val="000000"/>
          <w:sz w:val="28"/>
          <w:szCs w:val="28"/>
        </w:rPr>
        <w:t>чение 1−2 минут, промойте водой, высушите</w:t>
      </w:r>
      <w:r w:rsidRPr="001A3BD4">
        <w:rPr>
          <w:rFonts w:ascii="Times New Roman" w:hAnsi="Times New Roman"/>
          <w:color w:val="000000"/>
          <w:sz w:val="28"/>
          <w:szCs w:val="28"/>
        </w:rPr>
        <w:t>.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1A3BD4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1A3BD4">
        <w:rPr>
          <w:rFonts w:ascii="Times New Roman" w:hAnsi="Times New Roman"/>
          <w:color w:val="000000"/>
          <w:sz w:val="28"/>
          <w:szCs w:val="28"/>
        </w:rPr>
        <w:t>На приг</w:t>
      </w:r>
      <w:r>
        <w:rPr>
          <w:rFonts w:ascii="Times New Roman" w:hAnsi="Times New Roman"/>
          <w:color w:val="000000"/>
          <w:sz w:val="28"/>
          <w:szCs w:val="28"/>
        </w:rPr>
        <w:t>отовленный микропрепарат нанесите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небольшую каплю иммерсионного масла.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765A" w:rsidRDefault="007B765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B765A" w:rsidRDefault="007B765A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lastRenderedPageBreak/>
        <w:t>7.</w:t>
      </w:r>
      <w:r w:rsidRPr="001A3BD4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Поверните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револьвер до отметки иммерсионного объектива 90.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1A3BD4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Осторожно опустите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тубус микро</w:t>
      </w:r>
      <w:r w:rsidR="008D178E">
        <w:rPr>
          <w:rFonts w:ascii="Times New Roman" w:hAnsi="Times New Roman"/>
          <w:color w:val="000000"/>
          <w:sz w:val="28"/>
          <w:szCs w:val="28"/>
        </w:rPr>
        <w:t>скопа до погружения объектива в </w:t>
      </w:r>
      <w:r w:rsidRPr="001A3BD4">
        <w:rPr>
          <w:rFonts w:ascii="Times New Roman" w:hAnsi="Times New Roman"/>
          <w:color w:val="000000"/>
          <w:sz w:val="28"/>
          <w:szCs w:val="28"/>
        </w:rPr>
        <w:t>каплю масла.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Установите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ориентировочный фокус с помощью </w:t>
      </w:r>
      <w:proofErr w:type="spellStart"/>
      <w:r w:rsidRPr="001A3BD4">
        <w:rPr>
          <w:rFonts w:ascii="Times New Roman" w:hAnsi="Times New Roman"/>
          <w:color w:val="000000"/>
          <w:sz w:val="28"/>
          <w:szCs w:val="28"/>
        </w:rPr>
        <w:t>макровинта</w:t>
      </w:r>
      <w:proofErr w:type="spellEnd"/>
      <w:r w:rsidRPr="001A3BD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3667" w:rsidRDefault="00ED366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>Окончательно сфокусируйте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микроскоп с помощью микровинта.</w:t>
      </w:r>
    </w:p>
    <w:p w:rsidR="00951827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51827" w:rsidRPr="00951827" w:rsidTr="00EB1560">
        <w:trPr>
          <w:trHeight w:val="2231"/>
          <w:jc w:val="center"/>
        </w:trPr>
        <w:tc>
          <w:tcPr>
            <w:tcW w:w="2909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51827" w:rsidRPr="001A3BD4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5360" w:rsidRPr="009F5360" w:rsidRDefault="00ED3667" w:rsidP="009F536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BD4">
        <w:rPr>
          <w:rFonts w:ascii="Times New Roman" w:hAnsi="Times New Roman"/>
          <w:bCs/>
          <w:color w:val="000000"/>
          <w:sz w:val="28"/>
          <w:szCs w:val="28"/>
        </w:rPr>
        <w:t>11. </w:t>
      </w:r>
      <w:r>
        <w:rPr>
          <w:rFonts w:ascii="Times New Roman" w:hAnsi="Times New Roman"/>
          <w:color w:val="000000"/>
          <w:sz w:val="28"/>
          <w:szCs w:val="28"/>
        </w:rPr>
        <w:t>Произведите</w:t>
      </w:r>
      <w:r w:rsidRPr="001A3BD4">
        <w:rPr>
          <w:rFonts w:ascii="Times New Roman" w:hAnsi="Times New Roman"/>
          <w:color w:val="000000"/>
          <w:sz w:val="28"/>
          <w:szCs w:val="28"/>
        </w:rPr>
        <w:t xml:space="preserve"> оценку размеров, формы, цвета микроор</w:t>
      </w:r>
      <w:r>
        <w:rPr>
          <w:rFonts w:ascii="Times New Roman" w:hAnsi="Times New Roman"/>
          <w:color w:val="000000"/>
          <w:sz w:val="28"/>
          <w:szCs w:val="28"/>
        </w:rPr>
        <w:t>ганизмов</w:t>
      </w:r>
      <w:r w:rsidR="008D178E">
        <w:rPr>
          <w:rFonts w:ascii="Times New Roman" w:hAnsi="Times New Roman"/>
          <w:color w:val="000000"/>
          <w:sz w:val="28"/>
          <w:szCs w:val="28"/>
        </w:rPr>
        <w:t>,</w:t>
      </w:r>
      <w:r w:rsidR="009F5360">
        <w:rPr>
          <w:rFonts w:ascii="Times New Roman" w:hAnsi="Times New Roman"/>
          <w:color w:val="000000"/>
          <w:sz w:val="28"/>
          <w:szCs w:val="28"/>
        </w:rPr>
        <w:t xml:space="preserve"> следуя указаниям</w:t>
      </w:r>
      <w:r w:rsidR="00930A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A7B" w:rsidRPr="00930A7B">
        <w:rPr>
          <w:rFonts w:ascii="Times New Roman" w:hAnsi="Times New Roman"/>
          <w:color w:val="000000"/>
          <w:sz w:val="28"/>
          <w:szCs w:val="28"/>
        </w:rPr>
        <w:t>(см. задание</w:t>
      </w:r>
      <w:r w:rsidR="008D178E">
        <w:rPr>
          <w:rFonts w:ascii="Times New Roman" w:hAnsi="Times New Roman"/>
          <w:color w:val="000000"/>
          <w:sz w:val="28"/>
          <w:szCs w:val="28"/>
        </w:rPr>
        <w:t xml:space="preserve"> № 7, техническое задание − п. </w:t>
      </w:r>
      <w:r w:rsidR="00930A7B">
        <w:rPr>
          <w:rFonts w:ascii="Times New Roman" w:hAnsi="Times New Roman"/>
          <w:color w:val="000000"/>
          <w:sz w:val="28"/>
          <w:szCs w:val="28"/>
        </w:rPr>
        <w:t>2</w:t>
      </w:r>
      <w:r w:rsidR="00930A7B" w:rsidRPr="00930A7B">
        <w:rPr>
          <w:rFonts w:ascii="Times New Roman" w:hAnsi="Times New Roman"/>
          <w:color w:val="000000"/>
          <w:sz w:val="28"/>
          <w:szCs w:val="28"/>
        </w:rPr>
        <w:t>)</w:t>
      </w:r>
      <w:r w:rsidR="009F536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F5360" w:rsidRPr="009F5360" w:rsidRDefault="009F5360" w:rsidP="009F53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определите размер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при помощи окулярной линейки (микрометра);</w:t>
      </w:r>
    </w:p>
    <w:p w:rsidR="009F5360" w:rsidRPr="009F5360" w:rsidRDefault="009F5360" w:rsidP="009F53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о форме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разделите </w:t>
      </w:r>
      <w:r w:rsidR="00F57C0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микроорганизмы на шаровидные, палочковидные;</w:t>
      </w:r>
    </w:p>
    <w:p w:rsidR="009F5360" w:rsidRPr="009F5360" w:rsidRDefault="009F5360" w:rsidP="009F536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lastRenderedPageBreak/>
        <w:t>п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о цвету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разделите 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микроорганизмы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на 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синие </w:t>
      </w:r>
      <w:r w:rsidRPr="009F5360">
        <w:rPr>
          <w:rFonts w:ascii="Times New Roman" w:eastAsia="Times New Roman" w:hAnsi="Times New Roman"/>
          <w:i/>
          <w:color w:val="000000"/>
          <w:sz w:val="28"/>
          <w:szCs w:val="28"/>
          <w:lang w:eastAsia="zh-CN"/>
        </w:rPr>
        <w:t>г</w:t>
      </w:r>
      <w:r w:rsidRPr="009F536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рамположительные бактерии 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(с толстой клеточной стенкой) и красные </w:t>
      </w:r>
      <w:r w:rsidRPr="009F536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грамотрицательные 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 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тонкой клеточной стенк</w:t>
      </w:r>
      <w:r w:rsidRPr="009F5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9F53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или её отсутствием).</w:t>
      </w:r>
    </w:p>
    <w:p w:rsidR="00951827" w:rsidRPr="009F5360" w:rsidRDefault="00951827" w:rsidP="00ED366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170"/>
        <w:gridCol w:w="2170"/>
        <w:gridCol w:w="2170"/>
      </w:tblGrid>
      <w:tr w:rsidR="00951827" w:rsidRPr="009F5360" w:rsidTr="009F5360">
        <w:trPr>
          <w:trHeight w:val="147"/>
          <w:jc w:val="center"/>
        </w:trPr>
        <w:tc>
          <w:tcPr>
            <w:tcW w:w="2170" w:type="dxa"/>
          </w:tcPr>
          <w:p w:rsidR="00951827" w:rsidRPr="00951827" w:rsidRDefault="00951827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70" w:type="dxa"/>
          </w:tcPr>
          <w:p w:rsidR="00951827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Размер </w:t>
            </w:r>
          </w:p>
        </w:tc>
        <w:tc>
          <w:tcPr>
            <w:tcW w:w="2170" w:type="dxa"/>
          </w:tcPr>
          <w:p w:rsidR="00951827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170" w:type="dxa"/>
          </w:tcPr>
          <w:p w:rsidR="00951827" w:rsidRPr="00951827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Цвет</w:t>
            </w:r>
          </w:p>
        </w:tc>
      </w:tr>
      <w:tr w:rsidR="009F5360" w:rsidRPr="00951827" w:rsidTr="009F5360">
        <w:trPr>
          <w:trHeight w:val="830"/>
          <w:jc w:val="center"/>
        </w:trPr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Микроорганизм 1</w:t>
            </w: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F5360" w:rsidRPr="00951827" w:rsidTr="009F5360">
        <w:trPr>
          <w:trHeight w:val="830"/>
          <w:jc w:val="center"/>
        </w:trPr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Микроорганизм 2</w:t>
            </w: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F5360" w:rsidRPr="00951827" w:rsidTr="009F5360">
        <w:trPr>
          <w:trHeight w:val="830"/>
          <w:jc w:val="center"/>
        </w:trPr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F5360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Микроорганизм 3</w:t>
            </w: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F5360" w:rsidRPr="00951827" w:rsidTr="009F5360">
        <w:trPr>
          <w:trHeight w:val="830"/>
          <w:jc w:val="center"/>
        </w:trPr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Микроорганизм 4</w:t>
            </w: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9F5360" w:rsidRPr="00951827" w:rsidTr="009F5360">
        <w:trPr>
          <w:trHeight w:val="830"/>
          <w:jc w:val="center"/>
        </w:trPr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Микроорганизм 5</w:t>
            </w: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</w:tcPr>
          <w:p w:rsidR="009F5360" w:rsidRPr="009F5360" w:rsidRDefault="009F5360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4F412C" w:rsidRDefault="004F412C" w:rsidP="009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12C" w:rsidRDefault="005F1B17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5. </w:t>
      </w:r>
    </w:p>
    <w:p w:rsidR="004F412C" w:rsidRDefault="004F412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0A7B" w:rsidRDefault="005F1B17" w:rsidP="001D10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</w:t>
      </w:r>
      <w:r w:rsidR="008D178E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 инструктаж по тр</w:t>
      </w:r>
      <w:r w:rsidR="008D178E">
        <w:rPr>
          <w:rFonts w:ascii="Times New Roman" w:hAnsi="Times New Roman"/>
          <w:sz w:val="28"/>
          <w:szCs w:val="28"/>
        </w:rPr>
        <w:t>ебованиям правил охраны труда и </w:t>
      </w:r>
      <w:r>
        <w:rPr>
          <w:rFonts w:ascii="Times New Roman" w:hAnsi="Times New Roman"/>
          <w:sz w:val="28"/>
          <w:szCs w:val="28"/>
        </w:rPr>
        <w:t xml:space="preserve"> безопасности перед выполнение</w:t>
      </w:r>
      <w:r w:rsidR="008D178E">
        <w:rPr>
          <w:rFonts w:ascii="Times New Roman" w:hAnsi="Times New Roman"/>
          <w:sz w:val="28"/>
          <w:szCs w:val="28"/>
        </w:rPr>
        <w:t>м практического задания на тему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1D10F3">
        <w:rPr>
          <w:rFonts w:ascii="Times New Roman" w:hAnsi="Times New Roman"/>
          <w:sz w:val="28"/>
          <w:szCs w:val="28"/>
        </w:rPr>
        <w:t>Выявление механических примесей в молоке</w:t>
      </w:r>
      <w:r>
        <w:rPr>
          <w:rFonts w:ascii="Times New Roman" w:hAnsi="Times New Roman"/>
          <w:sz w:val="28"/>
          <w:szCs w:val="28"/>
        </w:rPr>
        <w:t>».</w:t>
      </w:r>
      <w:r w:rsidR="001D10F3">
        <w:rPr>
          <w:rFonts w:ascii="Times New Roman" w:hAnsi="Times New Roman"/>
          <w:sz w:val="28"/>
          <w:szCs w:val="28"/>
        </w:rPr>
        <w:t xml:space="preserve"> </w:t>
      </w:r>
    </w:p>
    <w:p w:rsidR="000711ED" w:rsidRDefault="00930A7B" w:rsidP="001D10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технологические операции выполняются п</w:t>
      </w:r>
      <w:r w:rsidR="001D10F3">
        <w:rPr>
          <w:rFonts w:ascii="Times New Roman" w:hAnsi="Times New Roman"/>
          <w:sz w:val="28"/>
          <w:szCs w:val="28"/>
        </w:rPr>
        <w:t>од наблюдением специалиста лаборатории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0A7B">
        <w:rPr>
          <w:rFonts w:ascii="Times New Roman" w:hAnsi="Times New Roman"/>
          <w:b/>
          <w:sz w:val="28"/>
          <w:szCs w:val="28"/>
        </w:rPr>
        <w:t>Выполнение з</w:t>
      </w:r>
      <w:r w:rsidR="008D17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адания должно чё</w:t>
      </w:r>
      <w:r w:rsidRPr="00930A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тко соответствовать </w:t>
      </w:r>
      <w:r w:rsidR="008D17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заданному</w:t>
      </w:r>
      <w:r w:rsidRPr="00930A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ниже </w:t>
      </w:r>
      <w:r w:rsidR="001D10F3" w:rsidRPr="00930A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алгоритм</w:t>
      </w:r>
      <w:r w:rsidR="008D17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((см. задание № 7, техническое задание − п. </w:t>
      </w:r>
      <w:r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+ 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создайте фотоотчёт</w:t>
      </w:r>
      <w:r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произведённых манипуляциях</w:t>
      </w:r>
      <w:r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работе с оборудование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вставьте в пустые квадраты фотогр</w:t>
      </w:r>
      <w:r w:rsidR="007B76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афии процесса выполнения работы</w:t>
      </w:r>
      <w:r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1D10F3" w:rsidRPr="001D10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º</w:t>
      </w:r>
    </w:p>
    <w:p w:rsidR="0090459A" w:rsidRPr="001D10F3" w:rsidRDefault="0090459A" w:rsidP="001D10F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A6F60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711ED" w:rsidRPr="00A21D03">
        <w:rPr>
          <w:rFonts w:ascii="Times New Roman" w:hAnsi="Times New Roman"/>
          <w:sz w:val="28"/>
          <w:szCs w:val="28"/>
        </w:rPr>
        <w:t xml:space="preserve">Подогрейте </w:t>
      </w:r>
      <w:r w:rsidR="008D178E">
        <w:rPr>
          <w:rFonts w:ascii="Times New Roman" w:hAnsi="Times New Roman"/>
          <w:sz w:val="28"/>
          <w:szCs w:val="28"/>
        </w:rPr>
        <w:t>250 </w:t>
      </w:r>
      <w:r w:rsidR="00073FAA" w:rsidRPr="00A21D03">
        <w:rPr>
          <w:rFonts w:ascii="Times New Roman" w:hAnsi="Times New Roman"/>
          <w:sz w:val="28"/>
          <w:szCs w:val="28"/>
        </w:rPr>
        <w:t xml:space="preserve">мл </w:t>
      </w:r>
      <w:r w:rsidR="000711ED" w:rsidRPr="00A21D03">
        <w:rPr>
          <w:rFonts w:ascii="Times New Roman" w:hAnsi="Times New Roman"/>
          <w:sz w:val="28"/>
          <w:szCs w:val="28"/>
        </w:rPr>
        <w:t>молока</w:t>
      </w:r>
      <w:r w:rsidR="00073FAA" w:rsidRPr="00A21D03">
        <w:rPr>
          <w:rFonts w:ascii="Times New Roman" w:hAnsi="Times New Roman"/>
          <w:sz w:val="28"/>
          <w:szCs w:val="28"/>
        </w:rPr>
        <w:t xml:space="preserve"> в мерном стакане</w:t>
      </w:r>
      <w:r w:rsidR="008D178E">
        <w:rPr>
          <w:rFonts w:ascii="Times New Roman" w:hAnsi="Times New Roman"/>
          <w:sz w:val="28"/>
          <w:szCs w:val="28"/>
        </w:rPr>
        <w:t xml:space="preserve"> на водяной бане до </w:t>
      </w:r>
      <w:r w:rsidR="006F0E45" w:rsidRPr="00A21D03">
        <w:rPr>
          <w:rFonts w:ascii="Times New Roman" w:hAnsi="Times New Roman"/>
          <w:sz w:val="28"/>
          <w:szCs w:val="28"/>
        </w:rPr>
        <w:t>35±5</w:t>
      </w:r>
      <w:r w:rsidR="008D178E">
        <w:rPr>
          <w:rFonts w:ascii="Times New Roman" w:hAnsi="Times New Roman"/>
          <w:sz w:val="28"/>
          <w:szCs w:val="28"/>
        </w:rPr>
        <w:t>º </w:t>
      </w:r>
      <w:r w:rsidR="006F0E45" w:rsidRPr="00A21D03">
        <w:rPr>
          <w:rFonts w:ascii="Times New Roman" w:hAnsi="Times New Roman"/>
          <w:sz w:val="28"/>
          <w:szCs w:val="28"/>
        </w:rPr>
        <w:t>С</w:t>
      </w:r>
      <w:r w:rsidR="000711ED" w:rsidRPr="00A21D03">
        <w:rPr>
          <w:rFonts w:ascii="Times New Roman" w:hAnsi="Times New Roman"/>
          <w:sz w:val="28"/>
          <w:szCs w:val="28"/>
        </w:rPr>
        <w:t xml:space="preserve">. </w:t>
      </w:r>
    </w:p>
    <w:p w:rsidR="00930A7B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30A7B" w:rsidRPr="00951827" w:rsidTr="00EB1560">
        <w:trPr>
          <w:trHeight w:val="2231"/>
          <w:jc w:val="center"/>
        </w:trPr>
        <w:tc>
          <w:tcPr>
            <w:tcW w:w="2909" w:type="dxa"/>
          </w:tcPr>
          <w:p w:rsidR="00930A7B" w:rsidRPr="00951827" w:rsidRDefault="00930A7B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30A7B" w:rsidRPr="00A21D03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59A" w:rsidRDefault="0090459A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59A" w:rsidRDefault="0090459A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3FAA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073FAA" w:rsidRPr="00930A7B">
        <w:rPr>
          <w:rFonts w:ascii="Times New Roman" w:hAnsi="Times New Roman"/>
          <w:sz w:val="28"/>
          <w:szCs w:val="28"/>
        </w:rPr>
        <w:t>Вставьте фильтр в воронку</w:t>
      </w:r>
      <w:r w:rsidR="00A21D03" w:rsidRPr="00930A7B">
        <w:rPr>
          <w:rFonts w:ascii="Times New Roman" w:hAnsi="Times New Roman"/>
          <w:sz w:val="28"/>
          <w:szCs w:val="28"/>
        </w:rPr>
        <w:t xml:space="preserve">. Тщательно помешивая, небольшими порциями </w:t>
      </w:r>
      <w:r w:rsidR="001D10F3" w:rsidRPr="00930A7B">
        <w:rPr>
          <w:rFonts w:ascii="Times New Roman" w:hAnsi="Times New Roman"/>
          <w:sz w:val="28"/>
          <w:szCs w:val="28"/>
        </w:rPr>
        <w:t>от</w:t>
      </w:r>
      <w:r w:rsidR="00A21D03" w:rsidRPr="00930A7B">
        <w:rPr>
          <w:rFonts w:ascii="Times New Roman" w:hAnsi="Times New Roman"/>
          <w:sz w:val="28"/>
          <w:szCs w:val="28"/>
        </w:rPr>
        <w:t>фильтруйте молоко</w:t>
      </w:r>
      <w:r w:rsidR="00073FAA" w:rsidRPr="00930A7B">
        <w:rPr>
          <w:rFonts w:ascii="Times New Roman" w:hAnsi="Times New Roman"/>
          <w:sz w:val="28"/>
          <w:szCs w:val="28"/>
        </w:rPr>
        <w:t>.</w:t>
      </w:r>
    </w:p>
    <w:p w:rsidR="00930A7B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930A7B" w:rsidRPr="00951827" w:rsidTr="00EB1560">
        <w:trPr>
          <w:trHeight w:val="2231"/>
          <w:jc w:val="center"/>
        </w:trPr>
        <w:tc>
          <w:tcPr>
            <w:tcW w:w="2909" w:type="dxa"/>
          </w:tcPr>
          <w:p w:rsidR="00930A7B" w:rsidRPr="00951827" w:rsidRDefault="00930A7B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</w:tr>
    </w:tbl>
    <w:p w:rsidR="00930A7B" w:rsidRPr="00930A7B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1ED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Извлеките фильтр из воронки п</w:t>
      </w:r>
      <w:r w:rsidR="000711ED">
        <w:rPr>
          <w:rFonts w:ascii="Times New Roman" w:hAnsi="Times New Roman"/>
          <w:sz w:val="28"/>
          <w:szCs w:val="28"/>
        </w:rPr>
        <w:t>осле окончания фильтрации</w:t>
      </w:r>
      <w:r w:rsidR="008D178E">
        <w:rPr>
          <w:rFonts w:ascii="Times New Roman" w:hAnsi="Times New Roman"/>
          <w:sz w:val="28"/>
          <w:szCs w:val="28"/>
        </w:rPr>
        <w:t xml:space="preserve"> (см. операцию № </w:t>
      </w:r>
      <w:r>
        <w:rPr>
          <w:rFonts w:ascii="Times New Roman" w:hAnsi="Times New Roman"/>
          <w:sz w:val="28"/>
          <w:szCs w:val="28"/>
        </w:rPr>
        <w:t>1)</w:t>
      </w:r>
      <w:r w:rsidR="001D10F3">
        <w:rPr>
          <w:rFonts w:ascii="Times New Roman" w:hAnsi="Times New Roman"/>
          <w:sz w:val="28"/>
          <w:szCs w:val="28"/>
        </w:rPr>
        <w:t>,</w:t>
      </w:r>
      <w:r w:rsidR="000711ED">
        <w:rPr>
          <w:rFonts w:ascii="Times New Roman" w:hAnsi="Times New Roman"/>
          <w:sz w:val="28"/>
          <w:szCs w:val="28"/>
        </w:rPr>
        <w:t xml:space="preserve"> </w:t>
      </w:r>
      <w:r w:rsidR="008D178E">
        <w:rPr>
          <w:rFonts w:ascii="Times New Roman" w:hAnsi="Times New Roman"/>
          <w:sz w:val="28"/>
          <w:szCs w:val="28"/>
        </w:rPr>
        <w:t>поместите извлечё</w:t>
      </w:r>
      <w:r>
        <w:rPr>
          <w:rFonts w:ascii="Times New Roman" w:hAnsi="Times New Roman"/>
          <w:sz w:val="28"/>
          <w:szCs w:val="28"/>
        </w:rPr>
        <w:t>нный фильтр</w:t>
      </w:r>
      <w:r w:rsidR="000711ED">
        <w:rPr>
          <w:rFonts w:ascii="Times New Roman" w:hAnsi="Times New Roman"/>
          <w:sz w:val="28"/>
          <w:szCs w:val="28"/>
        </w:rPr>
        <w:t xml:space="preserve"> на сухой лист непромокаемой бумаги в расправленном виде</w:t>
      </w:r>
      <w:r w:rsidR="008D178E">
        <w:rPr>
          <w:rFonts w:ascii="Times New Roman" w:hAnsi="Times New Roman"/>
          <w:sz w:val="28"/>
          <w:szCs w:val="28"/>
        </w:rPr>
        <w:t xml:space="preserve"> (см. операцию № </w:t>
      </w:r>
      <w:r>
        <w:rPr>
          <w:rFonts w:ascii="Times New Roman" w:hAnsi="Times New Roman"/>
          <w:sz w:val="28"/>
          <w:szCs w:val="28"/>
        </w:rPr>
        <w:t>2)</w:t>
      </w:r>
      <w:r w:rsidR="000711ED">
        <w:rPr>
          <w:rFonts w:ascii="Times New Roman" w:hAnsi="Times New Roman"/>
          <w:sz w:val="28"/>
          <w:szCs w:val="28"/>
        </w:rPr>
        <w:t>.</w:t>
      </w:r>
    </w:p>
    <w:p w:rsidR="007B765A" w:rsidRDefault="007B765A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  <w:gridCol w:w="2909"/>
      </w:tblGrid>
      <w:tr w:rsidR="00930A7B" w:rsidRPr="00930A7B" w:rsidTr="00EB1560">
        <w:trPr>
          <w:trHeight w:val="302"/>
          <w:jc w:val="center"/>
        </w:trPr>
        <w:tc>
          <w:tcPr>
            <w:tcW w:w="2909" w:type="dxa"/>
          </w:tcPr>
          <w:p w:rsidR="00930A7B" w:rsidRPr="00D14D01" w:rsidRDefault="00930A7B" w:rsidP="00D14D01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1">
              <w:rPr>
                <w:rFonts w:ascii="Times New Roman" w:hAnsi="Times New Roman"/>
                <w:b/>
                <w:sz w:val="24"/>
                <w:szCs w:val="24"/>
              </w:rPr>
              <w:t>Операция № 1</w:t>
            </w:r>
          </w:p>
        </w:tc>
        <w:tc>
          <w:tcPr>
            <w:tcW w:w="2909" w:type="dxa"/>
          </w:tcPr>
          <w:p w:rsidR="00930A7B" w:rsidRPr="00D14D01" w:rsidRDefault="00930A7B" w:rsidP="00D14D01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4D01">
              <w:rPr>
                <w:rFonts w:ascii="Times New Roman" w:hAnsi="Times New Roman"/>
                <w:b/>
                <w:sz w:val="24"/>
                <w:szCs w:val="24"/>
              </w:rPr>
              <w:t>Операция № 2</w:t>
            </w:r>
          </w:p>
        </w:tc>
      </w:tr>
      <w:tr w:rsidR="00930A7B" w:rsidRPr="00930A7B" w:rsidTr="00EB1560">
        <w:trPr>
          <w:trHeight w:val="2231"/>
          <w:jc w:val="center"/>
        </w:trPr>
        <w:tc>
          <w:tcPr>
            <w:tcW w:w="2909" w:type="dxa"/>
          </w:tcPr>
          <w:p w:rsidR="00930A7B" w:rsidRPr="00930A7B" w:rsidRDefault="00930A7B" w:rsidP="00930A7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930A7B" w:rsidRPr="00930A7B" w:rsidRDefault="00930A7B" w:rsidP="00930A7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A7B" w:rsidRDefault="00930A7B" w:rsidP="00930A7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88C" w:rsidRDefault="00930A7B" w:rsidP="00D918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</w:t>
      </w:r>
      <w:r w:rsidR="00D9188C">
        <w:rPr>
          <w:rFonts w:ascii="Times New Roman" w:hAnsi="Times New Roman"/>
          <w:color w:val="000000"/>
          <w:sz w:val="28"/>
          <w:szCs w:val="28"/>
        </w:rPr>
        <w:t>Произведите оценку фильтра (</w:t>
      </w:r>
      <w:r w:rsidR="00D9188C">
        <w:rPr>
          <w:rFonts w:ascii="Times New Roman" w:hAnsi="Times New Roman"/>
          <w:sz w:val="28"/>
          <w:szCs w:val="28"/>
        </w:rPr>
        <w:t>фильтр изучается под цифровым микроскопом (</w:t>
      </w:r>
      <w:proofErr w:type="spellStart"/>
      <w:r w:rsidR="00D9188C">
        <w:rPr>
          <w:rFonts w:ascii="Times New Roman" w:hAnsi="Times New Roman"/>
          <w:sz w:val="28"/>
          <w:szCs w:val="28"/>
        </w:rPr>
        <w:t>трихинеллоскопом</w:t>
      </w:r>
      <w:proofErr w:type="spellEnd"/>
      <w:r w:rsidR="00D9188C">
        <w:rPr>
          <w:rFonts w:ascii="Times New Roman" w:hAnsi="Times New Roman"/>
          <w:sz w:val="28"/>
          <w:szCs w:val="28"/>
        </w:rPr>
        <w:t>)</w:t>
      </w:r>
      <w:r w:rsidR="00D9188C">
        <w:rPr>
          <w:rFonts w:ascii="Times New Roman" w:hAnsi="Times New Roman"/>
          <w:color w:val="000000"/>
          <w:sz w:val="28"/>
          <w:szCs w:val="28"/>
        </w:rPr>
        <w:t>)</w:t>
      </w:r>
      <w:r w:rsidR="008D178E">
        <w:rPr>
          <w:rFonts w:ascii="Times New Roman" w:hAnsi="Times New Roman"/>
          <w:color w:val="000000"/>
          <w:sz w:val="28"/>
          <w:szCs w:val="28"/>
        </w:rPr>
        <w:t xml:space="preserve"> (см. операцию № 1 −</w:t>
      </w:r>
      <w:r w:rsidR="00A803CE">
        <w:rPr>
          <w:rFonts w:ascii="Times New Roman" w:hAnsi="Times New Roman"/>
          <w:color w:val="000000"/>
          <w:sz w:val="28"/>
          <w:szCs w:val="28"/>
        </w:rPr>
        <w:t xml:space="preserve"> фотография </w:t>
      </w:r>
      <w:proofErr w:type="spellStart"/>
      <w:r w:rsidR="00A803CE">
        <w:rPr>
          <w:rFonts w:ascii="Times New Roman" w:hAnsi="Times New Roman"/>
          <w:color w:val="000000"/>
          <w:sz w:val="28"/>
          <w:szCs w:val="28"/>
        </w:rPr>
        <w:t>трихинеллоскопа</w:t>
      </w:r>
      <w:proofErr w:type="spellEnd"/>
      <w:r w:rsidR="00A803CE">
        <w:rPr>
          <w:rFonts w:ascii="Times New Roman" w:hAnsi="Times New Roman"/>
          <w:color w:val="000000"/>
          <w:sz w:val="28"/>
          <w:szCs w:val="28"/>
        </w:rPr>
        <w:t>)</w:t>
      </w:r>
      <w:r w:rsidR="00D9188C">
        <w:rPr>
          <w:rFonts w:ascii="Times New Roman" w:hAnsi="Times New Roman"/>
          <w:color w:val="000000"/>
          <w:sz w:val="28"/>
          <w:szCs w:val="28"/>
        </w:rPr>
        <w:t>, определите с</w:t>
      </w:r>
      <w:r w:rsidR="007B765A">
        <w:rPr>
          <w:rFonts w:ascii="Times New Roman" w:hAnsi="Times New Roman"/>
          <w:color w:val="000000"/>
          <w:sz w:val="28"/>
          <w:szCs w:val="28"/>
        </w:rPr>
        <w:t>тепень чистоты молока</w:t>
      </w:r>
      <w:r w:rsidR="008D178E">
        <w:rPr>
          <w:rFonts w:ascii="Times New Roman" w:hAnsi="Times New Roman"/>
          <w:color w:val="000000"/>
          <w:sz w:val="28"/>
          <w:szCs w:val="28"/>
        </w:rPr>
        <w:t>, исходя из </w:t>
      </w:r>
      <w:r w:rsidR="007B765A">
        <w:rPr>
          <w:rFonts w:ascii="Times New Roman" w:hAnsi="Times New Roman"/>
          <w:color w:val="000000"/>
          <w:sz w:val="28"/>
          <w:szCs w:val="28"/>
        </w:rPr>
        <w:t>классификации,</w:t>
      </w:r>
      <w:r w:rsidR="008D178E">
        <w:rPr>
          <w:rFonts w:ascii="Times New Roman" w:hAnsi="Times New Roman"/>
          <w:color w:val="000000"/>
          <w:sz w:val="28"/>
          <w:szCs w:val="28"/>
        </w:rPr>
        <w:t xml:space="preserve"> приведё</w:t>
      </w:r>
      <w:r w:rsidR="00D9188C">
        <w:rPr>
          <w:rFonts w:ascii="Times New Roman" w:hAnsi="Times New Roman"/>
          <w:color w:val="000000"/>
          <w:sz w:val="28"/>
          <w:szCs w:val="28"/>
        </w:rPr>
        <w:t>нной ниже</w:t>
      </w:r>
      <w:r w:rsidR="008D178E">
        <w:rPr>
          <w:rFonts w:ascii="Times New Roman" w:hAnsi="Times New Roman"/>
          <w:color w:val="000000"/>
          <w:sz w:val="28"/>
          <w:szCs w:val="28"/>
        </w:rPr>
        <w:t xml:space="preserve"> (операция № 2 −</w:t>
      </w:r>
      <w:r w:rsidR="00A803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D46">
        <w:rPr>
          <w:rFonts w:ascii="Times New Roman" w:hAnsi="Times New Roman"/>
          <w:color w:val="000000"/>
          <w:sz w:val="28"/>
          <w:szCs w:val="28"/>
        </w:rPr>
        <w:t>рисунок цифрового</w:t>
      </w:r>
      <w:r w:rsidR="00A803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D46">
        <w:rPr>
          <w:rFonts w:ascii="Times New Roman" w:hAnsi="Times New Roman"/>
          <w:color w:val="000000"/>
          <w:sz w:val="28"/>
          <w:szCs w:val="28"/>
        </w:rPr>
        <w:t>изображения результата ис</w:t>
      </w:r>
      <w:r w:rsidR="00A803CE">
        <w:rPr>
          <w:rFonts w:ascii="Times New Roman" w:hAnsi="Times New Roman"/>
          <w:color w:val="000000"/>
          <w:sz w:val="28"/>
          <w:szCs w:val="28"/>
        </w:rPr>
        <w:t>следовани</w:t>
      </w:r>
      <w:r w:rsidR="005E3D46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A803CE">
        <w:rPr>
          <w:rFonts w:ascii="Times New Roman" w:hAnsi="Times New Roman"/>
          <w:color w:val="000000"/>
          <w:sz w:val="28"/>
          <w:szCs w:val="28"/>
        </w:rPr>
        <w:t>заполн</w:t>
      </w:r>
      <w:r w:rsidR="007B765A">
        <w:rPr>
          <w:rFonts w:ascii="Times New Roman" w:hAnsi="Times New Roman"/>
          <w:color w:val="000000"/>
          <w:sz w:val="28"/>
          <w:szCs w:val="28"/>
        </w:rPr>
        <w:t>ите протокол</w:t>
      </w:r>
      <w:r w:rsidR="008D178E">
        <w:rPr>
          <w:rFonts w:ascii="Times New Roman" w:hAnsi="Times New Roman"/>
          <w:color w:val="000000"/>
          <w:sz w:val="28"/>
          <w:szCs w:val="28"/>
        </w:rPr>
        <w:t>, см. задание № 7, техническое задание −</w:t>
      </w:r>
      <w:r w:rsidR="005E3D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78E">
        <w:rPr>
          <w:rFonts w:ascii="Times New Roman" w:hAnsi="Times New Roman"/>
          <w:color w:val="000000"/>
          <w:sz w:val="28"/>
          <w:szCs w:val="28"/>
        </w:rPr>
        <w:t>п. </w:t>
      </w:r>
      <w:r w:rsidR="00A803CE">
        <w:rPr>
          <w:rFonts w:ascii="Times New Roman" w:hAnsi="Times New Roman"/>
          <w:color w:val="000000"/>
          <w:sz w:val="28"/>
          <w:szCs w:val="28"/>
        </w:rPr>
        <w:t>3)</w:t>
      </w:r>
      <w:r w:rsidR="00D9188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188C" w:rsidRPr="0090459A" w:rsidRDefault="00D9188C" w:rsidP="00D9188C">
      <w:pPr>
        <w:pStyle w:val="af1"/>
        <w:numPr>
          <w:ilvl w:val="0"/>
          <w:numId w:val="1"/>
        </w:numPr>
        <w:spacing w:before="0" w:after="0"/>
        <w:ind w:left="0" w:firstLine="708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различают три степени чистоты молока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). Молоко первой степени чистоты не содержит примесей. Для второй степени чистоты характерно присутствие до 13 частиц механических примесей. В молоке трет</w:t>
      </w:r>
      <w:r w:rsidR="008D178E">
        <w:rPr>
          <w:sz w:val="28"/>
          <w:szCs w:val="28"/>
        </w:rPr>
        <w:t>ь</w:t>
      </w:r>
      <w:r>
        <w:rPr>
          <w:sz w:val="28"/>
          <w:szCs w:val="28"/>
        </w:rPr>
        <w:t>ей степени чистоты может быть заметный осадок (волоски коровы, частицы корма, песка).  Изменение цвета фильтра не допускается.</w:t>
      </w: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Default="0090459A" w:rsidP="0090459A">
      <w:pPr>
        <w:pStyle w:val="af1"/>
        <w:spacing w:before="0" w:after="0"/>
        <w:jc w:val="both"/>
        <w:rPr>
          <w:sz w:val="28"/>
          <w:szCs w:val="28"/>
        </w:rPr>
      </w:pPr>
    </w:p>
    <w:p w:rsidR="0090459A" w:rsidRPr="0090459A" w:rsidRDefault="0090459A" w:rsidP="0090459A">
      <w:pPr>
        <w:pStyle w:val="af1"/>
        <w:spacing w:before="0" w:after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9"/>
      </w:tblGrid>
      <w:tr w:rsidR="005E3D46" w:rsidRPr="00951827" w:rsidTr="00EB1560">
        <w:trPr>
          <w:trHeight w:val="302"/>
          <w:jc w:val="center"/>
        </w:trPr>
        <w:tc>
          <w:tcPr>
            <w:tcW w:w="2909" w:type="dxa"/>
          </w:tcPr>
          <w:p w:rsidR="005E3D46" w:rsidRDefault="008D178E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lastRenderedPageBreak/>
              <w:t>Операция № 1 −</w:t>
            </w:r>
            <w:r w:rsidR="005E3D46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E3D46" w:rsidRPr="00951827" w:rsidRDefault="005E3D46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фотография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трихинеллоскопа</w:t>
            </w:r>
            <w:proofErr w:type="spellEnd"/>
          </w:p>
        </w:tc>
      </w:tr>
      <w:tr w:rsidR="005E3D46" w:rsidRPr="00951827" w:rsidTr="00EB1560">
        <w:trPr>
          <w:trHeight w:val="2231"/>
          <w:jc w:val="center"/>
        </w:trPr>
        <w:tc>
          <w:tcPr>
            <w:tcW w:w="2909" w:type="dxa"/>
          </w:tcPr>
          <w:p w:rsidR="005E3D46" w:rsidRPr="00951827" w:rsidRDefault="005E3D46" w:rsidP="00EB15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D30A7" w:rsidRPr="006D30A7" w:rsidRDefault="006D30A7" w:rsidP="00EC6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12C" w:rsidRDefault="005F1B17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№ 6. </w:t>
      </w:r>
    </w:p>
    <w:p w:rsidR="004F412C" w:rsidRDefault="004F41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412C" w:rsidRDefault="005F1B17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Прой</w:t>
      </w:r>
      <w:r w:rsidR="008D178E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те инструктаж по тр</w:t>
      </w:r>
      <w:r w:rsidR="008D178E">
        <w:rPr>
          <w:rFonts w:ascii="Times New Roman" w:hAnsi="Times New Roman"/>
          <w:sz w:val="28"/>
          <w:szCs w:val="28"/>
        </w:rPr>
        <w:t>ебованиям правил охраны труда и </w:t>
      </w:r>
      <w:r>
        <w:rPr>
          <w:rFonts w:ascii="Times New Roman" w:hAnsi="Times New Roman"/>
          <w:sz w:val="28"/>
          <w:szCs w:val="28"/>
        </w:rPr>
        <w:t xml:space="preserve"> безопасности перед выполнение</w:t>
      </w:r>
      <w:r w:rsidR="008D178E">
        <w:rPr>
          <w:rFonts w:ascii="Times New Roman" w:hAnsi="Times New Roman"/>
          <w:sz w:val="28"/>
          <w:szCs w:val="28"/>
        </w:rPr>
        <w:t>м практического задания на тему</w:t>
      </w:r>
      <w:r>
        <w:rPr>
          <w:rFonts w:ascii="Times New Roman" w:hAnsi="Times New Roman"/>
          <w:sz w:val="28"/>
          <w:szCs w:val="28"/>
        </w:rPr>
        <w:t xml:space="preserve"> «Определение количества молочного сахара в молоке рефрактометрическим методом»</w:t>
      </w:r>
      <w:r w:rsidR="00F55724" w:rsidRPr="00F55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55724"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(см. задание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 7, техническое задание − п. </w:t>
      </w:r>
      <w:r w:rsidR="00F557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F55724" w:rsidRPr="00930A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F412C" w:rsidRDefault="00AA2DF5" w:rsidP="005E3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руководством преподавателя</w:t>
      </w:r>
      <w:r w:rsidR="005E3D46">
        <w:rPr>
          <w:rFonts w:ascii="Times New Roman" w:hAnsi="Times New Roman"/>
          <w:sz w:val="28"/>
          <w:szCs w:val="28"/>
        </w:rPr>
        <w:t>/учителя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5F1B17">
        <w:rPr>
          <w:rFonts w:ascii="Times New Roman" w:hAnsi="Times New Roman"/>
          <w:sz w:val="28"/>
          <w:szCs w:val="28"/>
        </w:rPr>
        <w:t>роизведите рефрактометрический анализ молока</w:t>
      </w:r>
      <w:r>
        <w:rPr>
          <w:rFonts w:ascii="Times New Roman" w:hAnsi="Times New Roman"/>
          <w:sz w:val="28"/>
          <w:szCs w:val="28"/>
        </w:rPr>
        <w:t xml:space="preserve"> по алгоритму</w:t>
      </w:r>
      <w:r w:rsidR="005F1B17">
        <w:rPr>
          <w:rFonts w:ascii="Times New Roman" w:hAnsi="Times New Roman"/>
          <w:sz w:val="28"/>
          <w:szCs w:val="28"/>
        </w:rPr>
        <w:t xml:space="preserve">. </w:t>
      </w:r>
    </w:p>
    <w:p w:rsidR="00AA2DF5" w:rsidRPr="001A3BD4" w:rsidRDefault="00AA2DF5" w:rsidP="00AA2DF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3BD4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Подготовка проб</w:t>
      </w:r>
      <w:r w:rsidR="00E77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(демонстрируется специалистом лаборатории</w:t>
      </w:r>
      <w:r w:rsidR="002637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E77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A2DF5" w:rsidRPr="001A3BD4" w:rsidRDefault="005E3D46" w:rsidP="005E3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1. 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пробирку к 5 </w:t>
      </w:r>
      <w:r w:rsidR="00774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мл молока добавляется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 капель 4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-процентного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раствора хлористого кальция.</w:t>
      </w:r>
    </w:p>
    <w:p w:rsidR="00AA2DF5" w:rsidRPr="001A3BD4" w:rsidRDefault="005E3D46" w:rsidP="005E3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2. </w:t>
      </w:r>
      <w:r w:rsidR="00774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Закрывается пробирка и помещается</w:t>
      </w:r>
      <w:r w:rsidR="00E77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водяную ба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ню на 10 минут, а </w:t>
      </w:r>
      <w:r w:rsidR="00774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затем остужается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A2DF5" w:rsidRPr="001A3BD4" w:rsidRDefault="005E3D46" w:rsidP="005E3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3. </w:t>
      </w:r>
      <w:r w:rsidR="00774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Пробирка загружается в стакан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центрифуги</w:t>
      </w:r>
      <w:r w:rsidR="008D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Далее задаё</w:t>
      </w:r>
      <w:r w:rsidR="00774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частота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вращения </w:t>
      </w:r>
      <w:r w:rsidR="00774B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1500 об/мин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2DF5" w:rsidRPr="001A3BD4" w:rsidRDefault="005E3D46" w:rsidP="005E3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</w:t>
      </w:r>
      <w:r w:rsidR="00F55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774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оворотом</w:t>
      </w:r>
      <w:r w:rsidR="00F55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ручки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таймера по часовой стрелке д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D1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начала вращения ротора задаё</w:t>
      </w:r>
      <w:r w:rsidR="00F55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 работы центрифуги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55724" w:rsidRPr="00F55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5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Запускается ротор центрифуги.</w:t>
      </w:r>
    </w:p>
    <w:p w:rsidR="00AA2DF5" w:rsidRPr="001A3BD4" w:rsidRDefault="005E3D46" w:rsidP="005E3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5. </w:t>
      </w:r>
      <w:r w:rsidR="008D17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</w:t>
      </w:r>
      <w:r w:rsidR="006953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ентрифугируйте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течение 10 минут.</w:t>
      </w:r>
    </w:p>
    <w:p w:rsidR="00AA2DF5" w:rsidRPr="001A3BD4" w:rsidRDefault="00AA2DF5" w:rsidP="00AA2DF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2DF5" w:rsidRPr="001A3BD4" w:rsidRDefault="00F55724" w:rsidP="00AA2DF5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Алгоритм рефрактометрического</w:t>
      </w:r>
      <w:r w:rsidR="005E3D46" w:rsidRPr="005E3D4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а</w:t>
      </w:r>
      <w:r w:rsidR="005E3D46" w:rsidRPr="005E3D4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молока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F55724">
        <w:rPr>
          <w:rFonts w:ascii="Times New Roman" w:hAnsi="Times New Roman"/>
          <w:bCs/>
          <w:color w:val="000000"/>
          <w:sz w:val="28"/>
          <w:szCs w:val="28"/>
        </w:rPr>
        <w:t>(выполняется обучающимся)</w:t>
      </w:r>
      <w:r w:rsidR="00AA2DF5" w:rsidRPr="00F5572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A2DF5" w:rsidRPr="0069535A" w:rsidRDefault="005E3D46" w:rsidP="0069535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1. 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калибровки рефрактометра </w:t>
      </w:r>
      <w:r w:rsidR="006953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поместите несколько капель дистиллированной воды на призму, накройте и </w:t>
      </w:r>
      <w:r w:rsidR="0073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установите визирную линию на 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отметке 1,333</w:t>
      </w:r>
      <w:r w:rsidR="0069535A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2DF5" w:rsidRPr="001A3BD4" w:rsidRDefault="005E3D46" w:rsidP="00AA2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2. 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Удалите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дистиллированную </w:t>
      </w:r>
      <w:r w:rsidR="00090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воду 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фильтровальной бумагой. Наберите</w:t>
      </w:r>
      <w:r w:rsidR="0073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 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помощью механического дозатора осадочную жидкость, нанес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736916">
        <w:rPr>
          <w:rFonts w:ascii="Times New Roman" w:hAnsi="Times New Roman"/>
          <w:color w:val="000000"/>
          <w:sz w:val="28"/>
          <w:szCs w:val="28"/>
        </w:rPr>
        <w:t>−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капли на </w:t>
      </w:r>
      <w:r w:rsidR="00090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поверхность</w:t>
      </w:r>
      <w:r w:rsidR="000900D4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измерительной призмы</w:t>
      </w:r>
      <w:r w:rsidR="00090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2DF5" w:rsidRPr="001A3BD4" w:rsidRDefault="005E3D46" w:rsidP="00AA2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Накройте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жидк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 подвижной призмой и опустите 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застежку.</w:t>
      </w:r>
    </w:p>
    <w:p w:rsidR="00AA2DF5" w:rsidRPr="001A3BD4" w:rsidRDefault="005E3D46" w:rsidP="00AA2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69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Глядя в окуляр, установите</w:t>
      </w:r>
      <w:r w:rsidR="0073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линию, разделяющую тё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мное и светлое поле</w:t>
      </w:r>
      <w:r w:rsidR="00736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точно на перекрестие.</w:t>
      </w:r>
    </w:p>
    <w:p w:rsidR="00AA2DF5" w:rsidRPr="001A3BD4" w:rsidRDefault="005E3D46" w:rsidP="00AA2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AA2DF5" w:rsidRPr="001A3B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CB5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Зафиксируйте</w:t>
      </w:r>
      <w:r w:rsidR="00AA2DF5" w:rsidRPr="001A3B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показатель преломления по нижней шкале.</w:t>
      </w:r>
    </w:p>
    <w:p w:rsidR="00F55724" w:rsidRDefault="00F55724" w:rsidP="00F5572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5FA5" w:rsidRDefault="00685FA5" w:rsidP="00AA2D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627F" w:rsidRPr="00AA2DF5" w:rsidRDefault="00AA2DF5" w:rsidP="00AA2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Полученные данные сравните с таблицей</w:t>
      </w:r>
      <w:r w:rsidR="00736916">
        <w:rPr>
          <w:rFonts w:ascii="Times New Roman" w:hAnsi="Times New Roman"/>
          <w:sz w:val="28"/>
          <w:szCs w:val="28"/>
        </w:rPr>
        <w:t> </w:t>
      </w:r>
      <w:r w:rsidR="00685F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55724">
        <w:rPr>
          <w:rFonts w:ascii="Times New Roman" w:hAnsi="Times New Roman"/>
          <w:sz w:val="28"/>
          <w:szCs w:val="28"/>
        </w:rPr>
        <w:t>«Показатели</w:t>
      </w:r>
      <w:r>
        <w:rPr>
          <w:rFonts w:ascii="Times New Roman" w:hAnsi="Times New Roman"/>
          <w:sz w:val="28"/>
          <w:szCs w:val="28"/>
        </w:rPr>
        <w:t xml:space="preserve"> пре</w:t>
      </w:r>
      <w:r w:rsidR="00CB5AA7">
        <w:rPr>
          <w:rFonts w:ascii="Times New Roman" w:hAnsi="Times New Roman"/>
          <w:sz w:val="28"/>
          <w:szCs w:val="28"/>
        </w:rPr>
        <w:t>ломления для молочного сахара</w:t>
      </w:r>
      <w:r w:rsidR="00F55724">
        <w:rPr>
          <w:rFonts w:ascii="Times New Roman" w:hAnsi="Times New Roman"/>
          <w:sz w:val="28"/>
          <w:szCs w:val="28"/>
        </w:rPr>
        <w:t>»</w:t>
      </w:r>
      <w:r w:rsidR="00CB5AA7">
        <w:rPr>
          <w:rFonts w:ascii="Times New Roman" w:hAnsi="Times New Roman"/>
          <w:sz w:val="28"/>
          <w:szCs w:val="28"/>
        </w:rPr>
        <w:t xml:space="preserve"> и внесите в </w:t>
      </w:r>
      <w:r w:rsidR="00685FA5">
        <w:rPr>
          <w:rFonts w:ascii="Times New Roman" w:hAnsi="Times New Roman"/>
          <w:sz w:val="28"/>
          <w:szCs w:val="28"/>
        </w:rPr>
        <w:t>технологическую карту по теме «</w:t>
      </w:r>
      <w:r w:rsidR="00685FA5">
        <w:rPr>
          <w:rFonts w:ascii="Times New Roman" w:hAnsi="Times New Roman"/>
          <w:bCs/>
          <w:sz w:val="28"/>
          <w:szCs w:val="28"/>
        </w:rPr>
        <w:t>Комплексный анализ качества продуктов питания</w:t>
      </w:r>
      <w:r w:rsidR="00685FA5">
        <w:rPr>
          <w:rFonts w:ascii="Times New Roman" w:hAnsi="Times New Roman"/>
          <w:sz w:val="28"/>
          <w:szCs w:val="28"/>
        </w:rPr>
        <w:t>».</w:t>
      </w:r>
    </w:p>
    <w:p w:rsidR="005E3D46" w:rsidRDefault="005E3D46" w:rsidP="00D96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4F412C" w:rsidRPr="00736916" w:rsidRDefault="005F1B17" w:rsidP="00D96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736916">
        <w:rPr>
          <w:rFonts w:ascii="Times New Roman" w:eastAsia="Times New Roman" w:hAnsi="Times New Roman"/>
          <w:sz w:val="28"/>
          <w:szCs w:val="28"/>
        </w:rPr>
        <w:t>Таблица 1. Показатели преломления</w:t>
      </w:r>
      <w:r w:rsidR="00F55724" w:rsidRPr="00736916">
        <w:rPr>
          <w:rFonts w:ascii="Times New Roman" w:eastAsia="Times New Roman" w:hAnsi="Times New Roman"/>
          <w:sz w:val="28"/>
          <w:szCs w:val="28"/>
        </w:rPr>
        <w:t xml:space="preserve"> для молочного сахара</w:t>
      </w:r>
    </w:p>
    <w:p w:rsidR="00D9627F" w:rsidRDefault="00D9627F" w:rsidP="00D962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5"/>
        <w:gridCol w:w="1543"/>
        <w:gridCol w:w="1655"/>
        <w:gridCol w:w="1543"/>
        <w:gridCol w:w="1655"/>
        <w:gridCol w:w="1543"/>
      </w:tblGrid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Pr="00F55724" w:rsidRDefault="005F1B17" w:rsidP="00D9627F">
            <w:pPr>
              <w:spacing w:after="0" w:line="240" w:lineRule="auto"/>
              <w:jc w:val="center"/>
              <w:rPr>
                <w:b/>
              </w:rPr>
            </w:pPr>
            <w:r w:rsidRPr="00F55724">
              <w:rPr>
                <w:rFonts w:ascii="Times New Roman" w:hAnsi="Times New Roman"/>
                <w:b/>
                <w:sz w:val="24"/>
                <w:szCs w:val="24"/>
              </w:rPr>
              <w:t>Показатель преломления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Pr="00F55724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724">
              <w:rPr>
                <w:rFonts w:ascii="Times New Roman" w:hAnsi="Times New Roman"/>
                <w:b/>
                <w:sz w:val="24"/>
                <w:szCs w:val="24"/>
              </w:rPr>
              <w:t>Содержание молочного сахара,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Pr="00F55724" w:rsidRDefault="005F1B17" w:rsidP="00D9627F">
            <w:pPr>
              <w:spacing w:after="0" w:line="240" w:lineRule="auto"/>
              <w:jc w:val="center"/>
              <w:rPr>
                <w:b/>
              </w:rPr>
            </w:pPr>
            <w:r w:rsidRPr="00F55724">
              <w:rPr>
                <w:rFonts w:ascii="Times New Roman" w:hAnsi="Times New Roman"/>
                <w:b/>
                <w:sz w:val="24"/>
                <w:szCs w:val="24"/>
              </w:rPr>
              <w:t>Показатель преломления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Pr="00F55724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724">
              <w:rPr>
                <w:rFonts w:ascii="Times New Roman" w:hAnsi="Times New Roman"/>
                <w:b/>
                <w:sz w:val="24"/>
                <w:szCs w:val="24"/>
              </w:rPr>
              <w:t>Содержание молочного сахара, 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Pr="00F55724" w:rsidRDefault="005F1B17" w:rsidP="00D9627F">
            <w:pPr>
              <w:spacing w:after="0" w:line="240" w:lineRule="auto"/>
              <w:jc w:val="center"/>
              <w:rPr>
                <w:b/>
              </w:rPr>
            </w:pPr>
            <w:r w:rsidRPr="00F55724">
              <w:rPr>
                <w:rFonts w:ascii="Times New Roman" w:hAnsi="Times New Roman"/>
                <w:b/>
                <w:sz w:val="24"/>
                <w:szCs w:val="24"/>
              </w:rPr>
              <w:t>Показатель преломления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Pr="00F55724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724">
              <w:rPr>
                <w:rFonts w:ascii="Times New Roman" w:hAnsi="Times New Roman"/>
                <w:b/>
                <w:sz w:val="24"/>
                <w:szCs w:val="24"/>
              </w:rPr>
              <w:t>Содержание молочного сахара, %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4,69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1,3399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1,3429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1,3431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1,3432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5,10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1,3433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</w:tr>
      <w:tr w:rsidR="004F412C" w:rsidTr="00D9627F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1,3404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1,3434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F412C" w:rsidRDefault="005F1B17" w:rsidP="00D96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</w:tbl>
    <w:p w:rsidR="004F412C" w:rsidRDefault="004F412C" w:rsidP="00F5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412C" w:rsidRDefault="005F1B1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Задание № 7.</w:t>
      </w:r>
    </w:p>
    <w:p w:rsidR="00D9627F" w:rsidRDefault="00D9627F">
      <w:pPr>
        <w:spacing w:after="0" w:line="240" w:lineRule="auto"/>
        <w:ind w:firstLine="851"/>
        <w:jc w:val="both"/>
      </w:pPr>
    </w:p>
    <w:p w:rsidR="00D9627F" w:rsidRDefault="004564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Оформите протокол </w:t>
      </w:r>
      <w:r w:rsidR="00CB3D55">
        <w:rPr>
          <w:rFonts w:ascii="Times New Roman" w:hAnsi="Times New Roman"/>
          <w:sz w:val="28"/>
          <w:szCs w:val="28"/>
        </w:rPr>
        <w:t xml:space="preserve">(форма протокола приведена ниже) </w:t>
      </w:r>
      <w:r>
        <w:rPr>
          <w:rFonts w:ascii="Times New Roman" w:hAnsi="Times New Roman"/>
          <w:sz w:val="28"/>
          <w:szCs w:val="28"/>
        </w:rPr>
        <w:t xml:space="preserve">по итогам </w:t>
      </w:r>
      <w:r w:rsidRPr="00456483">
        <w:rPr>
          <w:rFonts w:ascii="Times New Roman" w:hAnsi="Times New Roman"/>
          <w:sz w:val="28"/>
          <w:szCs w:val="28"/>
        </w:rPr>
        <w:t xml:space="preserve">выполнения практических заданий </w:t>
      </w:r>
      <w:r w:rsidR="00736916">
        <w:rPr>
          <w:rFonts w:ascii="Times New Roman" w:hAnsi="Times New Roman"/>
          <w:sz w:val="28"/>
          <w:szCs w:val="28"/>
        </w:rPr>
        <w:t>рабочего листа (задания № </w:t>
      </w:r>
      <w:r w:rsidR="0090459A">
        <w:rPr>
          <w:rFonts w:ascii="Times New Roman" w:hAnsi="Times New Roman"/>
          <w:sz w:val="28"/>
          <w:szCs w:val="28"/>
        </w:rPr>
        <w:t xml:space="preserve">4, 5, 6) </w:t>
      </w:r>
      <w:r w:rsidRPr="00456483">
        <w:rPr>
          <w:rFonts w:ascii="Times New Roman" w:hAnsi="Times New Roman"/>
          <w:sz w:val="28"/>
          <w:szCs w:val="28"/>
        </w:rPr>
        <w:t>по теме «Комплексный анализ качества продуктов питания»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5724" w:rsidRDefault="00F55724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483">
        <w:rPr>
          <w:rFonts w:ascii="Times New Roman" w:hAnsi="Times New Roman"/>
          <w:sz w:val="28"/>
          <w:szCs w:val="28"/>
        </w:rPr>
        <w:lastRenderedPageBreak/>
        <w:t>«</w:t>
      </w:r>
      <w:r w:rsidRPr="0090459A">
        <w:rPr>
          <w:rFonts w:ascii="Times New Roman" w:hAnsi="Times New Roman"/>
          <w:b/>
          <w:sz w:val="28"/>
          <w:szCs w:val="28"/>
        </w:rPr>
        <w:t>Комплексный анализ качества продуктов питания</w:t>
      </w:r>
      <w:r w:rsidRPr="00456483">
        <w:rPr>
          <w:rFonts w:ascii="Times New Roman" w:hAnsi="Times New Roman"/>
          <w:sz w:val="28"/>
          <w:szCs w:val="28"/>
        </w:rPr>
        <w:t>»</w:t>
      </w:r>
    </w:p>
    <w:p w:rsidR="0090459A" w:rsidRDefault="0090459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C3A" w:rsidRDefault="009F7C3A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F55724">
        <w:rPr>
          <w:rFonts w:ascii="Times New Roman" w:hAnsi="Times New Roman"/>
          <w:sz w:val="28"/>
          <w:szCs w:val="28"/>
        </w:rPr>
        <w:t>№_______</w:t>
      </w:r>
    </w:p>
    <w:p w:rsidR="00CB5AA7" w:rsidRDefault="00CB5AA7" w:rsidP="00CB5AA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B5AA7" w:rsidRDefault="00736916" w:rsidP="00CB5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получения</w:t>
      </w:r>
      <w:r w:rsidR="00CB5AA7">
        <w:rPr>
          <w:rFonts w:ascii="Times New Roman" w:hAnsi="Times New Roman"/>
          <w:sz w:val="28"/>
          <w:szCs w:val="28"/>
        </w:rPr>
        <w:t xml:space="preserve"> образца и проведения испытаний</w:t>
      </w:r>
      <w:r w:rsidR="00CB5AA7" w:rsidRPr="00CB5AA7">
        <w:rPr>
          <w:rFonts w:ascii="Times New Roman" w:hAnsi="Times New Roman"/>
          <w:sz w:val="28"/>
          <w:szCs w:val="28"/>
        </w:rPr>
        <w:t>: _________________</w:t>
      </w:r>
      <w:r w:rsidR="00F55724">
        <w:rPr>
          <w:rFonts w:ascii="Times New Roman" w:hAnsi="Times New Roman"/>
          <w:sz w:val="28"/>
          <w:szCs w:val="28"/>
        </w:rPr>
        <w:t>________</w:t>
      </w:r>
    </w:p>
    <w:p w:rsidR="009F7C3A" w:rsidRDefault="009F7C3A" w:rsidP="00C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заказчика (учитель</w:t>
      </w:r>
      <w:r w:rsidR="00CB5AA7">
        <w:rPr>
          <w:rFonts w:ascii="Times New Roman" w:hAnsi="Times New Roman"/>
          <w:sz w:val="28"/>
          <w:szCs w:val="28"/>
        </w:rPr>
        <w:t>): 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CB5AA7">
        <w:rPr>
          <w:rFonts w:ascii="Times New Roman" w:hAnsi="Times New Roman"/>
          <w:sz w:val="28"/>
          <w:szCs w:val="28"/>
        </w:rPr>
        <w:t>________</w:t>
      </w:r>
      <w:r w:rsidR="00F55724">
        <w:rPr>
          <w:rFonts w:ascii="Times New Roman" w:hAnsi="Times New Roman"/>
          <w:sz w:val="28"/>
          <w:szCs w:val="28"/>
        </w:rPr>
        <w:t>_______</w:t>
      </w:r>
    </w:p>
    <w:p w:rsidR="009F7C3A" w:rsidRDefault="009F7C3A" w:rsidP="00CB5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и </w:t>
      </w:r>
      <w:r w:rsidR="00685FA5">
        <w:rPr>
          <w:rFonts w:ascii="Times New Roman" w:hAnsi="Times New Roman"/>
          <w:sz w:val="28"/>
          <w:szCs w:val="28"/>
        </w:rPr>
        <w:t>обозначение испытуемого образца:</w:t>
      </w:r>
    </w:p>
    <w:p w:rsidR="00685FA5" w:rsidRDefault="00685FA5" w:rsidP="0068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85FA5" w:rsidRDefault="00685FA5" w:rsidP="00685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5AA7" w:rsidRDefault="00CB5AA7" w:rsidP="00ED36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C3A" w:rsidRPr="00F55724" w:rsidRDefault="00736916" w:rsidP="00F55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F55724" w:rsidRPr="00CB5AA7" w:rsidRDefault="00F55724" w:rsidP="00F5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C3A" w:rsidRPr="00F55724" w:rsidRDefault="00F55724" w:rsidP="00F557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 w:rsidR="006D30A7" w:rsidRPr="00F55724">
        <w:rPr>
          <w:rFonts w:ascii="Times New Roman" w:hAnsi="Times New Roman"/>
          <w:bCs/>
          <w:color w:val="000000"/>
          <w:sz w:val="28"/>
          <w:szCs w:val="28"/>
        </w:rPr>
        <w:t>Заполните таблицу по результатам исследования</w:t>
      </w:r>
      <w:r w:rsidR="001D127E" w:rsidRPr="00F55724">
        <w:rPr>
          <w:rFonts w:ascii="Times New Roman" w:hAnsi="Times New Roman"/>
          <w:bCs/>
          <w:color w:val="000000"/>
          <w:sz w:val="28"/>
          <w:szCs w:val="28"/>
        </w:rPr>
        <w:t xml:space="preserve"> микрофлоры кисломолочных продуктов и молока по методу </w:t>
      </w:r>
      <w:proofErr w:type="spellStart"/>
      <w:r w:rsidR="001D127E" w:rsidRPr="00F55724">
        <w:rPr>
          <w:rFonts w:ascii="Times New Roman" w:hAnsi="Times New Roman"/>
          <w:bCs/>
          <w:color w:val="000000"/>
          <w:sz w:val="28"/>
          <w:szCs w:val="28"/>
        </w:rPr>
        <w:t>Грама</w:t>
      </w:r>
      <w:proofErr w:type="spellEnd"/>
      <w:r w:rsidR="001D127E" w:rsidRPr="00F5572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D3667" w:rsidRDefault="00ED3667" w:rsidP="00ED36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62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84"/>
        <w:gridCol w:w="1807"/>
        <w:gridCol w:w="1749"/>
        <w:gridCol w:w="1869"/>
        <w:gridCol w:w="2519"/>
      </w:tblGrid>
      <w:tr w:rsidR="00ED3667" w:rsidTr="00EB6FDA">
        <w:trPr>
          <w:trHeight w:val="535"/>
          <w:jc w:val="center"/>
        </w:trPr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Исследуемый продукт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ED3667" w:rsidRDefault="00736916" w:rsidP="00107C2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Окраска по </w:t>
            </w:r>
            <w:proofErr w:type="spellStart"/>
            <w:r w:rsidR="00ED3667">
              <w:rPr>
                <w:rFonts w:ascii="Times New Roman" w:hAnsi="Times New Roman"/>
                <w:b/>
                <w:sz w:val="24"/>
                <w:szCs w:val="24"/>
              </w:rPr>
              <w:t>Граму</w:t>
            </w:r>
            <w:proofErr w:type="spellEnd"/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бактерий 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колоний</w:t>
            </w:r>
          </w:p>
        </w:tc>
        <w:tc>
          <w:tcPr>
            <w:tcW w:w="2519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Фотография микропрепарата </w:t>
            </w:r>
          </w:p>
        </w:tc>
      </w:tr>
      <w:tr w:rsidR="00ED3667" w:rsidTr="00110AA5">
        <w:trPr>
          <w:trHeight w:val="1406"/>
          <w:jc w:val="center"/>
        </w:trPr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ED3667" w:rsidRDefault="00ED3667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tcMar>
              <w:left w:w="98" w:type="dxa"/>
            </w:tcMar>
          </w:tcPr>
          <w:p w:rsidR="001D127E" w:rsidRDefault="001D127E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67" w:rsidTr="00EB6FDA">
        <w:trPr>
          <w:trHeight w:val="1052"/>
          <w:jc w:val="center"/>
        </w:trPr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667" w:rsidRDefault="00ED3667" w:rsidP="00107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3667" w:rsidRDefault="00ED3667" w:rsidP="00107C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67" w:rsidTr="00EB6FDA">
        <w:trPr>
          <w:trHeight w:val="943"/>
          <w:jc w:val="center"/>
        </w:trPr>
        <w:tc>
          <w:tcPr>
            <w:tcW w:w="1684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Ацидофилин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AA5" w:rsidRDefault="00110AA5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67" w:rsidTr="00EB6FDA">
        <w:trPr>
          <w:trHeight w:val="1088"/>
          <w:jc w:val="center"/>
        </w:trPr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Простокваша обыкновенная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D3667" w:rsidRDefault="00ED3667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9E9" w:rsidTr="00EB6FDA">
        <w:trPr>
          <w:trHeight w:val="1262"/>
          <w:jc w:val="center"/>
        </w:trPr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A39E9" w:rsidRDefault="003A39E9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A39E9" w:rsidRDefault="003A39E9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3A39E9" w:rsidRDefault="003A39E9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A39E9" w:rsidRDefault="003A39E9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3A39E9" w:rsidRDefault="003A39E9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07C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127E" w:rsidRDefault="001D127E" w:rsidP="00110AA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27E" w:rsidRDefault="001D127E" w:rsidP="001D127E">
      <w:pPr>
        <w:spacing w:after="0" w:line="240" w:lineRule="auto"/>
        <w:ind w:firstLine="851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D127E" w:rsidRPr="00CB5AA7" w:rsidRDefault="00EB6FDA" w:rsidP="00EB6FDA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736916">
        <w:rPr>
          <w:rFonts w:ascii="Times New Roman" w:hAnsi="Times New Roman"/>
          <w:color w:val="000000" w:themeColor="text1"/>
          <w:sz w:val="28"/>
          <w:szCs w:val="28"/>
        </w:rPr>
        <w:t>Определите, в чё</w:t>
      </w:r>
      <w:r w:rsidR="001D127E" w:rsidRPr="00CB5AA7">
        <w:rPr>
          <w:rFonts w:ascii="Times New Roman" w:hAnsi="Times New Roman"/>
          <w:color w:val="000000" w:themeColor="text1"/>
          <w:sz w:val="28"/>
          <w:szCs w:val="28"/>
        </w:rPr>
        <w:t xml:space="preserve">м различие </w:t>
      </w:r>
      <w:r w:rsidR="00CB5AA7" w:rsidRPr="00CB5AA7">
        <w:rPr>
          <w:rFonts w:ascii="Times New Roman" w:hAnsi="Times New Roman"/>
          <w:color w:val="000000" w:themeColor="text1"/>
          <w:sz w:val="28"/>
          <w:szCs w:val="28"/>
        </w:rPr>
        <w:t>микрофлоры</w:t>
      </w:r>
      <w:r w:rsidR="001D127E" w:rsidRPr="00CB5AA7">
        <w:rPr>
          <w:rFonts w:ascii="Times New Roman" w:hAnsi="Times New Roman"/>
          <w:color w:val="000000" w:themeColor="text1"/>
          <w:sz w:val="28"/>
          <w:szCs w:val="28"/>
        </w:rPr>
        <w:t xml:space="preserve"> кисломолочных продуктов</w:t>
      </w:r>
      <w:r w:rsidR="00736916">
        <w:rPr>
          <w:rFonts w:ascii="Times New Roman" w:hAnsi="Times New Roman"/>
          <w:color w:val="000000" w:themeColor="text1"/>
          <w:sz w:val="28"/>
          <w:szCs w:val="28"/>
        </w:rPr>
        <w:t xml:space="preserve"> и </w:t>
      </w:r>
      <w:r w:rsidR="00CB5AA7" w:rsidRPr="00CB5AA7">
        <w:rPr>
          <w:rFonts w:ascii="Times New Roman" w:hAnsi="Times New Roman"/>
          <w:color w:val="000000" w:themeColor="text1"/>
          <w:sz w:val="28"/>
          <w:szCs w:val="28"/>
        </w:rPr>
        <w:t>молока</w:t>
      </w:r>
      <w:r w:rsidR="004B3FA4">
        <w:rPr>
          <w:rFonts w:ascii="Times New Roman" w:hAnsi="Times New Roman"/>
          <w:color w:val="000000" w:themeColor="text1"/>
          <w:sz w:val="28"/>
          <w:szCs w:val="28"/>
        </w:rPr>
        <w:t>. Какие свойства кисломолочных продуктов обусловлены присутствием микроорганизмов?</w:t>
      </w:r>
    </w:p>
    <w:p w:rsidR="001D127E" w:rsidRDefault="001D127E" w:rsidP="001D127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B3FA4" w:rsidRDefault="001D127E" w:rsidP="001D1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D127E" w:rsidRDefault="001D127E" w:rsidP="00D03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3279" w:rsidRPr="00EB6FDA" w:rsidRDefault="00EB6FDA" w:rsidP="00EB6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1D127E" w:rsidRPr="00EB6FDA">
        <w:rPr>
          <w:rFonts w:ascii="Times New Roman" w:hAnsi="Times New Roman"/>
          <w:sz w:val="28"/>
          <w:szCs w:val="28"/>
        </w:rPr>
        <w:t>Выявление механических примесей в молоке</w:t>
      </w:r>
      <w:r w:rsidR="00736916">
        <w:rPr>
          <w:rFonts w:ascii="Times New Roman" w:hAnsi="Times New Roman"/>
          <w:sz w:val="28"/>
          <w:szCs w:val="28"/>
        </w:rPr>
        <w:t xml:space="preserve"> (см. задание № 5, п. </w:t>
      </w:r>
      <w:r w:rsidR="005E3D46" w:rsidRPr="00EB6FDA">
        <w:rPr>
          <w:rFonts w:ascii="Times New Roman" w:hAnsi="Times New Roman"/>
          <w:sz w:val="28"/>
          <w:szCs w:val="28"/>
        </w:rPr>
        <w:t>4)</w:t>
      </w:r>
      <w:r w:rsidR="001D127E" w:rsidRPr="00EB6FDA">
        <w:rPr>
          <w:rFonts w:ascii="Times New Roman" w:hAnsi="Times New Roman"/>
          <w:sz w:val="28"/>
          <w:szCs w:val="28"/>
        </w:rPr>
        <w:t>.</w:t>
      </w:r>
      <w:r w:rsidR="005E3D46" w:rsidRPr="00EB6FDA">
        <w:rPr>
          <w:rFonts w:ascii="Times New Roman" w:hAnsi="Times New Roman"/>
          <w:sz w:val="28"/>
          <w:szCs w:val="28"/>
        </w:rPr>
        <w:t xml:space="preserve"> </w:t>
      </w:r>
    </w:p>
    <w:p w:rsidR="00D9188C" w:rsidRPr="00D9188C" w:rsidRDefault="00D9188C" w:rsidP="00D9188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2091"/>
      </w:tblGrid>
      <w:tr w:rsidR="00D03279" w:rsidTr="00A803CE">
        <w:trPr>
          <w:trHeight w:val="867"/>
        </w:trPr>
        <w:tc>
          <w:tcPr>
            <w:tcW w:w="4786" w:type="dxa"/>
          </w:tcPr>
          <w:p w:rsidR="00A803CE" w:rsidRPr="00A803CE" w:rsidRDefault="00A803CE" w:rsidP="00EB6FDA">
            <w:pPr>
              <w:spacing w:after="0"/>
              <w:jc w:val="center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Зарисуйте цифровое изображение результата</w:t>
            </w:r>
            <w:r w:rsidR="00110AA5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EB6FDA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полученного</w:t>
            </w: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при эксплуатации </w:t>
            </w:r>
            <w:proofErr w:type="spellStart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трихинеллоскопа</w:t>
            </w:r>
            <w:proofErr w:type="spellEnd"/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803CE" w:rsidRPr="00A803CE" w:rsidRDefault="00A803CE" w:rsidP="00107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CE">
              <w:rPr>
                <w:rFonts w:ascii="Times New Roman" w:hAnsi="Times New Roman"/>
                <w:b/>
                <w:sz w:val="24"/>
                <w:szCs w:val="24"/>
              </w:rPr>
              <w:t>Механические примеси</w:t>
            </w:r>
          </w:p>
          <w:p w:rsidR="00D03279" w:rsidRPr="00A803CE" w:rsidRDefault="00A803CE" w:rsidP="00A803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CE">
              <w:rPr>
                <w:rFonts w:ascii="Times New Roman" w:hAnsi="Times New Roman"/>
                <w:b/>
                <w:sz w:val="24"/>
                <w:szCs w:val="24"/>
              </w:rPr>
              <w:t>(н</w:t>
            </w:r>
            <w:r w:rsidR="00D03279" w:rsidRPr="00A803CE">
              <w:rPr>
                <w:rFonts w:ascii="Times New Roman" w:hAnsi="Times New Roman"/>
                <w:b/>
                <w:sz w:val="24"/>
                <w:szCs w:val="24"/>
              </w:rPr>
              <w:t>айденные частицы</w:t>
            </w:r>
            <w:r w:rsidRPr="00A803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D03279" w:rsidRPr="00A803CE" w:rsidRDefault="00D03279" w:rsidP="00107C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3CE">
              <w:rPr>
                <w:rFonts w:ascii="Times New Roman" w:hAnsi="Times New Roman"/>
                <w:b/>
                <w:sz w:val="24"/>
                <w:szCs w:val="24"/>
              </w:rPr>
              <w:t>Степень чистоты молока</w:t>
            </w:r>
          </w:p>
        </w:tc>
      </w:tr>
      <w:tr w:rsidR="00D03279" w:rsidTr="00A803CE">
        <w:trPr>
          <w:trHeight w:val="1687"/>
        </w:trPr>
        <w:tc>
          <w:tcPr>
            <w:tcW w:w="4786" w:type="dxa"/>
          </w:tcPr>
          <w:p w:rsidR="00D03279" w:rsidRPr="00D9188C" w:rsidRDefault="00D03279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79" w:rsidRPr="00D9188C" w:rsidRDefault="00D03279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79" w:rsidRPr="00D9188C" w:rsidRDefault="00D03279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279" w:rsidRDefault="00D03279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3CE" w:rsidRDefault="00A803CE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3CE" w:rsidRDefault="00A803CE" w:rsidP="00107C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3CE" w:rsidRPr="00D9188C" w:rsidRDefault="00A803CE" w:rsidP="00A803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3279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803CE" w:rsidRPr="00D9188C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03279" w:rsidRPr="00D9188C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D03279" w:rsidRPr="00D9188C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A803CE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803CE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03279" w:rsidRPr="00D9188C" w:rsidRDefault="00A803CE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91" w:type="dxa"/>
          </w:tcPr>
          <w:p w:rsidR="00D03279" w:rsidRPr="00D9188C" w:rsidRDefault="00D03279" w:rsidP="00A803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279" w:rsidRDefault="00D03279" w:rsidP="00D03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AA7" w:rsidRPr="00AA2DF5" w:rsidRDefault="00EB6FDA" w:rsidP="00EB6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CB5AA7">
        <w:rPr>
          <w:rFonts w:ascii="Times New Roman" w:hAnsi="Times New Roman"/>
          <w:sz w:val="28"/>
          <w:szCs w:val="28"/>
        </w:rPr>
        <w:t>Какие выводы о качестве молока можно сделать</w:t>
      </w:r>
      <w:r w:rsidR="00685FA5">
        <w:rPr>
          <w:rFonts w:ascii="Times New Roman" w:hAnsi="Times New Roman"/>
          <w:sz w:val="28"/>
          <w:szCs w:val="28"/>
        </w:rPr>
        <w:t xml:space="preserve"> по результатам исследования показателя преломления молочного сахара</w:t>
      </w:r>
      <w:r w:rsidR="00CB5AA7">
        <w:rPr>
          <w:rFonts w:ascii="Times New Roman" w:hAnsi="Times New Roman"/>
          <w:sz w:val="28"/>
          <w:szCs w:val="28"/>
        </w:rPr>
        <w:t xml:space="preserve">, если содержание молочного сахара в качественном молоке составляет от 3,5 до 4,5 %? </w:t>
      </w:r>
    </w:p>
    <w:p w:rsidR="004B3FA4" w:rsidRDefault="00CB5AA7" w:rsidP="004B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102">
        <w:rPr>
          <w:rFonts w:ascii="Times New Roman" w:hAnsi="Times New Roman"/>
          <w:sz w:val="28"/>
          <w:szCs w:val="28"/>
        </w:rPr>
        <w:t>_</w:t>
      </w:r>
      <w:bookmarkStart w:id="0" w:name="__DdeLink__667_966279106"/>
      <w:r w:rsidRPr="004C010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EB6FDA" w:rsidRDefault="00EB6FDA" w:rsidP="00EB6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D03" w:rsidRPr="004B3FA4" w:rsidRDefault="00EB6FDA" w:rsidP="00EB6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6D30A7">
        <w:rPr>
          <w:rFonts w:ascii="Times New Roman" w:hAnsi="Times New Roman"/>
          <w:sz w:val="28"/>
          <w:szCs w:val="28"/>
        </w:rPr>
        <w:t>Сделайте вывод о</w:t>
      </w:r>
      <w:r w:rsidR="00710BC6" w:rsidRPr="004B3FA4">
        <w:rPr>
          <w:rFonts w:ascii="Times New Roman" w:hAnsi="Times New Roman"/>
          <w:sz w:val="28"/>
          <w:szCs w:val="28"/>
        </w:rPr>
        <w:t xml:space="preserve"> качестве исследуемого образца</w:t>
      </w:r>
      <w:r w:rsidR="00736916">
        <w:rPr>
          <w:rFonts w:ascii="Times New Roman" w:hAnsi="Times New Roman"/>
          <w:sz w:val="28"/>
          <w:szCs w:val="28"/>
        </w:rPr>
        <w:t xml:space="preserve"> молока по </w:t>
      </w:r>
      <w:r w:rsidR="004B3FA4">
        <w:rPr>
          <w:rFonts w:ascii="Times New Roman" w:hAnsi="Times New Roman"/>
          <w:sz w:val="28"/>
          <w:szCs w:val="28"/>
        </w:rPr>
        <w:t xml:space="preserve">микробиологическим показателям, </w:t>
      </w:r>
      <w:r w:rsidR="006D30A7">
        <w:rPr>
          <w:rFonts w:ascii="Times New Roman" w:hAnsi="Times New Roman"/>
          <w:sz w:val="28"/>
          <w:szCs w:val="28"/>
        </w:rPr>
        <w:t xml:space="preserve">количеству </w:t>
      </w:r>
      <w:r w:rsidR="00736916">
        <w:rPr>
          <w:rFonts w:ascii="Times New Roman" w:hAnsi="Times New Roman"/>
          <w:sz w:val="28"/>
          <w:szCs w:val="28"/>
        </w:rPr>
        <w:t>механических примесей и </w:t>
      </w:r>
      <w:r w:rsidR="004B3FA4">
        <w:rPr>
          <w:rFonts w:ascii="Times New Roman" w:hAnsi="Times New Roman"/>
          <w:sz w:val="28"/>
          <w:szCs w:val="28"/>
        </w:rPr>
        <w:t>степени натуральности</w:t>
      </w:r>
      <w:r w:rsidR="0073691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Заключение</w:t>
      </w:r>
      <w:r w:rsidR="00736916">
        <w:rPr>
          <w:rFonts w:ascii="Times New Roman" w:hAnsi="Times New Roman"/>
          <w:sz w:val="28"/>
          <w:szCs w:val="28"/>
        </w:rPr>
        <w:t>)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. </w:t>
      </w:r>
    </w:p>
    <w:p w:rsidR="00A21D03" w:rsidRPr="00736916" w:rsidRDefault="006D30A7" w:rsidP="008A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10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1D03" w:rsidRPr="00736916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F0B"/>
    <w:multiLevelType w:val="hybridMultilevel"/>
    <w:tmpl w:val="1FA45E24"/>
    <w:lvl w:ilvl="0" w:tplc="5A94450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158E6"/>
    <w:multiLevelType w:val="hybridMultilevel"/>
    <w:tmpl w:val="939C464C"/>
    <w:lvl w:ilvl="0" w:tplc="209C4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3B5"/>
    <w:multiLevelType w:val="hybridMultilevel"/>
    <w:tmpl w:val="68C602BA"/>
    <w:lvl w:ilvl="0" w:tplc="420AF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793029"/>
    <w:multiLevelType w:val="hybridMultilevel"/>
    <w:tmpl w:val="AAFC0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2515"/>
    <w:multiLevelType w:val="hybridMultilevel"/>
    <w:tmpl w:val="D368EBEC"/>
    <w:lvl w:ilvl="0" w:tplc="6B061E4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1646F"/>
    <w:multiLevelType w:val="hybridMultilevel"/>
    <w:tmpl w:val="C074B69A"/>
    <w:lvl w:ilvl="0" w:tplc="E87C6B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2F485F"/>
    <w:multiLevelType w:val="hybridMultilevel"/>
    <w:tmpl w:val="00224F34"/>
    <w:lvl w:ilvl="0" w:tplc="2B3636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4059C"/>
    <w:multiLevelType w:val="hybridMultilevel"/>
    <w:tmpl w:val="41445AD4"/>
    <w:lvl w:ilvl="0" w:tplc="C37AD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177B7D"/>
    <w:multiLevelType w:val="hybridMultilevel"/>
    <w:tmpl w:val="50288448"/>
    <w:lvl w:ilvl="0" w:tplc="703ABD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2C"/>
    <w:rsid w:val="000711ED"/>
    <w:rsid w:val="00073FAA"/>
    <w:rsid w:val="000900D4"/>
    <w:rsid w:val="00110AA5"/>
    <w:rsid w:val="001B44ED"/>
    <w:rsid w:val="001D10F3"/>
    <w:rsid w:val="001D127E"/>
    <w:rsid w:val="00255DCF"/>
    <w:rsid w:val="00263762"/>
    <w:rsid w:val="002B3320"/>
    <w:rsid w:val="002F54C1"/>
    <w:rsid w:val="003039C4"/>
    <w:rsid w:val="003A39E9"/>
    <w:rsid w:val="00400E6C"/>
    <w:rsid w:val="00456483"/>
    <w:rsid w:val="004B3FA4"/>
    <w:rsid w:val="004C0102"/>
    <w:rsid w:val="004C043E"/>
    <w:rsid w:val="004F412C"/>
    <w:rsid w:val="005A6F60"/>
    <w:rsid w:val="005B69D5"/>
    <w:rsid w:val="005E3D46"/>
    <w:rsid w:val="005F1B17"/>
    <w:rsid w:val="00655629"/>
    <w:rsid w:val="00685FA5"/>
    <w:rsid w:val="0069535A"/>
    <w:rsid w:val="006D30A7"/>
    <w:rsid w:val="006F0E45"/>
    <w:rsid w:val="00710BC6"/>
    <w:rsid w:val="00736916"/>
    <w:rsid w:val="007470E3"/>
    <w:rsid w:val="00774B19"/>
    <w:rsid w:val="0078233A"/>
    <w:rsid w:val="007860FE"/>
    <w:rsid w:val="007B765A"/>
    <w:rsid w:val="00800B99"/>
    <w:rsid w:val="008A56E2"/>
    <w:rsid w:val="008D178E"/>
    <w:rsid w:val="00902D40"/>
    <w:rsid w:val="0090459A"/>
    <w:rsid w:val="00930A7B"/>
    <w:rsid w:val="00951827"/>
    <w:rsid w:val="009F5360"/>
    <w:rsid w:val="009F7C3A"/>
    <w:rsid w:val="00A1708B"/>
    <w:rsid w:val="00A21D03"/>
    <w:rsid w:val="00A803CE"/>
    <w:rsid w:val="00AA2DF5"/>
    <w:rsid w:val="00AF3EC7"/>
    <w:rsid w:val="00B14B43"/>
    <w:rsid w:val="00BB7F3D"/>
    <w:rsid w:val="00BF7C9B"/>
    <w:rsid w:val="00C32E2A"/>
    <w:rsid w:val="00C93973"/>
    <w:rsid w:val="00CB3D55"/>
    <w:rsid w:val="00CB5AA7"/>
    <w:rsid w:val="00D03279"/>
    <w:rsid w:val="00D14D01"/>
    <w:rsid w:val="00D50138"/>
    <w:rsid w:val="00D72086"/>
    <w:rsid w:val="00D9188C"/>
    <w:rsid w:val="00D9627F"/>
    <w:rsid w:val="00DF30AC"/>
    <w:rsid w:val="00E77219"/>
    <w:rsid w:val="00EA1CDA"/>
    <w:rsid w:val="00EB6FDA"/>
    <w:rsid w:val="00EB790F"/>
    <w:rsid w:val="00EC6F28"/>
    <w:rsid w:val="00ED3667"/>
    <w:rsid w:val="00EE0C35"/>
    <w:rsid w:val="00F508D2"/>
    <w:rsid w:val="00F55724"/>
    <w:rsid w:val="00F57C07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0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D07B0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AA602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826BE5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8A35C3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B65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973"/>
    <w:rPr>
      <w:rFonts w:ascii="Tahoma" w:hAnsi="Tahoma" w:cs="Tahoma"/>
      <w:color w:val="00000A"/>
      <w:sz w:val="16"/>
      <w:szCs w:val="16"/>
    </w:rPr>
  </w:style>
  <w:style w:type="character" w:styleId="af0">
    <w:name w:val="Emphasis"/>
    <w:uiPriority w:val="20"/>
    <w:qFormat/>
    <w:rsid w:val="00ED3667"/>
    <w:rPr>
      <w:i/>
      <w:iCs/>
    </w:rPr>
  </w:style>
  <w:style w:type="paragraph" w:styleId="af1">
    <w:name w:val="Normal (Web)"/>
    <w:basedOn w:val="a"/>
    <w:rsid w:val="00ED3667"/>
    <w:pPr>
      <w:suppressAutoHyphens/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0"/>
    <w:pPr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D07B0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AA602D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826BE5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8A35C3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B65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973"/>
    <w:rPr>
      <w:rFonts w:ascii="Tahoma" w:hAnsi="Tahoma" w:cs="Tahoma"/>
      <w:color w:val="00000A"/>
      <w:sz w:val="16"/>
      <w:szCs w:val="16"/>
    </w:rPr>
  </w:style>
  <w:style w:type="character" w:styleId="af0">
    <w:name w:val="Emphasis"/>
    <w:uiPriority w:val="20"/>
    <w:qFormat/>
    <w:rsid w:val="00ED3667"/>
    <w:rPr>
      <w:i/>
      <w:iCs/>
    </w:rPr>
  </w:style>
  <w:style w:type="paragraph" w:styleId="af1">
    <w:name w:val="Normal (Web)"/>
    <w:basedOn w:val="a"/>
    <w:rsid w:val="00ED3667"/>
    <w:pPr>
      <w:suppressAutoHyphens/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C02A-2A45-4DAA-9125-2AB7238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</dc:creator>
  <cp:lastModifiedBy>Оксана Ю. Денисова</cp:lastModifiedBy>
  <cp:revision>195</cp:revision>
  <dcterms:created xsi:type="dcterms:W3CDTF">2016-04-15T17:48:00Z</dcterms:created>
  <dcterms:modified xsi:type="dcterms:W3CDTF">2017-06-19T12:45:00Z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