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7" w:rsidRPr="00D60A2D" w:rsidRDefault="00D60A2D" w:rsidP="00D6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Кейс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CA57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5AC7" w:rsidRPr="00D60A2D" w:rsidRDefault="00D60A2D" w:rsidP="00D6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Вклад учё</w:t>
      </w:r>
      <w:r w:rsidR="00165AC7">
        <w:rPr>
          <w:rFonts w:ascii="Times New Roman" w:hAnsi="Times New Roman"/>
          <w:b/>
          <w:sz w:val="28"/>
          <w:szCs w:val="28"/>
        </w:rPr>
        <w:t>ных</w:t>
      </w:r>
      <w:r w:rsidR="00B317A4">
        <w:rPr>
          <w:rFonts w:ascii="Times New Roman" w:hAnsi="Times New Roman"/>
          <w:b/>
          <w:sz w:val="28"/>
          <w:szCs w:val="28"/>
        </w:rPr>
        <w:t xml:space="preserve"> в науку</w:t>
      </w:r>
    </w:p>
    <w:p w:rsidR="00B55FEB" w:rsidRDefault="00D60A2D" w:rsidP="00D60A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М</w:t>
      </w:r>
      <w:r w:rsidR="00B55FEB">
        <w:rPr>
          <w:rFonts w:ascii="Times New Roman" w:hAnsi="Times New Roman"/>
          <w:sz w:val="28"/>
          <w:szCs w:val="28"/>
        </w:rPr>
        <w:t>узее Землеве</w:t>
      </w:r>
      <w:r>
        <w:rPr>
          <w:rFonts w:ascii="Times New Roman" w:hAnsi="Times New Roman"/>
          <w:sz w:val="28"/>
          <w:szCs w:val="28"/>
        </w:rPr>
        <w:t>дения МГУ размещены бюсты четырё</w:t>
      </w:r>
      <w:r w:rsidR="00B55FEB">
        <w:rPr>
          <w:rFonts w:ascii="Times New Roman" w:hAnsi="Times New Roman"/>
          <w:sz w:val="28"/>
          <w:szCs w:val="28"/>
        </w:rPr>
        <w:t>х известных уч</w:t>
      </w:r>
      <w:r>
        <w:rPr>
          <w:rFonts w:ascii="Times New Roman" w:hAnsi="Times New Roman"/>
          <w:sz w:val="28"/>
          <w:szCs w:val="28"/>
        </w:rPr>
        <w:t>ё</w:t>
      </w:r>
      <w:r w:rsidR="00B55FEB">
        <w:rPr>
          <w:rFonts w:ascii="Times New Roman" w:hAnsi="Times New Roman"/>
          <w:sz w:val="28"/>
          <w:szCs w:val="28"/>
        </w:rPr>
        <w:t xml:space="preserve">ных в области минералогии. Их имена: </w:t>
      </w:r>
      <w:r w:rsidR="00B55FEB" w:rsidRPr="00B55FEB">
        <w:rPr>
          <w:rFonts w:ascii="Times New Roman" w:eastAsia="Times New Roman" w:hAnsi="Times New Roman"/>
          <w:sz w:val="28"/>
          <w:szCs w:val="28"/>
          <w:lang w:eastAsia="ru-RU"/>
        </w:rPr>
        <w:t xml:space="preserve">Абу Райхан Мухаммад ибн Ахмад </w:t>
      </w:r>
      <w:proofErr w:type="gramStart"/>
      <w:r w:rsidR="00B55FEB" w:rsidRPr="00B55FEB">
        <w:rPr>
          <w:rFonts w:ascii="Times New Roman" w:eastAsia="Times New Roman" w:hAnsi="Times New Roman"/>
          <w:sz w:val="28"/>
          <w:szCs w:val="28"/>
          <w:lang w:eastAsia="ru-RU"/>
        </w:rPr>
        <w:t>аль-Бируни</w:t>
      </w:r>
      <w:proofErr w:type="gramEnd"/>
      <w:r w:rsidR="00B55F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4F33">
        <w:rPr>
          <w:rFonts w:ascii="Times New Roman" w:eastAsia="Times New Roman" w:hAnsi="Times New Roman"/>
          <w:sz w:val="28"/>
          <w:szCs w:val="28"/>
          <w:lang w:eastAsia="ru-RU"/>
        </w:rPr>
        <w:t>Василий Никитич Татищев</w:t>
      </w:r>
      <w:r w:rsidR="00B55F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5FEB">
        <w:rPr>
          <w:rFonts w:ascii="Times New Roman" w:hAnsi="Times New Roman"/>
          <w:sz w:val="28"/>
          <w:szCs w:val="28"/>
        </w:rPr>
        <w:t xml:space="preserve">Василий Михайлович Севергин, </w:t>
      </w:r>
      <w:r w:rsidR="00E34F33">
        <w:rPr>
          <w:rFonts w:ascii="Times New Roman" w:eastAsia="Times New Roman" w:hAnsi="Times New Roman"/>
          <w:sz w:val="28"/>
          <w:szCs w:val="28"/>
          <w:lang w:eastAsia="ru-RU"/>
        </w:rPr>
        <w:t>Григорий Ефимович Щуровский.</w:t>
      </w:r>
    </w:p>
    <w:p w:rsidR="00CA5726" w:rsidRDefault="00CA5726" w:rsidP="00D60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изображением бюста ученого и его вкл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 в науку и горное дело.</w:t>
      </w:r>
    </w:p>
    <w:p w:rsidR="00961A6B" w:rsidRPr="00961A6B" w:rsidRDefault="00961A6B" w:rsidP="00961A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B55FEB" w:rsidRPr="00D60A2D" w:rsidTr="00CA5726">
        <w:tc>
          <w:tcPr>
            <w:tcW w:w="3190" w:type="dxa"/>
            <w:tcBorders>
              <w:right w:val="single" w:sz="4" w:space="0" w:color="auto"/>
            </w:tcBorders>
          </w:tcPr>
          <w:p w:rsidR="00B55FEB" w:rsidRPr="00B55FEB" w:rsidRDefault="00B55FEB" w:rsidP="00D60A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FEB" w:rsidRPr="00B55FEB" w:rsidRDefault="00B55FEB" w:rsidP="00B55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B55FEB" w:rsidRPr="00B55FEB" w:rsidRDefault="00B55FEB" w:rsidP="00B55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в науку</w:t>
            </w:r>
          </w:p>
        </w:tc>
      </w:tr>
      <w:tr w:rsidR="00B55FEB" w:rsidRPr="00D60A2D" w:rsidTr="00CA5726">
        <w:trPr>
          <w:trHeight w:val="272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55FEB" w:rsidRPr="00D60A2D" w:rsidRDefault="00E34F33" w:rsidP="00E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01BC3" wp14:editId="4B15FFA6">
                  <wp:extent cx="1209600" cy="1440000"/>
                  <wp:effectExtent l="0" t="0" r="0" b="8255"/>
                  <wp:docPr id="2" name="Рисунок 2" descr="C:\Users\deminaov.GMC\Desktop\Музей землеведения МГУ\IMG_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ov.GMC\Desktop\Музей землеведения МГУ\IMG_1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" r="5769" b="17924"/>
                          <a:stretch/>
                        </pic:blipFill>
                        <pic:spPr bwMode="auto">
                          <a:xfrm>
                            <a:off x="0" y="0"/>
                            <a:ext cx="1209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FEB" w:rsidRPr="00D60A2D" w:rsidRDefault="00B55FEB" w:rsidP="00961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  <w:vAlign w:val="center"/>
          </w:tcPr>
          <w:p w:rsidR="00B55FEB" w:rsidRPr="00E34F33" w:rsidRDefault="00E34F33" w:rsidP="00D60A2D">
            <w:pPr>
              <w:ind w:firstLine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геолог, палеонтолог, анатом; первый профессор геологии и минералогии Московского униве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ситета, занимавший эту кафедру </w:t>
            </w:r>
            <w:r w:rsidR="00D6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50 лет (1835−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1884), один из основат</w:t>
            </w:r>
            <w:r w:rsidR="00D60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елей и первый президент (с 1863 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 Общества любителей ест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ствознания, антропологии и этн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bookmarkStart w:id="0" w:name="_GoBack"/>
        <w:bookmarkEnd w:id="0"/>
      </w:tr>
      <w:tr w:rsidR="00B55FEB" w:rsidRPr="00D60A2D" w:rsidTr="00CA5726">
        <w:trPr>
          <w:trHeight w:val="2721"/>
        </w:trPr>
        <w:tc>
          <w:tcPr>
            <w:tcW w:w="3190" w:type="dxa"/>
            <w:vAlign w:val="center"/>
          </w:tcPr>
          <w:p w:rsidR="00B55FEB" w:rsidRPr="00D60A2D" w:rsidRDefault="00B55FEB" w:rsidP="00B55FEB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635AB" wp14:editId="0025B02D">
                  <wp:extent cx="1080000" cy="1440000"/>
                  <wp:effectExtent l="0" t="0" r="6350" b="8255"/>
                  <wp:docPr id="1" name="Рисунок 1" descr="C:\Users\deminaov.GMC\Desktop\Музей землеведения МГУ\IMG_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ov.GMC\Desktop\Музей землеведения МГУ\IMG_14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1" r="8737" b="15385"/>
                          <a:stretch/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B55FEB" w:rsidRPr="00D60A2D" w:rsidRDefault="00B55FEB" w:rsidP="00B55F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Align w:val="center"/>
          </w:tcPr>
          <w:p w:rsidR="00B55FEB" w:rsidRPr="00E34F33" w:rsidRDefault="006A7E7F" w:rsidP="00D60A2D">
            <w:pPr>
              <w:ind w:firstLine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Минералог и химик, один из </w:t>
            </w:r>
            <w:r w:rsidR="00E34F33" w:rsidRPr="00E34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основателей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 xml:space="preserve"> русской минералогич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>е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>ской школы, академик Петербур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>г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>ской АН (1793). Автор обш</w:t>
            </w:r>
            <w:r>
              <w:rPr>
                <w:rFonts w:ascii="Times New Roman" w:hAnsi="Times New Roman"/>
                <w:sz w:val="24"/>
                <w:szCs w:val="24"/>
              </w:rPr>
              <w:t>ирных сводок по минералогии и </w:t>
            </w:r>
            <w:r w:rsidR="00E34F33" w:rsidRPr="00E34F33">
              <w:rPr>
                <w:rFonts w:ascii="Times New Roman" w:hAnsi="Times New Roman"/>
                <w:sz w:val="24"/>
                <w:szCs w:val="24"/>
              </w:rPr>
              <w:t>полезным ископаемым России. Ввёл понятие о парагенезисе минералов</w:t>
            </w:r>
            <w:r>
              <w:rPr>
                <w:rFonts w:ascii="Times New Roman" w:hAnsi="Times New Roman"/>
                <w:sz w:val="24"/>
                <w:szCs w:val="24"/>
              </w:rPr>
              <w:t>. В его честь назван минерал −</w:t>
            </w:r>
            <w:r w:rsidR="00CA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726" w:rsidRPr="00CA5726">
              <w:rPr>
                <w:rFonts w:ascii="Times New Roman" w:hAnsi="Times New Roman"/>
                <w:sz w:val="24"/>
                <w:szCs w:val="24"/>
              </w:rPr>
              <w:t xml:space="preserve">разновидность </w:t>
            </w:r>
            <w:proofErr w:type="spellStart"/>
            <w:r w:rsidR="00CA5726" w:rsidRPr="00CA5726">
              <w:rPr>
                <w:rFonts w:ascii="Times New Roman" w:hAnsi="Times New Roman"/>
                <w:sz w:val="24"/>
                <w:szCs w:val="24"/>
              </w:rPr>
              <w:t>манганаксинита</w:t>
            </w:r>
            <w:proofErr w:type="spellEnd"/>
          </w:p>
        </w:tc>
      </w:tr>
      <w:tr w:rsidR="00B55FEB" w:rsidRPr="00D60A2D" w:rsidTr="00CA5726">
        <w:trPr>
          <w:trHeight w:val="272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55FEB" w:rsidRPr="00D60A2D" w:rsidRDefault="00E34F33" w:rsidP="00E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47B3A" wp14:editId="3EC83AF5">
                  <wp:extent cx="1090800" cy="1440000"/>
                  <wp:effectExtent l="0" t="0" r="0" b="8255"/>
                  <wp:docPr id="3" name="Рисунок 3" descr="C:\Users\deminaov.GMC\Desktop\Музей землеведения МГУ\IMG_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ov.GMC\Desktop\Музей землеведения МГУ\IMG_14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8" r="6441" b="15883"/>
                          <a:stretch/>
                        </pic:blipFill>
                        <pic:spPr bwMode="auto">
                          <a:xfrm>
                            <a:off x="0" y="0"/>
                            <a:ext cx="1090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FEB" w:rsidRPr="00D60A2D" w:rsidRDefault="00B55FEB" w:rsidP="00961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  <w:vAlign w:val="center"/>
          </w:tcPr>
          <w:p w:rsidR="00B55FEB" w:rsidRDefault="00BD56A7" w:rsidP="00D60A2D">
            <w:pPr>
              <w:ind w:firstLine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XVIII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1720 года Берг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коллегия направила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заданием «в Сибирской губернии, на Кунгуре и в прочих м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5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обыщутся удобные места, построить заводы и из руд серебро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5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медь плавить»</w:t>
            </w:r>
          </w:p>
        </w:tc>
      </w:tr>
      <w:tr w:rsidR="00B55FEB" w:rsidRPr="00D60A2D" w:rsidTr="00CA5726">
        <w:trPr>
          <w:trHeight w:val="272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55FEB" w:rsidRPr="00D60A2D" w:rsidRDefault="00E34F33" w:rsidP="00E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2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65668" wp14:editId="799D8229">
                  <wp:extent cx="1134000" cy="1440000"/>
                  <wp:effectExtent l="0" t="0" r="9525" b="8255"/>
                  <wp:docPr id="5" name="Рисунок 5" descr="C:\Users\deminaov.GMC\Desktop\Музей землеведения МГУ\IMG_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ov.GMC\Desktop\Музей землеведения МГУ\IMG_14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16" b="18838"/>
                          <a:stretch/>
                        </pic:blipFill>
                        <pic:spPr bwMode="auto">
                          <a:xfrm>
                            <a:off x="0" y="0"/>
                            <a:ext cx="113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FEB" w:rsidRPr="00D60A2D" w:rsidRDefault="00B55FEB" w:rsidP="00961A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left w:val="single" w:sz="4" w:space="0" w:color="auto"/>
            </w:tcBorders>
            <w:vAlign w:val="center"/>
          </w:tcPr>
          <w:p w:rsidR="00B55FEB" w:rsidRPr="00CA5726" w:rsidRDefault="00CA5726" w:rsidP="00D60A2D">
            <w:pPr>
              <w:ind w:firstLine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726">
              <w:rPr>
                <w:rFonts w:ascii="Times New Roman" w:hAnsi="Times New Roman"/>
                <w:sz w:val="24"/>
                <w:szCs w:val="24"/>
              </w:rPr>
              <w:t>Написал «Минералогию, или Книгу сводок для познания драг</w:t>
            </w:r>
            <w:r w:rsidRPr="00CA5726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726">
              <w:rPr>
                <w:rFonts w:ascii="Times New Roman" w:hAnsi="Times New Roman"/>
                <w:sz w:val="24"/>
                <w:szCs w:val="24"/>
              </w:rPr>
              <w:t xml:space="preserve">ценностей», в </w:t>
            </w:r>
            <w:proofErr w:type="gramStart"/>
            <w:r w:rsidRPr="00CA5726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CA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определён</w:t>
            </w:r>
            <w:r w:rsidRPr="00CA5726">
              <w:rPr>
                <w:rFonts w:ascii="Times New Roman" w:hAnsi="Times New Roman"/>
                <w:sz w:val="24"/>
                <w:szCs w:val="24"/>
              </w:rPr>
              <w:t xml:space="preserve"> удельный вес многих минералов и даны подробные сведения о более чем пятидесяти минералах, рудах, металлах, сплавах</w:t>
            </w:r>
          </w:p>
        </w:tc>
      </w:tr>
    </w:tbl>
    <w:p w:rsidR="00922AA4" w:rsidRPr="00D60A2D" w:rsidRDefault="00922AA4" w:rsidP="00764011">
      <w:pPr>
        <w:rPr>
          <w:rFonts w:ascii="Times New Roman" w:hAnsi="Times New Roman"/>
          <w:sz w:val="28"/>
          <w:szCs w:val="28"/>
          <w:lang w:val="en-US"/>
        </w:rPr>
      </w:pPr>
    </w:p>
    <w:sectPr w:rsidR="00922AA4" w:rsidRPr="00D60A2D" w:rsidSect="00D60A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1"/>
    <w:rsid w:val="000423CD"/>
    <w:rsid w:val="000C3844"/>
    <w:rsid w:val="00165AC7"/>
    <w:rsid w:val="002C1236"/>
    <w:rsid w:val="003A6AFF"/>
    <w:rsid w:val="00503D77"/>
    <w:rsid w:val="00617094"/>
    <w:rsid w:val="006A7E7F"/>
    <w:rsid w:val="006E2606"/>
    <w:rsid w:val="00764011"/>
    <w:rsid w:val="00890872"/>
    <w:rsid w:val="00922AA4"/>
    <w:rsid w:val="00961A6B"/>
    <w:rsid w:val="00A02441"/>
    <w:rsid w:val="00A10DDB"/>
    <w:rsid w:val="00A65422"/>
    <w:rsid w:val="00B317A4"/>
    <w:rsid w:val="00B55FEB"/>
    <w:rsid w:val="00BD56A7"/>
    <w:rsid w:val="00CA5726"/>
    <w:rsid w:val="00D60A2D"/>
    <w:rsid w:val="00E34F33"/>
    <w:rsid w:val="00E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5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5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Оксана Ю. Денисова</cp:lastModifiedBy>
  <cp:revision>4</cp:revision>
  <dcterms:created xsi:type="dcterms:W3CDTF">2016-02-09T07:13:00Z</dcterms:created>
  <dcterms:modified xsi:type="dcterms:W3CDTF">2016-03-22T12:42:00Z</dcterms:modified>
</cp:coreProperties>
</file>