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EA" w:rsidRPr="008E1757" w:rsidRDefault="0009759F" w:rsidP="008E17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41C3">
        <w:rPr>
          <w:rFonts w:ascii="Times New Roman" w:hAnsi="Times New Roman" w:cs="Times New Roman"/>
          <w:b/>
          <w:sz w:val="28"/>
          <w:szCs w:val="28"/>
        </w:rPr>
        <w:t>Материал для учителя</w:t>
      </w:r>
    </w:p>
    <w:p w:rsidR="00F87598" w:rsidRPr="00A941C3" w:rsidRDefault="008F7DBA" w:rsidP="008E17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C3">
        <w:rPr>
          <w:rFonts w:ascii="Times New Roman" w:hAnsi="Times New Roman" w:cs="Times New Roman"/>
          <w:b/>
          <w:sz w:val="28"/>
          <w:szCs w:val="28"/>
        </w:rPr>
        <w:t>Ответы на</w:t>
      </w:r>
      <w:r w:rsidR="00F87598" w:rsidRPr="00A941C3">
        <w:rPr>
          <w:rFonts w:ascii="Times New Roman" w:hAnsi="Times New Roman" w:cs="Times New Roman"/>
          <w:b/>
          <w:sz w:val="28"/>
          <w:szCs w:val="28"/>
        </w:rPr>
        <w:t xml:space="preserve"> тест «Сила Архимеда»</w:t>
      </w:r>
    </w:p>
    <w:p w:rsidR="00F87598" w:rsidRPr="00A941C3" w:rsidRDefault="002960B3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слово</w:t>
      </w:r>
      <w:r w:rsidRPr="003D6119">
        <w:rPr>
          <w:rFonts w:ascii="Times New Roman" w:hAnsi="Times New Roman" w:cs="Times New Roman"/>
          <w:sz w:val="28"/>
          <w:szCs w:val="28"/>
        </w:rPr>
        <w:t xml:space="preserve"> – </w:t>
      </w:r>
      <w:r w:rsidR="00E42891" w:rsidRPr="00A941C3">
        <w:rPr>
          <w:rFonts w:ascii="Times New Roman" w:hAnsi="Times New Roman" w:cs="Times New Roman"/>
          <w:sz w:val="28"/>
          <w:szCs w:val="28"/>
        </w:rPr>
        <w:t>медуза</w:t>
      </w:r>
    </w:p>
    <w:p w:rsidR="008E1757" w:rsidRPr="006F23C0" w:rsidRDefault="008E1757" w:rsidP="00D50D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598" w:rsidRPr="00A941C3" w:rsidRDefault="008F7DBA" w:rsidP="00D50D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C3">
        <w:rPr>
          <w:rFonts w:ascii="Times New Roman" w:hAnsi="Times New Roman" w:cs="Times New Roman"/>
          <w:b/>
          <w:sz w:val="28"/>
          <w:szCs w:val="28"/>
        </w:rPr>
        <w:t>Ответы на</w:t>
      </w:r>
      <w:r w:rsidR="00F87598" w:rsidRPr="00A941C3">
        <w:rPr>
          <w:rFonts w:ascii="Times New Roman" w:hAnsi="Times New Roman" w:cs="Times New Roman"/>
          <w:b/>
          <w:sz w:val="28"/>
          <w:szCs w:val="28"/>
        </w:rPr>
        <w:t xml:space="preserve"> тест «Гидростатическое давление»</w:t>
      </w:r>
    </w:p>
    <w:p w:rsidR="00F87598" w:rsidRPr="006F23C0" w:rsidRDefault="002960B3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Полученное слово </w:t>
      </w:r>
      <w:r w:rsidRPr="003D6119">
        <w:rPr>
          <w:rFonts w:ascii="Times New Roman" w:hAnsi="Times New Roman" w:cs="Times New Roman"/>
          <w:sz w:val="28"/>
          <w:szCs w:val="28"/>
        </w:rPr>
        <w:t xml:space="preserve">– </w:t>
      </w:r>
      <w:r w:rsidR="00E42891" w:rsidRPr="00A941C3">
        <w:rPr>
          <w:rFonts w:ascii="Times New Roman" w:hAnsi="Times New Roman" w:cs="Times New Roman"/>
          <w:sz w:val="28"/>
          <w:szCs w:val="28"/>
        </w:rPr>
        <w:t>арапайма</w:t>
      </w:r>
    </w:p>
    <w:p w:rsidR="008E1757" w:rsidRPr="006F23C0" w:rsidRDefault="008E1757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510" w:rsidRPr="00A941C3" w:rsidRDefault="008F7DBA" w:rsidP="00D50D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C3">
        <w:rPr>
          <w:rFonts w:ascii="Times New Roman" w:hAnsi="Times New Roman" w:cs="Times New Roman"/>
          <w:b/>
          <w:sz w:val="28"/>
          <w:szCs w:val="28"/>
        </w:rPr>
        <w:t>Ответы к заданиям рабочего листа</w:t>
      </w:r>
    </w:p>
    <w:p w:rsidR="0093547F" w:rsidRPr="00491DB8" w:rsidRDefault="0093547F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B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87598" w:rsidRPr="00FA130A" w:rsidRDefault="00F87598" w:rsidP="008E17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1C3">
        <w:rPr>
          <w:rFonts w:ascii="Times New Roman" w:hAnsi="Times New Roman" w:cs="Times New Roman"/>
          <w:sz w:val="28"/>
          <w:szCs w:val="28"/>
        </w:rPr>
        <w:t>«</w:t>
      </w:r>
      <w:r w:rsidRPr="00A9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Глубоководным рыбам легче выдержать колоссальное давление океанских глубин, чем батискафу, хотя его стенки сделаны из толстых стальных листов. Дело в том, что жидкости и газы внутри рыб находятся под таким же </w:t>
      </w:r>
      <w:r w:rsidRPr="00A94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огромным </w:t>
      </w:r>
      <w:r w:rsidRPr="00A9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давлением, что и вода вокруг них. Внутри же батискафа наход</w:t>
      </w:r>
      <w:r w:rsidR="006F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люди, поэтому давление в нё</w:t>
      </w:r>
      <w:r w:rsidRPr="00A9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должно оставаться </w:t>
      </w:r>
      <w:r w:rsidRPr="00A94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атмосферным</w:t>
      </w:r>
      <w:r w:rsidRPr="00A9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оно примерно в </w:t>
      </w:r>
      <w:r w:rsidR="002662BF" w:rsidRPr="00A94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</w:t>
      </w:r>
      <w:r w:rsidRPr="00A9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ме</w:t>
      </w:r>
      <w:r w:rsidR="002662BF" w:rsidRPr="00A9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ньше давления воды на глубине 1</w:t>
      </w:r>
      <w:r w:rsidRPr="00A9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км»</w:t>
      </w:r>
    </w:p>
    <w:p w:rsidR="006F70B6" w:rsidRPr="00FA130A" w:rsidRDefault="006F70B6" w:rsidP="008E1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47F" w:rsidRPr="00491DB8" w:rsidRDefault="0093547F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B8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43625" w:rsidRPr="00A941C3" w:rsidRDefault="00E16B8B" w:rsidP="008E1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C3">
        <w:rPr>
          <w:rFonts w:ascii="Times New Roman" w:hAnsi="Times New Roman" w:cs="Times New Roman"/>
          <w:sz w:val="28"/>
          <w:szCs w:val="28"/>
        </w:rPr>
        <w:t>Если две рыбы, представленные на карт</w:t>
      </w:r>
      <w:r w:rsidR="006F23C0">
        <w:rPr>
          <w:rFonts w:ascii="Times New Roman" w:hAnsi="Times New Roman" w:cs="Times New Roman"/>
          <w:sz w:val="28"/>
          <w:szCs w:val="28"/>
        </w:rPr>
        <w:t>инках, будут быстро вытащены из </w:t>
      </w:r>
      <w:r w:rsidRPr="00A941C3">
        <w:rPr>
          <w:rFonts w:ascii="Times New Roman" w:hAnsi="Times New Roman" w:cs="Times New Roman"/>
          <w:sz w:val="28"/>
          <w:szCs w:val="28"/>
        </w:rPr>
        <w:t xml:space="preserve">воды, то большая вероятность быть разорванной </w:t>
      </w:r>
      <w:r w:rsidR="006F23C0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A941C3">
        <w:rPr>
          <w:rFonts w:ascii="Times New Roman" w:hAnsi="Times New Roman" w:cs="Times New Roman"/>
          <w:sz w:val="28"/>
          <w:szCs w:val="28"/>
        </w:rPr>
        <w:t>для рыбы №</w:t>
      </w:r>
      <w:r w:rsidR="006F23C0">
        <w:rPr>
          <w:rFonts w:ascii="Times New Roman" w:hAnsi="Times New Roman" w:cs="Times New Roman"/>
          <w:sz w:val="28"/>
          <w:szCs w:val="28"/>
        </w:rPr>
        <w:t xml:space="preserve"> </w:t>
      </w:r>
      <w:r w:rsidRPr="00A941C3">
        <w:rPr>
          <w:rFonts w:ascii="Times New Roman" w:hAnsi="Times New Roman" w:cs="Times New Roman"/>
          <w:sz w:val="28"/>
          <w:szCs w:val="28"/>
        </w:rPr>
        <w:t xml:space="preserve">1. </w:t>
      </w:r>
      <w:r w:rsidR="004569EB" w:rsidRPr="00A941C3">
        <w:rPr>
          <w:rFonts w:ascii="Times New Roman" w:hAnsi="Times New Roman" w:cs="Times New Roman"/>
          <w:sz w:val="28"/>
          <w:szCs w:val="28"/>
        </w:rPr>
        <w:t xml:space="preserve">Рыба кабан </w:t>
      </w:r>
      <w:r w:rsidRPr="00A941C3">
        <w:rPr>
          <w:rFonts w:ascii="Times New Roman" w:hAnsi="Times New Roman" w:cs="Times New Roman"/>
          <w:sz w:val="28"/>
          <w:szCs w:val="28"/>
        </w:rPr>
        <w:t>обитает</w:t>
      </w:r>
      <w:r w:rsidR="00BC205F" w:rsidRPr="00A941C3">
        <w:rPr>
          <w:rFonts w:ascii="Times New Roman" w:hAnsi="Times New Roman" w:cs="Times New Roman"/>
          <w:sz w:val="28"/>
          <w:szCs w:val="28"/>
        </w:rPr>
        <w:t xml:space="preserve"> на</w:t>
      </w:r>
      <w:r w:rsidR="00443625" w:rsidRPr="00A941C3">
        <w:rPr>
          <w:rFonts w:ascii="Times New Roman" w:hAnsi="Times New Roman" w:cs="Times New Roman"/>
          <w:sz w:val="28"/>
          <w:szCs w:val="28"/>
        </w:rPr>
        <w:t xml:space="preserve"> глубине</w:t>
      </w:r>
      <w:r w:rsidR="004569EB" w:rsidRPr="00A941C3">
        <w:rPr>
          <w:rFonts w:ascii="Times New Roman" w:hAnsi="Times New Roman" w:cs="Times New Roman"/>
          <w:sz w:val="28"/>
          <w:szCs w:val="28"/>
        </w:rPr>
        <w:t xml:space="preserve"> до 600 м, у неё</w:t>
      </w:r>
      <w:r w:rsidR="00443625" w:rsidRPr="00A941C3">
        <w:rPr>
          <w:rFonts w:ascii="Times New Roman" w:hAnsi="Times New Roman" w:cs="Times New Roman"/>
          <w:sz w:val="28"/>
          <w:szCs w:val="28"/>
        </w:rPr>
        <w:t xml:space="preserve"> хорошо развит плавательный пузырь. </w:t>
      </w:r>
      <w:r w:rsidR="006F2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Рыбы с плавательным пузырём совершают </w:t>
      </w:r>
      <w:r w:rsidR="00443625" w:rsidRPr="00A94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передвижения не столь быстро: свойства их крови, связанны</w:t>
      </w:r>
      <w:r w:rsidR="006F2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с регуляцией давления газов в </w:t>
      </w:r>
      <w:r w:rsidR="00443625" w:rsidRPr="00A94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плавательном пузыре, таковы, что при резком изменении внешнего давления кровь на</w:t>
      </w:r>
      <w:r w:rsidR="006F2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чинает выделять пузырьки газов:</w:t>
      </w:r>
      <w:r w:rsidR="00443625" w:rsidRPr="00A94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наступает так называемая кессонная болезнь. </w:t>
      </w:r>
      <w:r w:rsidR="004569EB" w:rsidRPr="00A94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Глаза у рыб</w:t>
      </w:r>
      <w:r w:rsidR="00443625" w:rsidRPr="00A94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сильно выпучиваются, жел</w:t>
      </w:r>
      <w:r w:rsidR="006F23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удок выворачивается наружу, под </w:t>
      </w:r>
      <w:r w:rsidR="00443625" w:rsidRPr="00A94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кожей, в основании спинного и анального плавников, </w:t>
      </w:r>
      <w:r w:rsidR="004569EB" w:rsidRPr="00A94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вздуваются газовые пузыри.</w:t>
      </w:r>
      <w:r w:rsidR="006F23C0">
        <w:rPr>
          <w:rFonts w:ascii="Times New Roman" w:hAnsi="Times New Roman" w:cs="Times New Roman"/>
          <w:sz w:val="28"/>
          <w:szCs w:val="28"/>
        </w:rPr>
        <w:t xml:space="preserve"> </w:t>
      </w:r>
      <w:r w:rsidR="00443625" w:rsidRPr="00A941C3">
        <w:rPr>
          <w:rFonts w:ascii="Times New Roman" w:hAnsi="Times New Roman" w:cs="Times New Roman"/>
          <w:sz w:val="28"/>
          <w:szCs w:val="28"/>
        </w:rPr>
        <w:t>При быстром подъёме рыбы внутреннее давление не успеет уменьшиться (процесс откачки газа из плавательного пузыря идёт медленно), поэтому оно может разорвать рыбу.</w:t>
      </w:r>
    </w:p>
    <w:p w:rsidR="00984C7B" w:rsidRPr="008E1757" w:rsidRDefault="008E1757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Удильщик б</w:t>
      </w:r>
      <w:r w:rsidR="004569EB" w:rsidRPr="00A941C3">
        <w:rPr>
          <w:rFonts w:ascii="Times New Roman" w:hAnsi="Times New Roman" w:cs="Times New Roman"/>
          <w:sz w:val="28"/>
          <w:szCs w:val="28"/>
        </w:rPr>
        <w:t xml:space="preserve">ородавчатый </w:t>
      </w:r>
      <w:r>
        <w:rPr>
          <w:rFonts w:ascii="Times New Roman" w:hAnsi="Times New Roman" w:cs="Times New Roman"/>
          <w:sz w:val="28"/>
          <w:szCs w:val="28"/>
        </w:rPr>
        <w:t>(рыба-</w:t>
      </w:r>
      <w:r w:rsidR="004569EB" w:rsidRPr="00A941C3">
        <w:rPr>
          <w:rFonts w:ascii="Times New Roman" w:hAnsi="Times New Roman" w:cs="Times New Roman"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69EB" w:rsidRPr="00A941C3">
        <w:rPr>
          <w:rFonts w:ascii="Times New Roman" w:hAnsi="Times New Roman" w:cs="Times New Roman"/>
          <w:sz w:val="28"/>
          <w:szCs w:val="28"/>
        </w:rPr>
        <w:t xml:space="preserve"> обитает на глубинах до 90 метров.</w:t>
      </w:r>
    </w:p>
    <w:p w:rsidR="008E1757" w:rsidRPr="008E1757" w:rsidRDefault="008E1757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7F" w:rsidRDefault="0093547F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1DB8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8E1757" w:rsidRPr="008E1757" w:rsidRDefault="008E1757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1843"/>
        <w:gridCol w:w="2693"/>
      </w:tblGrid>
      <w:tr w:rsidR="009F67D1" w:rsidRPr="008E1757" w:rsidTr="008E1757">
        <w:trPr>
          <w:jc w:val="center"/>
        </w:trPr>
        <w:tc>
          <w:tcPr>
            <w:tcW w:w="1668" w:type="dxa"/>
          </w:tcPr>
          <w:p w:rsidR="009F67D1" w:rsidRPr="008E1757" w:rsidRDefault="008E1757" w:rsidP="008E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9F67D1" w:rsidRPr="008E1757" w:rsidRDefault="009F67D1" w:rsidP="008E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глубина, </w:t>
            </w:r>
            <w:r w:rsidRPr="008E17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701" w:type="dxa"/>
          </w:tcPr>
          <w:p w:rsidR="009F67D1" w:rsidRPr="008E1757" w:rsidRDefault="009F67D1" w:rsidP="008E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 морской воды</w:t>
            </w:r>
          </w:p>
        </w:tc>
        <w:tc>
          <w:tcPr>
            <w:tcW w:w="1843" w:type="dxa"/>
          </w:tcPr>
          <w:p w:rsidR="009F67D1" w:rsidRPr="008E1757" w:rsidRDefault="009F67D1" w:rsidP="008E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Нормальное атмосферное давление</w:t>
            </w:r>
          </w:p>
        </w:tc>
        <w:tc>
          <w:tcPr>
            <w:tcW w:w="2693" w:type="dxa"/>
          </w:tcPr>
          <w:p w:rsidR="009F67D1" w:rsidRPr="008E1757" w:rsidRDefault="009F67D1" w:rsidP="008E1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Суммарное давление</w:t>
            </w:r>
          </w:p>
        </w:tc>
      </w:tr>
      <w:tr w:rsidR="0055313B" w:rsidRPr="008E1757" w:rsidTr="008E1757">
        <w:trPr>
          <w:jc w:val="center"/>
        </w:trPr>
        <w:tc>
          <w:tcPr>
            <w:tcW w:w="1668" w:type="dxa"/>
          </w:tcPr>
          <w:p w:rsidR="0055313B" w:rsidRPr="008E1757" w:rsidRDefault="0055313B" w:rsidP="003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 xml:space="preserve">Мурена </w:t>
            </w:r>
          </w:p>
        </w:tc>
        <w:tc>
          <w:tcPr>
            <w:tcW w:w="2126" w:type="dxa"/>
          </w:tcPr>
          <w:p w:rsidR="0055313B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</w:p>
        </w:tc>
        <w:tc>
          <w:tcPr>
            <w:tcW w:w="1701" w:type="dxa"/>
            <w:vMerge w:val="restart"/>
          </w:tcPr>
          <w:p w:rsidR="0055313B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3B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1030 кг/м</w:t>
            </w:r>
            <w:r w:rsidRPr="008E1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vMerge w:val="restart"/>
          </w:tcPr>
          <w:p w:rsidR="0055313B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3B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101 300 Па</w:t>
            </w:r>
          </w:p>
        </w:tc>
        <w:tc>
          <w:tcPr>
            <w:tcW w:w="2693" w:type="dxa"/>
          </w:tcPr>
          <w:p w:rsidR="00FC4411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FC4411" w:rsidRPr="008E17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55313B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 xml:space="preserve">( в 5 раз больше </w:t>
            </w:r>
            <w:r w:rsidRPr="008E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75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Pr="008E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5313B" w:rsidRPr="008E1757" w:rsidTr="008E1757">
        <w:trPr>
          <w:jc w:val="center"/>
        </w:trPr>
        <w:tc>
          <w:tcPr>
            <w:tcW w:w="1668" w:type="dxa"/>
          </w:tcPr>
          <w:p w:rsidR="0055313B" w:rsidRPr="008E1757" w:rsidRDefault="0055313B" w:rsidP="003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Рыба бекас</w:t>
            </w:r>
          </w:p>
        </w:tc>
        <w:tc>
          <w:tcPr>
            <w:tcW w:w="2126" w:type="dxa"/>
          </w:tcPr>
          <w:p w:rsidR="0055313B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150 м</w:t>
            </w:r>
          </w:p>
        </w:tc>
        <w:tc>
          <w:tcPr>
            <w:tcW w:w="1701" w:type="dxa"/>
            <w:vMerge/>
          </w:tcPr>
          <w:p w:rsidR="0055313B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13B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4411" w:rsidRPr="008E1757" w:rsidRDefault="004277E1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1 646</w:t>
            </w:r>
            <w:r w:rsidR="00FC4411" w:rsidRPr="008E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  <w:p w:rsidR="0055313B" w:rsidRPr="008E1757" w:rsidRDefault="004277E1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в 16 раз больше)</w:t>
            </w:r>
          </w:p>
        </w:tc>
      </w:tr>
      <w:tr w:rsidR="0055313B" w:rsidRPr="008E1757" w:rsidTr="008E1757">
        <w:trPr>
          <w:jc w:val="center"/>
        </w:trPr>
        <w:tc>
          <w:tcPr>
            <w:tcW w:w="1668" w:type="dxa"/>
          </w:tcPr>
          <w:p w:rsidR="0055313B" w:rsidRPr="008E1757" w:rsidRDefault="0055313B" w:rsidP="003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Огненный кузовок</w:t>
            </w:r>
          </w:p>
        </w:tc>
        <w:tc>
          <w:tcPr>
            <w:tcW w:w="2126" w:type="dxa"/>
          </w:tcPr>
          <w:p w:rsidR="0055313B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</w:p>
        </w:tc>
        <w:tc>
          <w:tcPr>
            <w:tcW w:w="1701" w:type="dxa"/>
            <w:vMerge/>
          </w:tcPr>
          <w:p w:rsidR="0055313B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13B" w:rsidRPr="008E1757" w:rsidRDefault="0055313B" w:rsidP="003D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4411" w:rsidRPr="008E1757" w:rsidRDefault="004277E1" w:rsidP="003D611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2 676</w:t>
            </w:r>
            <w:r w:rsidR="00FC4411" w:rsidRPr="008E17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55313B" w:rsidRPr="008E1757" w:rsidRDefault="004277E1" w:rsidP="003D611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57">
              <w:rPr>
                <w:rFonts w:ascii="Times New Roman" w:hAnsi="Times New Roman" w:cs="Times New Roman"/>
                <w:sz w:val="24"/>
                <w:szCs w:val="24"/>
              </w:rPr>
              <w:t>(в 26 раз больше)</w:t>
            </w:r>
          </w:p>
        </w:tc>
      </w:tr>
    </w:tbl>
    <w:p w:rsidR="008E1757" w:rsidRPr="008E1757" w:rsidRDefault="008E1757" w:rsidP="001C3412">
      <w:pPr>
        <w:tabs>
          <w:tab w:val="left" w:pos="2655"/>
        </w:tabs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F70B6" w:rsidRPr="00491DB8" w:rsidRDefault="006F70B6" w:rsidP="008E1757">
      <w:pPr>
        <w:tabs>
          <w:tab w:val="left" w:pos="2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1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Задание 4</w:t>
      </w:r>
    </w:p>
    <w:p w:rsidR="006F70B6" w:rsidRPr="00AA79FD" w:rsidRDefault="006F70B6" w:rsidP="008E1757">
      <w:pPr>
        <w:tabs>
          <w:tab w:val="left" w:pos="2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9FD">
        <w:rPr>
          <w:rFonts w:ascii="Times New Roman" w:hAnsi="Times New Roman" w:cs="Times New Roman"/>
          <w:sz w:val="28"/>
          <w:szCs w:val="28"/>
          <w:shd w:val="clear" w:color="auto" w:fill="FFFFFF"/>
        </w:rPr>
        <w:t>p = F/s   p = 500 Н / 0,000 001 м</w:t>
      </w:r>
      <w:proofErr w:type="gramStart"/>
      <w:r w:rsidRPr="00AA79F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AA7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500 000 000 Па = 500 МПА</w:t>
      </w:r>
    </w:p>
    <w:p w:rsidR="006F23C0" w:rsidRDefault="006F23C0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5C7" w:rsidRPr="00491DB8" w:rsidRDefault="005165C7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B8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170B68" w:rsidRPr="00A941C3" w:rsidRDefault="005165C7" w:rsidP="008E1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C3">
        <w:rPr>
          <w:rFonts w:ascii="Times New Roman" w:hAnsi="Times New Roman" w:cs="Times New Roman"/>
          <w:sz w:val="28"/>
          <w:szCs w:val="28"/>
        </w:rPr>
        <w:t xml:space="preserve">Рыба-камень лежит на дне, зарывшись в грунт. </w:t>
      </w:r>
      <w:proofErr w:type="gramStart"/>
      <w:r w:rsidRPr="00A941C3">
        <w:rPr>
          <w:rFonts w:ascii="Times New Roman" w:hAnsi="Times New Roman" w:cs="Times New Roman"/>
          <w:sz w:val="28"/>
          <w:szCs w:val="28"/>
        </w:rPr>
        <w:t>Так как сила Архимеда создаётся разностью давлений жи</w:t>
      </w:r>
      <w:r w:rsidR="006F23C0">
        <w:rPr>
          <w:rFonts w:ascii="Times New Roman" w:hAnsi="Times New Roman" w:cs="Times New Roman"/>
          <w:sz w:val="28"/>
          <w:szCs w:val="28"/>
        </w:rPr>
        <w:t>дкости на нижнюю и верхнюю части тела, а в </w:t>
      </w:r>
      <w:r w:rsidRPr="00A941C3">
        <w:rPr>
          <w:rFonts w:ascii="Times New Roman" w:hAnsi="Times New Roman" w:cs="Times New Roman"/>
          <w:sz w:val="28"/>
          <w:szCs w:val="28"/>
        </w:rPr>
        <w:t>данном случае к нижней поверхности вода не</w:t>
      </w:r>
      <w:r w:rsidR="006F23C0">
        <w:rPr>
          <w:rFonts w:ascii="Times New Roman" w:hAnsi="Times New Roman" w:cs="Times New Roman"/>
          <w:sz w:val="28"/>
          <w:szCs w:val="28"/>
        </w:rPr>
        <w:t xml:space="preserve"> проникает, то сила Архимеда на </w:t>
      </w:r>
      <w:r w:rsidRPr="00A941C3">
        <w:rPr>
          <w:rFonts w:ascii="Times New Roman" w:hAnsi="Times New Roman" w:cs="Times New Roman"/>
          <w:sz w:val="28"/>
          <w:szCs w:val="28"/>
        </w:rPr>
        <w:t xml:space="preserve">рыбу-камень большее время не действует. </w:t>
      </w:r>
      <w:proofErr w:type="gramEnd"/>
    </w:p>
    <w:p w:rsidR="00491DB8" w:rsidRDefault="00491DB8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68" w:rsidRPr="00491DB8" w:rsidRDefault="00170B68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B8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75578B" w:rsidRPr="00A941C3" w:rsidRDefault="0075578B" w:rsidP="008E1757">
      <w:pPr>
        <w:tabs>
          <w:tab w:val="left" w:pos="2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C3">
        <w:rPr>
          <w:rFonts w:ascii="Times New Roman" w:hAnsi="Times New Roman" w:cs="Times New Roman"/>
          <w:sz w:val="28"/>
          <w:szCs w:val="28"/>
        </w:rPr>
        <w:t>Количество пираний находится практи</w:t>
      </w:r>
      <w:r w:rsidR="006F23C0">
        <w:rPr>
          <w:rFonts w:ascii="Times New Roman" w:hAnsi="Times New Roman" w:cs="Times New Roman"/>
          <w:sz w:val="28"/>
          <w:szCs w:val="28"/>
        </w:rPr>
        <w:t>ческим способом. Их примерно 50−</w:t>
      </w:r>
      <w:r w:rsidRPr="00A941C3">
        <w:rPr>
          <w:rFonts w:ascii="Times New Roman" w:hAnsi="Times New Roman" w:cs="Times New Roman"/>
          <w:sz w:val="28"/>
          <w:szCs w:val="28"/>
        </w:rPr>
        <w:t xml:space="preserve">60 в аквариуме. Таким образом, средняя плотность пираний в данном объёме: </w:t>
      </w:r>
    </w:p>
    <w:p w:rsidR="0075578B" w:rsidRPr="00A941C3" w:rsidRDefault="006F23C0" w:rsidP="008E1757">
      <w:pPr>
        <w:tabs>
          <w:tab w:val="left" w:pos="2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ρ  = 50*2 кг/</w:t>
      </w:r>
      <w:r w:rsidR="0075578B" w:rsidRPr="00A941C3">
        <w:rPr>
          <w:rFonts w:ascii="Times New Roman" w:hAnsi="Times New Roman" w:cs="Times New Roman"/>
          <w:sz w:val="28"/>
          <w:szCs w:val="28"/>
        </w:rPr>
        <w:t>18 м</w:t>
      </w:r>
      <w:r w:rsidR="0075578B" w:rsidRPr="00A941C3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75578B" w:rsidRPr="00A941C3">
        <w:rPr>
          <w:rFonts w:ascii="Times New Roman" w:hAnsi="Times New Roman" w:cs="Times New Roman"/>
          <w:sz w:val="28"/>
          <w:szCs w:val="28"/>
        </w:rPr>
        <w:t>= 5, 5 кг/м</w:t>
      </w:r>
      <w:r w:rsidR="0075578B" w:rsidRPr="00A941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5578B" w:rsidRPr="00A941C3">
        <w:rPr>
          <w:rFonts w:ascii="Times New Roman" w:hAnsi="Times New Roman" w:cs="Times New Roman"/>
          <w:sz w:val="28"/>
          <w:szCs w:val="28"/>
        </w:rPr>
        <w:t xml:space="preserve">  </w:t>
      </w:r>
      <w:r w:rsidR="00227BC1" w:rsidRPr="00A9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C0" w:rsidRDefault="006F23C0" w:rsidP="008E1757">
      <w:pPr>
        <w:tabs>
          <w:tab w:val="left" w:pos="2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6FC" w:rsidRPr="00491DB8" w:rsidRDefault="008F26FC" w:rsidP="008E1757">
      <w:pPr>
        <w:tabs>
          <w:tab w:val="left" w:pos="2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B8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9F0C99" w:rsidRPr="00A941C3" w:rsidRDefault="009F0C99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C3">
        <w:rPr>
          <w:rFonts w:ascii="Times New Roman" w:hAnsi="Times New Roman" w:cs="Times New Roman"/>
          <w:sz w:val="28"/>
          <w:szCs w:val="28"/>
        </w:rPr>
        <w:t xml:space="preserve">Действующая на акулу сила тяжести больше силы </w:t>
      </w:r>
      <w:r w:rsidR="006F23C0">
        <w:rPr>
          <w:rFonts w:ascii="Times New Roman" w:hAnsi="Times New Roman" w:cs="Times New Roman"/>
          <w:sz w:val="28"/>
          <w:szCs w:val="28"/>
        </w:rPr>
        <w:t xml:space="preserve">выталкивающей. </w:t>
      </w:r>
      <w:r w:rsidRPr="00A941C3">
        <w:rPr>
          <w:rFonts w:ascii="Times New Roman" w:hAnsi="Times New Roman" w:cs="Times New Roman"/>
          <w:sz w:val="28"/>
          <w:szCs w:val="28"/>
        </w:rPr>
        <w:t>Перестав двигаться, акула тонет</w:t>
      </w:r>
      <w:r w:rsidR="006E13C0" w:rsidRPr="00A941C3">
        <w:rPr>
          <w:rFonts w:ascii="Times New Roman" w:hAnsi="Times New Roman" w:cs="Times New Roman"/>
          <w:sz w:val="28"/>
          <w:szCs w:val="28"/>
        </w:rPr>
        <w:t xml:space="preserve">. Обитает на мелководье. </w:t>
      </w:r>
    </w:p>
    <w:p w:rsidR="006F23C0" w:rsidRDefault="006F23C0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5C7" w:rsidRPr="00491DB8" w:rsidRDefault="009F0C99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B8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9F0C99" w:rsidRPr="00A941C3" w:rsidRDefault="006E13C0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C3">
        <w:rPr>
          <w:rFonts w:ascii="Times New Roman" w:hAnsi="Times New Roman" w:cs="Times New Roman"/>
          <w:sz w:val="28"/>
          <w:szCs w:val="28"/>
        </w:rPr>
        <w:t>Так как животные плавают, их плотность приближена к плотности морско</w:t>
      </w:r>
      <w:r w:rsidR="006F23C0">
        <w:rPr>
          <w:rFonts w:ascii="Times New Roman" w:hAnsi="Times New Roman" w:cs="Times New Roman"/>
          <w:sz w:val="28"/>
          <w:szCs w:val="28"/>
        </w:rPr>
        <w:t>й воды. Сравниваем силы тяжести;</w:t>
      </w:r>
      <w:r w:rsidRPr="00A941C3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6F23C0">
        <w:rPr>
          <w:rFonts w:ascii="Times New Roman" w:hAnsi="Times New Roman" w:cs="Times New Roman"/>
          <w:sz w:val="28"/>
          <w:szCs w:val="28"/>
        </w:rPr>
        <w:t>о массе животных можно найти на </w:t>
      </w:r>
      <w:r w:rsidRPr="00A941C3">
        <w:rPr>
          <w:rFonts w:ascii="Times New Roman" w:hAnsi="Times New Roman" w:cs="Times New Roman"/>
          <w:sz w:val="28"/>
          <w:szCs w:val="28"/>
        </w:rPr>
        <w:t>информационных табличках.</w:t>
      </w:r>
    </w:p>
    <w:p w:rsidR="009C7D2B" w:rsidRPr="006F70B6" w:rsidRDefault="009C7D2B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41C3">
        <w:rPr>
          <w:rFonts w:ascii="Times New Roman" w:hAnsi="Times New Roman" w:cs="Times New Roman"/>
          <w:sz w:val="28"/>
          <w:szCs w:val="28"/>
        </w:rPr>
        <w:t xml:space="preserve">1 – </w:t>
      </w:r>
      <w:r w:rsidR="004339F8">
        <w:rPr>
          <w:rFonts w:ascii="Times New Roman" w:hAnsi="Times New Roman" w:cs="Times New Roman"/>
          <w:sz w:val="28"/>
          <w:szCs w:val="28"/>
        </w:rPr>
        <w:t>обыкновенный сом</w:t>
      </w:r>
    </w:p>
    <w:p w:rsidR="009C7D2B" w:rsidRPr="004339F8" w:rsidRDefault="009C7D2B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F8">
        <w:rPr>
          <w:rFonts w:ascii="Times New Roman" w:hAnsi="Times New Roman" w:cs="Times New Roman"/>
          <w:sz w:val="28"/>
          <w:szCs w:val="28"/>
        </w:rPr>
        <w:t xml:space="preserve">2 </w:t>
      </w:r>
      <w:r w:rsidR="001800CF" w:rsidRPr="004339F8">
        <w:rPr>
          <w:rFonts w:ascii="Times New Roman" w:hAnsi="Times New Roman" w:cs="Times New Roman"/>
          <w:sz w:val="28"/>
          <w:szCs w:val="28"/>
        </w:rPr>
        <w:t>–</w:t>
      </w:r>
      <w:r w:rsidRPr="004339F8">
        <w:rPr>
          <w:rFonts w:ascii="Times New Roman" w:hAnsi="Times New Roman" w:cs="Times New Roman"/>
          <w:sz w:val="28"/>
          <w:szCs w:val="28"/>
        </w:rPr>
        <w:t xml:space="preserve"> </w:t>
      </w:r>
      <w:r w:rsidR="001800CF" w:rsidRPr="004339F8">
        <w:rPr>
          <w:rFonts w:ascii="Times New Roman" w:hAnsi="Times New Roman" w:cs="Times New Roman"/>
          <w:sz w:val="28"/>
          <w:szCs w:val="28"/>
        </w:rPr>
        <w:t xml:space="preserve">зубатка или морской волк </w:t>
      </w:r>
    </w:p>
    <w:p w:rsidR="001800CF" w:rsidRPr="00A941C3" w:rsidRDefault="008E1757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941C3" w:rsidRPr="004339F8">
        <w:rPr>
          <w:rFonts w:ascii="Times New Roman" w:hAnsi="Times New Roman" w:cs="Times New Roman"/>
          <w:sz w:val="28"/>
          <w:szCs w:val="28"/>
        </w:rPr>
        <w:t xml:space="preserve">– </w:t>
      </w:r>
      <w:r w:rsidR="001800CF" w:rsidRPr="004339F8">
        <w:rPr>
          <w:rFonts w:ascii="Times New Roman" w:hAnsi="Times New Roman" w:cs="Times New Roman"/>
          <w:sz w:val="28"/>
          <w:szCs w:val="28"/>
        </w:rPr>
        <w:t>камчатский краб</w:t>
      </w:r>
    </w:p>
    <w:p w:rsidR="006F23C0" w:rsidRDefault="006F23C0" w:rsidP="008E1757">
      <w:pPr>
        <w:tabs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CF" w:rsidRPr="00491DB8" w:rsidRDefault="001800CF" w:rsidP="008E1757">
      <w:pPr>
        <w:tabs>
          <w:tab w:val="left" w:pos="56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B8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:rsidR="008722C8" w:rsidRPr="006F70B6" w:rsidRDefault="008722C8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C3">
        <w:rPr>
          <w:rFonts w:ascii="Times New Roman" w:hAnsi="Times New Roman" w:cs="Times New Roman"/>
          <w:sz w:val="28"/>
          <w:szCs w:val="28"/>
        </w:rPr>
        <w:t>Морская звезда. Извес</w:t>
      </w:r>
      <w:r w:rsidR="006F23C0">
        <w:rPr>
          <w:rFonts w:ascii="Times New Roman" w:hAnsi="Times New Roman" w:cs="Times New Roman"/>
          <w:sz w:val="28"/>
          <w:szCs w:val="28"/>
        </w:rPr>
        <w:t>тно около 1700 видов морских звё</w:t>
      </w:r>
      <w:r w:rsidRPr="00A941C3">
        <w:rPr>
          <w:rFonts w:ascii="Times New Roman" w:hAnsi="Times New Roman" w:cs="Times New Roman"/>
          <w:sz w:val="28"/>
          <w:szCs w:val="28"/>
        </w:rPr>
        <w:t>зд; размеры их колеблются от 1 см до 1 м.</w:t>
      </w:r>
    </w:p>
    <w:p w:rsidR="006F23C0" w:rsidRDefault="006F23C0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2C8" w:rsidRPr="00491DB8" w:rsidRDefault="009B30EA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B8"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:rsidR="008722C8" w:rsidRDefault="008722C8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C3">
        <w:rPr>
          <w:rFonts w:ascii="Times New Roman" w:hAnsi="Times New Roman" w:cs="Times New Roman"/>
          <w:sz w:val="28"/>
          <w:szCs w:val="28"/>
        </w:rPr>
        <w:t>См.</w:t>
      </w:r>
      <w:r w:rsidRPr="002960B3">
        <w:rPr>
          <w:rFonts w:ascii="Times New Roman" w:hAnsi="Times New Roman" w:cs="Times New Roman"/>
          <w:sz w:val="28"/>
          <w:szCs w:val="28"/>
        </w:rPr>
        <w:t xml:space="preserve"> </w:t>
      </w:r>
      <w:r w:rsidR="006F23C0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A941C3">
        <w:rPr>
          <w:rFonts w:ascii="Times New Roman" w:hAnsi="Times New Roman" w:cs="Times New Roman"/>
          <w:sz w:val="28"/>
          <w:szCs w:val="28"/>
        </w:rPr>
        <w:t>8 – рассчитать силу тяжести, действующую на белуху</w:t>
      </w:r>
      <w:r w:rsidR="006F23C0">
        <w:rPr>
          <w:rFonts w:ascii="Times New Roman" w:hAnsi="Times New Roman" w:cs="Times New Roman"/>
          <w:sz w:val="28"/>
          <w:szCs w:val="28"/>
        </w:rPr>
        <w:t>.</w:t>
      </w:r>
    </w:p>
    <w:p w:rsidR="006F23C0" w:rsidRDefault="006F23C0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0CF" w:rsidRPr="00491DB8" w:rsidRDefault="007731FA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B8">
        <w:rPr>
          <w:rFonts w:ascii="Times New Roman" w:hAnsi="Times New Roman" w:cs="Times New Roman"/>
          <w:b/>
          <w:sz w:val="28"/>
          <w:szCs w:val="28"/>
        </w:rPr>
        <w:t>Задание 11</w:t>
      </w:r>
    </w:p>
    <w:p w:rsidR="0062301B" w:rsidRDefault="0062301B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отличие в способах всплытия подводной лодки и рыбы </w:t>
      </w:r>
      <w:r w:rsidR="006F23C0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в том, что подводная лодка изменяет силу тяжести набором и выбросом воды, а рыбы, чтобы удержа</w:t>
      </w:r>
      <w:r w:rsidR="006F23C0">
        <w:rPr>
          <w:rFonts w:ascii="Times New Roman" w:hAnsi="Times New Roman" w:cs="Times New Roman"/>
          <w:sz w:val="28"/>
          <w:szCs w:val="28"/>
        </w:rPr>
        <w:t>ться на необходимой глубине путё</w:t>
      </w:r>
      <w:r>
        <w:rPr>
          <w:rFonts w:ascii="Times New Roman" w:hAnsi="Times New Roman" w:cs="Times New Roman"/>
          <w:sz w:val="28"/>
          <w:szCs w:val="28"/>
        </w:rPr>
        <w:t>м закачивания или выброса через к</w:t>
      </w:r>
      <w:r w:rsidR="006F23C0">
        <w:rPr>
          <w:rFonts w:ascii="Times New Roman" w:hAnsi="Times New Roman" w:cs="Times New Roman"/>
          <w:sz w:val="28"/>
          <w:szCs w:val="28"/>
        </w:rPr>
        <w:t>ровь газов увеличивают свой объё</w:t>
      </w:r>
      <w:r>
        <w:rPr>
          <w:rFonts w:ascii="Times New Roman" w:hAnsi="Times New Roman" w:cs="Times New Roman"/>
          <w:sz w:val="28"/>
          <w:szCs w:val="28"/>
        </w:rPr>
        <w:t>м, тем самым изменяют силу Архимеда.</w:t>
      </w:r>
    </w:p>
    <w:p w:rsidR="00CD5870" w:rsidRDefault="0062301B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</w:t>
      </w:r>
      <w:r w:rsidR="006F23C0">
        <w:rPr>
          <w:rFonts w:ascii="Times New Roman" w:hAnsi="Times New Roman" w:cs="Times New Roman"/>
          <w:sz w:val="28"/>
          <w:szCs w:val="28"/>
        </w:rPr>
        <w:t>я функция плавательного пузыря рыбы – гидростатическая. Он </w:t>
      </w:r>
      <w:r>
        <w:rPr>
          <w:rFonts w:ascii="Times New Roman" w:hAnsi="Times New Roman" w:cs="Times New Roman"/>
          <w:sz w:val="28"/>
          <w:szCs w:val="28"/>
        </w:rPr>
        <w:t>помо</w:t>
      </w:r>
      <w:r w:rsidR="006F23C0">
        <w:rPr>
          <w:rFonts w:ascii="Times New Roman" w:hAnsi="Times New Roman" w:cs="Times New Roman"/>
          <w:sz w:val="28"/>
          <w:szCs w:val="28"/>
        </w:rPr>
        <w:t>гает рыбе оставаться на определё</w:t>
      </w:r>
      <w:r>
        <w:rPr>
          <w:rFonts w:ascii="Times New Roman" w:hAnsi="Times New Roman" w:cs="Times New Roman"/>
          <w:sz w:val="28"/>
          <w:szCs w:val="28"/>
        </w:rPr>
        <w:t xml:space="preserve">нной глубине, где вес вытесняемой рыбой воды равен весу самой рыбы. Когда же рыба активно опускается ниже этого уровня, </w:t>
      </w:r>
      <w:r w:rsidR="006F23C0">
        <w:rPr>
          <w:rFonts w:ascii="Times New Roman" w:hAnsi="Times New Roman" w:cs="Times New Roman"/>
          <w:sz w:val="28"/>
          <w:szCs w:val="28"/>
        </w:rPr>
        <w:t>тело её</w:t>
      </w:r>
      <w:r>
        <w:rPr>
          <w:rFonts w:ascii="Times New Roman" w:hAnsi="Times New Roman" w:cs="Times New Roman"/>
          <w:sz w:val="28"/>
          <w:szCs w:val="28"/>
        </w:rPr>
        <w:t>, испытывая большое наружное давление со стороны воды, сжимается, сдавливая плавательный пузырь</w:t>
      </w:r>
      <w:r w:rsidR="006F23C0">
        <w:rPr>
          <w:rFonts w:ascii="Times New Roman" w:hAnsi="Times New Roman" w:cs="Times New Roman"/>
          <w:sz w:val="28"/>
          <w:szCs w:val="28"/>
        </w:rPr>
        <w:t>. При этом вес вытесняемого объё</w:t>
      </w:r>
      <w:r>
        <w:rPr>
          <w:rFonts w:ascii="Times New Roman" w:hAnsi="Times New Roman" w:cs="Times New Roman"/>
          <w:sz w:val="28"/>
          <w:szCs w:val="28"/>
        </w:rPr>
        <w:t>ма воды уменьшается и становится меньше веса рыбы</w:t>
      </w:r>
      <w:r w:rsidR="006F23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рыба </w:t>
      </w:r>
      <w:r w:rsidR="001335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падает</w:t>
      </w:r>
      <w:r w:rsidR="001335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вниз. Чем ниже она опускается, тем сильнее становится</w:t>
      </w:r>
      <w:r w:rsidR="00CD5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давление воды, тем больше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сдавливается </w:t>
      </w:r>
      <w:r w:rsidR="0013350D">
        <w:rPr>
          <w:rFonts w:ascii="Times New Roman" w:hAnsi="Times New Roman" w:cs="Times New Roman"/>
          <w:sz w:val="28"/>
          <w:szCs w:val="28"/>
        </w:rPr>
        <w:t>тело рыбы (давление внутри растё</w:t>
      </w:r>
      <w:r w:rsidR="00CD5870">
        <w:rPr>
          <w:rFonts w:ascii="Times New Roman" w:hAnsi="Times New Roman" w:cs="Times New Roman"/>
          <w:sz w:val="28"/>
          <w:szCs w:val="28"/>
        </w:rPr>
        <w:t>т) и т</w:t>
      </w:r>
      <w:r w:rsidR="0013350D">
        <w:rPr>
          <w:rFonts w:ascii="Times New Roman" w:hAnsi="Times New Roman" w:cs="Times New Roman"/>
          <w:sz w:val="28"/>
          <w:szCs w:val="28"/>
        </w:rPr>
        <w:t>ем стремительнее продолжается её</w:t>
      </w:r>
      <w:r w:rsidR="00CD5870">
        <w:rPr>
          <w:rFonts w:ascii="Times New Roman" w:hAnsi="Times New Roman" w:cs="Times New Roman"/>
          <w:sz w:val="28"/>
          <w:szCs w:val="28"/>
        </w:rPr>
        <w:t xml:space="preserve"> падение. Чтобы уравнять давл</w:t>
      </w:r>
      <w:r w:rsidR="0013350D">
        <w:rPr>
          <w:rFonts w:ascii="Times New Roman" w:hAnsi="Times New Roman" w:cs="Times New Roman"/>
          <w:sz w:val="28"/>
          <w:szCs w:val="28"/>
        </w:rPr>
        <w:t>ения, начинается выброс газов в </w:t>
      </w:r>
      <w:r w:rsidR="00CD5870">
        <w:rPr>
          <w:rFonts w:ascii="Times New Roman" w:hAnsi="Times New Roman" w:cs="Times New Roman"/>
          <w:sz w:val="28"/>
          <w:szCs w:val="28"/>
        </w:rPr>
        <w:t>пузырь. Функция плавательного пузыря ограниченная и пассивная: он лишь помогает рыбе остав</w:t>
      </w:r>
      <w:r w:rsidR="0013350D">
        <w:rPr>
          <w:rFonts w:ascii="Times New Roman" w:hAnsi="Times New Roman" w:cs="Times New Roman"/>
          <w:sz w:val="28"/>
          <w:szCs w:val="28"/>
        </w:rPr>
        <w:t>аться на определё</w:t>
      </w:r>
      <w:r w:rsidR="00CD5870">
        <w:rPr>
          <w:rFonts w:ascii="Times New Roman" w:hAnsi="Times New Roman" w:cs="Times New Roman"/>
          <w:sz w:val="28"/>
          <w:szCs w:val="28"/>
        </w:rPr>
        <w:t>нной глубине</w:t>
      </w:r>
      <w:r w:rsidR="0013350D">
        <w:rPr>
          <w:rFonts w:ascii="Times New Roman" w:hAnsi="Times New Roman" w:cs="Times New Roman"/>
          <w:sz w:val="28"/>
          <w:szCs w:val="28"/>
        </w:rPr>
        <w:t>:</w:t>
      </w:r>
      <w:r w:rsidR="00CD5870">
        <w:rPr>
          <w:rFonts w:ascii="Times New Roman" w:hAnsi="Times New Roman" w:cs="Times New Roman"/>
          <w:sz w:val="28"/>
          <w:szCs w:val="28"/>
        </w:rPr>
        <w:t xml:space="preserve"> той, где вес вытесняемой рыбой воды равен весу самой рыбы. Сжимать пузырь, изменяя плавучесть</w:t>
      </w:r>
      <w:r w:rsidR="00FA130A">
        <w:rPr>
          <w:rFonts w:ascii="Times New Roman" w:hAnsi="Times New Roman" w:cs="Times New Roman"/>
          <w:sz w:val="28"/>
          <w:szCs w:val="28"/>
        </w:rPr>
        <w:t>,</w:t>
      </w:r>
      <w:r w:rsidR="00CD5870">
        <w:rPr>
          <w:rFonts w:ascii="Times New Roman" w:hAnsi="Times New Roman" w:cs="Times New Roman"/>
          <w:sz w:val="28"/>
          <w:szCs w:val="28"/>
        </w:rPr>
        <w:t xml:space="preserve"> рыба н</w:t>
      </w:r>
      <w:r w:rsidR="0013350D">
        <w:rPr>
          <w:rFonts w:ascii="Times New Roman" w:hAnsi="Times New Roman" w:cs="Times New Roman"/>
          <w:sz w:val="28"/>
          <w:szCs w:val="28"/>
        </w:rPr>
        <w:t>е в состоянии, так как стенки её</w:t>
      </w:r>
      <w:r w:rsidR="00CD5870">
        <w:rPr>
          <w:rFonts w:ascii="Times New Roman" w:hAnsi="Times New Roman" w:cs="Times New Roman"/>
          <w:sz w:val="28"/>
          <w:szCs w:val="28"/>
        </w:rPr>
        <w:t xml:space="preserve"> плавательного пузыря лишены мышечных волокон, которые могли бы активно изменять</w:t>
      </w:r>
      <w:r w:rsidR="0013350D">
        <w:rPr>
          <w:rFonts w:ascii="Times New Roman" w:hAnsi="Times New Roman" w:cs="Times New Roman"/>
          <w:sz w:val="28"/>
          <w:szCs w:val="28"/>
        </w:rPr>
        <w:t xml:space="preserve"> его объё</w:t>
      </w:r>
      <w:r w:rsidR="00CD5870">
        <w:rPr>
          <w:rFonts w:ascii="Times New Roman" w:hAnsi="Times New Roman" w:cs="Times New Roman"/>
          <w:sz w:val="28"/>
          <w:szCs w:val="28"/>
        </w:rPr>
        <w:t>м. Акулы, у которых плавательный пузырь отсутствует, вынуждены поддерживать глубину своего погружения постоянным движением.</w:t>
      </w:r>
    </w:p>
    <w:p w:rsidR="00CD5870" w:rsidRDefault="00CD5870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Древний моллюск, живущий на Земле уже более 500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3350D">
        <w:rPr>
          <w:rFonts w:ascii="Times New Roman" w:hAnsi="Times New Roman" w:cs="Times New Roman"/>
          <w:sz w:val="28"/>
          <w:szCs w:val="28"/>
        </w:rPr>
        <w:t xml:space="preserve"> лет и </w:t>
      </w:r>
      <w:r>
        <w:rPr>
          <w:rFonts w:ascii="Times New Roman" w:hAnsi="Times New Roman" w:cs="Times New Roman"/>
          <w:sz w:val="28"/>
          <w:szCs w:val="28"/>
        </w:rPr>
        <w:t>регулирующий глубину своего погружения наполнением</w:t>
      </w:r>
      <w:r w:rsidR="00133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50D">
        <w:rPr>
          <w:rFonts w:ascii="Times New Roman" w:hAnsi="Times New Roman" w:cs="Times New Roman"/>
          <w:sz w:val="28"/>
          <w:szCs w:val="28"/>
        </w:rPr>
        <w:t>семикамерной</w:t>
      </w:r>
      <w:proofErr w:type="spellEnd"/>
      <w:r w:rsidR="0013350D">
        <w:rPr>
          <w:rFonts w:ascii="Times New Roman" w:hAnsi="Times New Roman" w:cs="Times New Roman"/>
          <w:sz w:val="28"/>
          <w:szCs w:val="28"/>
        </w:rPr>
        <w:t xml:space="preserve"> раковины, – Наутилус </w:t>
      </w:r>
      <w:proofErr w:type="spellStart"/>
      <w:r w:rsidR="001335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омпилиус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3C0" w:rsidRDefault="006F23C0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2C8" w:rsidRPr="00491DB8" w:rsidRDefault="008722C8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DB8">
        <w:rPr>
          <w:rFonts w:ascii="Times New Roman" w:hAnsi="Times New Roman" w:cs="Times New Roman"/>
          <w:b/>
          <w:sz w:val="28"/>
          <w:szCs w:val="28"/>
        </w:rPr>
        <w:t>Задание 12</w:t>
      </w:r>
    </w:p>
    <w:p w:rsidR="00D50DAD" w:rsidRPr="008722C8" w:rsidRDefault="00D50DAD" w:rsidP="008E175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C8">
        <w:rPr>
          <w:rFonts w:ascii="Times New Roman" w:hAnsi="Times New Roman" w:cs="Times New Roman"/>
          <w:sz w:val="28"/>
          <w:szCs w:val="28"/>
        </w:rPr>
        <w:t>По принципу реактивного движения в живой природе передвигается целый ряд животных, например, медузы, морские моллюски-гребешки, кальмары, осьминоги, каракатицы. Эти морские об</w:t>
      </w:r>
      <w:r w:rsidR="0013350D">
        <w:rPr>
          <w:rFonts w:ascii="Times New Roman" w:hAnsi="Times New Roman" w:cs="Times New Roman"/>
          <w:sz w:val="28"/>
          <w:szCs w:val="28"/>
        </w:rPr>
        <w:t>итатели двигаются, захватывая и </w:t>
      </w:r>
      <w:r w:rsidRPr="008722C8">
        <w:rPr>
          <w:rFonts w:ascii="Times New Roman" w:hAnsi="Times New Roman" w:cs="Times New Roman"/>
          <w:sz w:val="28"/>
          <w:szCs w:val="28"/>
        </w:rPr>
        <w:t>выталкивая воду из своего тела.</w:t>
      </w:r>
    </w:p>
    <w:p w:rsidR="00D50DAD" w:rsidRPr="008722C8" w:rsidRDefault="00D50DAD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C8">
        <w:rPr>
          <w:rFonts w:ascii="Times New Roman" w:hAnsi="Times New Roman" w:cs="Times New Roman"/>
          <w:sz w:val="28"/>
          <w:szCs w:val="28"/>
        </w:rPr>
        <w:t>В основном толчки и рывки при реактивном движении в воде отделены друг от друга значительными промежутками времени, следовательно, большая скорость движения не достигается. Чтобы увеличилась скорость движения, иначе говоря, число реактивных импульсов, в единицу времени, необходима повышенная проводимость нервов, которые возбуждают сокращение мышц, обслуживающих живой реактивный двигатель. Такая большая проводимость возможна при большом диаметре нерва.</w:t>
      </w:r>
    </w:p>
    <w:p w:rsidR="00D50DAD" w:rsidRPr="008722C8" w:rsidRDefault="00D50DAD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C8">
        <w:rPr>
          <w:rFonts w:ascii="Times New Roman" w:hAnsi="Times New Roman" w:cs="Times New Roman"/>
          <w:sz w:val="28"/>
          <w:szCs w:val="28"/>
        </w:rPr>
        <w:t>Известно, что у кальмаров самые крупные в животном мире нервные волокна</w:t>
      </w:r>
      <w:r w:rsidR="002A5E52" w:rsidRPr="008722C8">
        <w:rPr>
          <w:rFonts w:ascii="Times New Roman" w:hAnsi="Times New Roman" w:cs="Times New Roman"/>
          <w:sz w:val="28"/>
          <w:szCs w:val="28"/>
        </w:rPr>
        <w:t xml:space="preserve">. В среднем они достигают в диаметре 1 </w:t>
      </w:r>
      <w:r w:rsidR="0013350D">
        <w:rPr>
          <w:rFonts w:ascii="Times New Roman" w:hAnsi="Times New Roman" w:cs="Times New Roman"/>
          <w:sz w:val="28"/>
          <w:szCs w:val="28"/>
        </w:rPr>
        <w:t>мм – это в 50 раз больше, чем у </w:t>
      </w:r>
      <w:r w:rsidR="002A5E52" w:rsidRPr="008722C8">
        <w:rPr>
          <w:rFonts w:ascii="Times New Roman" w:hAnsi="Times New Roman" w:cs="Times New Roman"/>
          <w:sz w:val="28"/>
          <w:szCs w:val="28"/>
        </w:rPr>
        <w:t xml:space="preserve">большинства млекопитающих </w:t>
      </w:r>
      <w:r w:rsidR="0013350D">
        <w:rPr>
          <w:rFonts w:ascii="Times New Roman" w:hAnsi="Times New Roman" w:cs="Times New Roman"/>
          <w:sz w:val="28"/>
          <w:szCs w:val="28"/>
        </w:rPr>
        <w:t xml:space="preserve">− </w:t>
      </w:r>
      <w:r w:rsidR="002A5E52" w:rsidRPr="008722C8">
        <w:rPr>
          <w:rFonts w:ascii="Times New Roman" w:hAnsi="Times New Roman" w:cs="Times New Roman"/>
          <w:sz w:val="28"/>
          <w:szCs w:val="28"/>
        </w:rPr>
        <w:t>и проводят возбуждение со скоростью 25 с. Поэтому кальмар достигает скорости 70 км/ч.</w:t>
      </w:r>
    </w:p>
    <w:p w:rsidR="002A5E52" w:rsidRPr="008722C8" w:rsidRDefault="0013350D" w:rsidP="008E175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рыбы-прилипалы видоизменё</w:t>
      </w:r>
      <w:r w:rsidR="002A5E52" w:rsidRPr="008722C8">
        <w:rPr>
          <w:rFonts w:ascii="Times New Roman" w:hAnsi="Times New Roman" w:cs="Times New Roman"/>
          <w:sz w:val="28"/>
          <w:szCs w:val="28"/>
        </w:rPr>
        <w:t xml:space="preserve">нный плавник превратился </w:t>
      </w:r>
      <w:r>
        <w:rPr>
          <w:rFonts w:ascii="Times New Roman" w:hAnsi="Times New Roman" w:cs="Times New Roman"/>
          <w:sz w:val="28"/>
          <w:szCs w:val="28"/>
        </w:rPr>
        <w:t>в </w:t>
      </w:r>
      <w:r w:rsidR="002A5E52" w:rsidRPr="008722C8">
        <w:rPr>
          <w:rFonts w:ascii="Times New Roman" w:hAnsi="Times New Roman" w:cs="Times New Roman"/>
          <w:sz w:val="28"/>
          <w:szCs w:val="28"/>
        </w:rPr>
        <w:t xml:space="preserve">присоску. Действие этой присоски аналогично действию игрушечного пистолета, стреляющего палочкой с резиновым наконечником. Когда палочка ударяется резиновым наконечником о стенку, резина расплющивается, а потом, благодаря силам упругости снова принимает </w:t>
      </w:r>
      <w:r>
        <w:rPr>
          <w:rFonts w:ascii="Times New Roman" w:hAnsi="Times New Roman" w:cs="Times New Roman"/>
          <w:sz w:val="28"/>
          <w:szCs w:val="28"/>
        </w:rPr>
        <w:t>вогнутую форму. Между стенкой и </w:t>
      </w:r>
      <w:r w:rsidR="002A5E52" w:rsidRPr="008722C8">
        <w:rPr>
          <w:rFonts w:ascii="Times New Roman" w:hAnsi="Times New Roman" w:cs="Times New Roman"/>
          <w:sz w:val="28"/>
          <w:szCs w:val="28"/>
        </w:rPr>
        <w:t>резиновой присоской образуется разреженное простран</w:t>
      </w:r>
      <w:r>
        <w:rPr>
          <w:rFonts w:ascii="Times New Roman" w:hAnsi="Times New Roman" w:cs="Times New Roman"/>
          <w:sz w:val="28"/>
          <w:szCs w:val="28"/>
        </w:rPr>
        <w:t xml:space="preserve">ство, так как часть воздуха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</w:t>
      </w:r>
      <w:r w:rsidR="002A5E52" w:rsidRPr="008722C8">
        <w:rPr>
          <w:rFonts w:ascii="Times New Roman" w:hAnsi="Times New Roman" w:cs="Times New Roman"/>
          <w:sz w:val="28"/>
          <w:szCs w:val="28"/>
        </w:rPr>
        <w:t>снилась</w:t>
      </w:r>
      <w:proofErr w:type="spellEnd"/>
      <w:r w:rsidR="002A5E52" w:rsidRPr="008722C8">
        <w:rPr>
          <w:rFonts w:ascii="Times New Roman" w:hAnsi="Times New Roman" w:cs="Times New Roman"/>
          <w:sz w:val="28"/>
          <w:szCs w:val="28"/>
        </w:rPr>
        <w:t xml:space="preserve"> оттуда во время удара. Поэтому под действием атмосферного давления палочка крепко прилипает к стенке. </w:t>
      </w:r>
    </w:p>
    <w:p w:rsidR="002A5E52" w:rsidRDefault="0013350D" w:rsidP="008E175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присоски рыбы-прилипалы</w:t>
      </w:r>
      <w:r w:rsidR="002A5E52">
        <w:rPr>
          <w:rFonts w:ascii="Times New Roman" w:hAnsi="Times New Roman" w:cs="Times New Roman"/>
          <w:sz w:val="28"/>
          <w:szCs w:val="28"/>
        </w:rPr>
        <w:t xml:space="preserve"> осуществляется сокращением мышц животного. Присоски чрезвычайно распространены в животном мире. Например, каракатицы и осьминоги имеют ряд щупалец с многочисленными присосками, при помощи которых они прикрепляются к разным предметам.</w:t>
      </w:r>
    </w:p>
    <w:p w:rsidR="002A5E52" w:rsidRDefault="0013350D" w:rsidP="008E175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рыбы движутся вперё</w:t>
      </w:r>
      <w:r w:rsidR="002A5E52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только потому, что находятся во </w:t>
      </w:r>
      <w:r w:rsidR="002A5E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заимодействии с водой согласно Третьему</w:t>
      </w:r>
      <w:r w:rsidR="002A5E52">
        <w:rPr>
          <w:rFonts w:ascii="Times New Roman" w:hAnsi="Times New Roman" w:cs="Times New Roman"/>
          <w:sz w:val="28"/>
          <w:szCs w:val="28"/>
        </w:rPr>
        <w:t xml:space="preserve"> закону Ньютона</w:t>
      </w:r>
      <w:r w:rsidR="00910064">
        <w:rPr>
          <w:rFonts w:ascii="Times New Roman" w:hAnsi="Times New Roman" w:cs="Times New Roman"/>
          <w:sz w:val="28"/>
          <w:szCs w:val="28"/>
        </w:rPr>
        <w:t>. Они плавниками, хвостами, упругим телом отталкивают воду назад, а сами в силу</w:t>
      </w:r>
      <w:r w:rsidR="003F61D2">
        <w:rPr>
          <w:rFonts w:ascii="Times New Roman" w:hAnsi="Times New Roman" w:cs="Times New Roman"/>
          <w:sz w:val="28"/>
          <w:szCs w:val="28"/>
        </w:rPr>
        <w:t xml:space="preserve"> ответного действия плывут вперё</w:t>
      </w:r>
      <w:r w:rsidR="00910064">
        <w:rPr>
          <w:rFonts w:ascii="Times New Roman" w:hAnsi="Times New Roman" w:cs="Times New Roman"/>
          <w:sz w:val="28"/>
          <w:szCs w:val="28"/>
        </w:rPr>
        <w:t>д.</w:t>
      </w:r>
    </w:p>
    <w:p w:rsidR="009B75FE" w:rsidRPr="00491DB8" w:rsidRDefault="003F61D2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13</w:t>
      </w:r>
      <w:bookmarkStart w:id="0" w:name="_GoBack"/>
      <w:bookmarkEnd w:id="0"/>
    </w:p>
    <w:p w:rsidR="00AA79FD" w:rsidRPr="00AA79FD" w:rsidRDefault="00AA79FD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FD">
        <w:rPr>
          <w:rFonts w:ascii="Times New Roman" w:hAnsi="Times New Roman" w:cs="Times New Roman"/>
          <w:sz w:val="28"/>
          <w:szCs w:val="28"/>
        </w:rPr>
        <w:t>1-б    осьминог</w:t>
      </w:r>
    </w:p>
    <w:p w:rsidR="00AA79FD" w:rsidRPr="00AA79FD" w:rsidRDefault="00AA79FD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FD">
        <w:rPr>
          <w:rFonts w:ascii="Times New Roman" w:hAnsi="Times New Roman" w:cs="Times New Roman"/>
          <w:sz w:val="28"/>
          <w:szCs w:val="28"/>
        </w:rPr>
        <w:t>2-е    акула</w:t>
      </w:r>
    </w:p>
    <w:p w:rsidR="00AA79FD" w:rsidRPr="00AA79FD" w:rsidRDefault="00AA79FD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FD">
        <w:rPr>
          <w:rFonts w:ascii="Times New Roman" w:hAnsi="Times New Roman" w:cs="Times New Roman"/>
          <w:sz w:val="28"/>
          <w:szCs w:val="28"/>
        </w:rPr>
        <w:t>3-г    камбала</w:t>
      </w:r>
    </w:p>
    <w:p w:rsidR="00AA79FD" w:rsidRPr="00AA79FD" w:rsidRDefault="00AA79FD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FD">
        <w:rPr>
          <w:rFonts w:ascii="Times New Roman" w:hAnsi="Times New Roman" w:cs="Times New Roman"/>
          <w:sz w:val="28"/>
          <w:szCs w:val="28"/>
        </w:rPr>
        <w:t>4-а    дельфин</w:t>
      </w:r>
    </w:p>
    <w:p w:rsidR="00AA79FD" w:rsidRPr="00AA79FD" w:rsidRDefault="00AA79FD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FD">
        <w:rPr>
          <w:rFonts w:ascii="Times New Roman" w:hAnsi="Times New Roman" w:cs="Times New Roman"/>
          <w:sz w:val="28"/>
          <w:szCs w:val="28"/>
        </w:rPr>
        <w:t>5-в    скат</w:t>
      </w:r>
    </w:p>
    <w:p w:rsidR="007731FA" w:rsidRPr="00A941C3" w:rsidRDefault="00AA79FD" w:rsidP="008E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FD">
        <w:rPr>
          <w:rFonts w:ascii="Times New Roman" w:hAnsi="Times New Roman" w:cs="Times New Roman"/>
          <w:sz w:val="28"/>
          <w:szCs w:val="28"/>
        </w:rPr>
        <w:t>6-д    каракатица</w:t>
      </w:r>
    </w:p>
    <w:sectPr w:rsidR="007731FA" w:rsidRPr="00A941C3" w:rsidSect="008E1757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AD5"/>
    <w:multiLevelType w:val="hybridMultilevel"/>
    <w:tmpl w:val="F46EB9AC"/>
    <w:lvl w:ilvl="0" w:tplc="A77608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5526D9"/>
    <w:multiLevelType w:val="hybridMultilevel"/>
    <w:tmpl w:val="1EB67D36"/>
    <w:lvl w:ilvl="0" w:tplc="A77608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76700EA"/>
    <w:multiLevelType w:val="hybridMultilevel"/>
    <w:tmpl w:val="F6B2BC98"/>
    <w:lvl w:ilvl="0" w:tplc="CEB44CF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30A3B96"/>
    <w:multiLevelType w:val="hybridMultilevel"/>
    <w:tmpl w:val="27487D86"/>
    <w:lvl w:ilvl="0" w:tplc="A77608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6D12BE3"/>
    <w:multiLevelType w:val="hybridMultilevel"/>
    <w:tmpl w:val="02B4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54F0"/>
    <w:multiLevelType w:val="hybridMultilevel"/>
    <w:tmpl w:val="E7AE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E1"/>
    <w:rsid w:val="000060B1"/>
    <w:rsid w:val="00013AEB"/>
    <w:rsid w:val="00087EC6"/>
    <w:rsid w:val="0009759F"/>
    <w:rsid w:val="0013350D"/>
    <w:rsid w:val="00170B68"/>
    <w:rsid w:val="001751FD"/>
    <w:rsid w:val="001800CF"/>
    <w:rsid w:val="001923A0"/>
    <w:rsid w:val="001A2F4E"/>
    <w:rsid w:val="001C3412"/>
    <w:rsid w:val="001C348E"/>
    <w:rsid w:val="00227BC1"/>
    <w:rsid w:val="002662BF"/>
    <w:rsid w:val="002960B3"/>
    <w:rsid w:val="002A5E52"/>
    <w:rsid w:val="002D6DB2"/>
    <w:rsid w:val="00321CB9"/>
    <w:rsid w:val="00332507"/>
    <w:rsid w:val="00375854"/>
    <w:rsid w:val="003A7898"/>
    <w:rsid w:val="003D6119"/>
    <w:rsid w:val="003F61D2"/>
    <w:rsid w:val="00425C4D"/>
    <w:rsid w:val="004277E1"/>
    <w:rsid w:val="004339F8"/>
    <w:rsid w:val="00443625"/>
    <w:rsid w:val="00446917"/>
    <w:rsid w:val="004569EB"/>
    <w:rsid w:val="00491DB8"/>
    <w:rsid w:val="005165C7"/>
    <w:rsid w:val="0055313B"/>
    <w:rsid w:val="005A4ACA"/>
    <w:rsid w:val="005B2F14"/>
    <w:rsid w:val="0061765B"/>
    <w:rsid w:val="0062301B"/>
    <w:rsid w:val="0063266D"/>
    <w:rsid w:val="006974E4"/>
    <w:rsid w:val="006A270E"/>
    <w:rsid w:val="006E13C0"/>
    <w:rsid w:val="006F23C0"/>
    <w:rsid w:val="006F4871"/>
    <w:rsid w:val="006F70B6"/>
    <w:rsid w:val="0075578B"/>
    <w:rsid w:val="007660B2"/>
    <w:rsid w:val="007731FA"/>
    <w:rsid w:val="007C3695"/>
    <w:rsid w:val="00831AA2"/>
    <w:rsid w:val="008722C8"/>
    <w:rsid w:val="008E1757"/>
    <w:rsid w:val="008F26FC"/>
    <w:rsid w:val="008F7DBA"/>
    <w:rsid w:val="00910064"/>
    <w:rsid w:val="0093547F"/>
    <w:rsid w:val="00970E7B"/>
    <w:rsid w:val="00984C7B"/>
    <w:rsid w:val="00986964"/>
    <w:rsid w:val="009B30EA"/>
    <w:rsid w:val="009B75FE"/>
    <w:rsid w:val="009C7D2B"/>
    <w:rsid w:val="009F0C99"/>
    <w:rsid w:val="009F67D1"/>
    <w:rsid w:val="00A16B9A"/>
    <w:rsid w:val="00A84C63"/>
    <w:rsid w:val="00A941C3"/>
    <w:rsid w:val="00AA79FD"/>
    <w:rsid w:val="00B065E1"/>
    <w:rsid w:val="00B317B2"/>
    <w:rsid w:val="00B44F6E"/>
    <w:rsid w:val="00B72510"/>
    <w:rsid w:val="00BA2083"/>
    <w:rsid w:val="00BC205F"/>
    <w:rsid w:val="00BC76BD"/>
    <w:rsid w:val="00C16F4E"/>
    <w:rsid w:val="00CD5870"/>
    <w:rsid w:val="00D50DAD"/>
    <w:rsid w:val="00DF6B48"/>
    <w:rsid w:val="00E16B8B"/>
    <w:rsid w:val="00E42891"/>
    <w:rsid w:val="00E93866"/>
    <w:rsid w:val="00EA0B0A"/>
    <w:rsid w:val="00F87598"/>
    <w:rsid w:val="00FA130A"/>
    <w:rsid w:val="00FA24BF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70E"/>
  </w:style>
  <w:style w:type="character" w:styleId="a4">
    <w:name w:val="Strong"/>
    <w:basedOn w:val="a0"/>
    <w:uiPriority w:val="22"/>
    <w:qFormat/>
    <w:rsid w:val="006A270E"/>
    <w:rPr>
      <w:b/>
      <w:bCs/>
    </w:rPr>
  </w:style>
  <w:style w:type="paragraph" w:styleId="a5">
    <w:name w:val="List Paragraph"/>
    <w:basedOn w:val="a"/>
    <w:uiPriority w:val="34"/>
    <w:qFormat/>
    <w:rsid w:val="006A270E"/>
    <w:pPr>
      <w:ind w:left="720"/>
      <w:contextualSpacing/>
    </w:pPr>
  </w:style>
  <w:style w:type="table" w:styleId="a6">
    <w:name w:val="Table Grid"/>
    <w:basedOn w:val="a1"/>
    <w:uiPriority w:val="59"/>
    <w:rsid w:val="009F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70E"/>
  </w:style>
  <w:style w:type="character" w:styleId="a4">
    <w:name w:val="Strong"/>
    <w:basedOn w:val="a0"/>
    <w:uiPriority w:val="22"/>
    <w:qFormat/>
    <w:rsid w:val="006A270E"/>
    <w:rPr>
      <w:b/>
      <w:bCs/>
    </w:rPr>
  </w:style>
  <w:style w:type="paragraph" w:styleId="a5">
    <w:name w:val="List Paragraph"/>
    <w:basedOn w:val="a"/>
    <w:uiPriority w:val="34"/>
    <w:qFormat/>
    <w:rsid w:val="006A270E"/>
    <w:pPr>
      <w:ind w:left="720"/>
      <w:contextualSpacing/>
    </w:pPr>
  </w:style>
  <w:style w:type="table" w:styleId="a6">
    <w:name w:val="Table Grid"/>
    <w:basedOn w:val="a1"/>
    <w:uiPriority w:val="59"/>
    <w:rsid w:val="009F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41A5-508F-4675-9E28-3E86159F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№563</dc:creator>
  <cp:keywords/>
  <dc:description/>
  <cp:lastModifiedBy>Оксана Ю. Денисова</cp:lastModifiedBy>
  <cp:revision>77</cp:revision>
  <cp:lastPrinted>2017-09-22T09:38:00Z</cp:lastPrinted>
  <dcterms:created xsi:type="dcterms:W3CDTF">2017-02-25T18:55:00Z</dcterms:created>
  <dcterms:modified xsi:type="dcterms:W3CDTF">2017-10-25T09:48:00Z</dcterms:modified>
</cp:coreProperties>
</file>