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50" w:rsidRPr="00541E1B" w:rsidRDefault="00984150" w:rsidP="0098415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лист к уроку «Налоги и фискальная политика государства» </w:t>
      </w:r>
      <w:r w:rsidRPr="0054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41E1B" w:rsidRPr="0054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углублённый </w:t>
      </w:r>
      <w:r w:rsidRPr="0054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уровень)</w:t>
      </w:r>
      <w:r w:rsidR="00541E1B" w:rsidRPr="0054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Группа № 2</w:t>
      </w:r>
    </w:p>
    <w:p w:rsidR="00984150" w:rsidRPr="00984150" w:rsidRDefault="008057FF" w:rsidP="0098415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</w:t>
      </w:r>
      <w:r w:rsidR="00984150" w:rsidRPr="0098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обучающегося__________________________________________________________________________________________________</w:t>
      </w:r>
    </w:p>
    <w:p w:rsidR="00984150" w:rsidRPr="00984150" w:rsidRDefault="008057FF" w:rsidP="0098415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</w:t>
      </w:r>
      <w:r w:rsidR="00984150" w:rsidRPr="0098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№___________________________________Класс_____________________ Дата___________________________________________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41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 1 </w:t>
      </w:r>
    </w:p>
    <w:p w:rsidR="00984150" w:rsidRPr="00984150" w:rsidRDefault="00984150" w:rsidP="00984150">
      <w:pPr>
        <w:numPr>
          <w:ilvl w:val="1"/>
          <w:numId w:val="2"/>
        </w:numPr>
        <w:spacing w:before="24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4150">
        <w:rPr>
          <w:rFonts w:ascii="Times New Roman" w:eastAsia="Calibri" w:hAnsi="Times New Roman" w:cs="Times New Roman"/>
          <w:sz w:val="24"/>
          <w:szCs w:val="24"/>
        </w:rPr>
        <w:t>Используя сайт, заполните таблицу расходов  бюджета страны и ответьте на вопросы.</w:t>
      </w:r>
    </w:p>
    <w:p w:rsidR="00984150" w:rsidRPr="00984150" w:rsidRDefault="00984150" w:rsidP="00984150">
      <w:pPr>
        <w:spacing w:before="24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4150">
        <w:rPr>
          <w:rFonts w:ascii="Times New Roman" w:eastAsia="Calibri" w:hAnsi="Times New Roman" w:cs="Times New Roman"/>
          <w:sz w:val="24"/>
          <w:szCs w:val="24"/>
        </w:rPr>
        <w:t xml:space="preserve">Таблица: «Бюджет Российской Федерации». Проведите сравнительный анализ доходов и расходов Федерального Бюджета  России (ВВП) с 2000 по 2014 гг., используя </w:t>
      </w:r>
      <w:r w:rsidRPr="0098415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учебную таблицу</w:t>
      </w:r>
      <w:r w:rsidRPr="0098415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84150" w:rsidRPr="00984150" w:rsidRDefault="00984150" w:rsidP="00984150">
      <w:pPr>
        <w:spacing w:before="24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996"/>
        <w:gridCol w:w="996"/>
        <w:gridCol w:w="996"/>
        <w:gridCol w:w="1158"/>
      </w:tblGrid>
      <w:tr w:rsidR="00984150" w:rsidRPr="00984150" w:rsidTr="0086265C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2014</w:t>
            </w:r>
          </w:p>
        </w:tc>
      </w:tr>
      <w:tr w:rsidR="00984150" w:rsidRPr="00984150" w:rsidTr="0086265C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Доходы</w:t>
            </w:r>
          </w:p>
          <w:p w:rsidR="00984150" w:rsidRPr="00984150" w:rsidRDefault="00984150" w:rsidP="00541E1B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gramStart"/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млрд</w:t>
            </w:r>
            <w:proofErr w:type="gramEnd"/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1132.1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1594.4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2204.7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2586.2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3428.8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5127.2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6278.9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7781.1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9275.9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7337.8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8305.4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11367.7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12855.9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12865.9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13570.5</w:t>
            </w:r>
          </w:p>
        </w:tc>
      </w:tr>
      <w:tr w:rsidR="00984150" w:rsidRPr="00984150" w:rsidTr="0086265C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Расходы</w:t>
            </w:r>
          </w:p>
          <w:p w:rsidR="00984150" w:rsidRPr="00984150" w:rsidRDefault="00984150" w:rsidP="00541E1B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gramStart"/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млрд</w:t>
            </w:r>
            <w:proofErr w:type="gramEnd"/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Профицит, дефицит, стабилизационное состояние </w:t>
            </w:r>
          </w:p>
          <w:p w:rsidR="00984150" w:rsidRPr="00984150" w:rsidRDefault="00984150" w:rsidP="00541E1B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84150" w:rsidRPr="00984150" w:rsidRDefault="00984150" w:rsidP="00984150">
      <w:pPr>
        <w:numPr>
          <w:ilvl w:val="1"/>
          <w:numId w:val="4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Заполните таблицу и рассчитайте профицит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footnoteReference w:id="1"/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Федерального Бюджета за период с 2000 по 2014 гг._________________________________</w:t>
      </w:r>
    </w:p>
    <w:p w:rsidR="00984150" w:rsidRPr="00984150" w:rsidRDefault="00984150" w:rsidP="00984150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1.2.  Налоги – это одно из древнейших изобретений человечества. Они появились вместе с государством и использовались как основной источник сре</w:t>
      </w:r>
      <w:proofErr w:type="gramStart"/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дств дл</w:t>
      </w:r>
      <w:proofErr w:type="gramEnd"/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содержания органов государственной власти. С одной стороны, ни одно государство не может нормально существовать без взимания налогов. С другой стороны, налоги – один из признаков государства. В какие годы бюджет России был с профицитом, а в какие – с дефицитом?__________________________________________________ С чем, по вашему мнению, это связано? _________________________________________________________________________________________________________________________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9841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Задание № 2</w:t>
      </w:r>
    </w:p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Используйте сайт </w:t>
      </w:r>
      <w:hyperlink r:id="rId8" w:history="1">
        <w:r w:rsidRPr="00984150">
          <w:rPr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http://www.nalog.ru/rn77/taxation/taxes/</w:t>
        </w:r>
      </w:hyperlink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 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9841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выпишите, какие налоги и сборы входят в систему налогов Российской Федерации. </w:t>
      </w:r>
    </w:p>
    <w:p w:rsidR="00984150" w:rsidRPr="00984150" w:rsidRDefault="00984150" w:rsidP="00984150">
      <w:pPr>
        <w:pBdr>
          <w:bottom w:val="single" w:sz="12" w:space="10" w:color="auto"/>
        </w:pBdr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Федеральные налоги и сборы:_______________________________________________________________________________________________</w:t>
      </w:r>
    </w:p>
    <w:p w:rsidR="00984150" w:rsidRPr="00984150" w:rsidRDefault="00984150" w:rsidP="00984150">
      <w:pPr>
        <w:pBdr>
          <w:bottom w:val="single" w:sz="12" w:space="10" w:color="auto"/>
        </w:pBdr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984150" w:rsidRPr="00984150" w:rsidRDefault="00984150" w:rsidP="00984150">
      <w:pPr>
        <w:pBdr>
          <w:bottom w:val="single" w:sz="12" w:space="10" w:color="auto"/>
        </w:pBdr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Региональные налоги:______________________________________________________________________________________________________</w:t>
      </w:r>
    </w:p>
    <w:p w:rsidR="00984150" w:rsidRPr="00984150" w:rsidRDefault="00984150" w:rsidP="00984150">
      <w:pPr>
        <w:pBdr>
          <w:bottom w:val="single" w:sz="12" w:space="10" w:color="auto"/>
        </w:pBdr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150" w:rsidRPr="00984150" w:rsidRDefault="00984150" w:rsidP="00984150">
      <w:pPr>
        <w:pBdr>
          <w:bottom w:val="single" w:sz="12" w:space="10" w:color="auto"/>
        </w:pBdr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Местные налоги:__________________________________________________________________________________________________________</w:t>
      </w:r>
    </w:p>
    <w:p w:rsidR="00984150" w:rsidRPr="00984150" w:rsidRDefault="00984150" w:rsidP="00984150">
      <w:pPr>
        <w:pBdr>
          <w:bottom w:val="single" w:sz="12" w:space="10" w:color="auto"/>
        </w:pBdr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984150" w:rsidRPr="00984150" w:rsidRDefault="00984150" w:rsidP="00984150">
      <w:pPr>
        <w:tabs>
          <w:tab w:val="right" w:pos="14570"/>
        </w:tabs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Специальные налоговые режимы:____________________________________________________________________________________________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9841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lastRenderedPageBreak/>
        <w:t xml:space="preserve">Задание № 3  </w:t>
      </w:r>
    </w:p>
    <w:tbl>
      <w:tblPr>
        <w:tblW w:w="14376" w:type="dxa"/>
        <w:tblInd w:w="108" w:type="dxa"/>
        <w:tblLook w:val="04A0" w:firstRow="1" w:lastRow="0" w:firstColumn="1" w:lastColumn="0" w:noHBand="0" w:noVBand="1"/>
      </w:tblPr>
      <w:tblGrid>
        <w:gridCol w:w="2884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76"/>
      </w:tblGrid>
      <w:tr w:rsidR="00984150" w:rsidRPr="00984150" w:rsidTr="0086265C">
        <w:trPr>
          <w:trHeight w:val="375"/>
        </w:trPr>
        <w:tc>
          <w:tcPr>
            <w:tcW w:w="11488" w:type="dxa"/>
            <w:gridSpan w:val="10"/>
            <w:noWrap/>
            <w:vAlign w:val="bottom"/>
            <w:hideMark/>
          </w:tcPr>
          <w:p w:rsidR="00984150" w:rsidRPr="00984150" w:rsidRDefault="00984150" w:rsidP="00541E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таблица «Доля доходов от нефти и газа в доходах Федерального Бюджета, в </w:t>
            </w:r>
            <w:proofErr w:type="gramStart"/>
            <w:r w:rsidRPr="0098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млрд</w:t>
            </w:r>
            <w:proofErr w:type="gramEnd"/>
            <w:r w:rsidRPr="00984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 и %»</w:t>
            </w: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84150" w:rsidRPr="00984150" w:rsidTr="0086265C">
        <w:trPr>
          <w:trHeight w:val="312"/>
        </w:trPr>
        <w:tc>
          <w:tcPr>
            <w:tcW w:w="2884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84150" w:rsidRPr="00984150" w:rsidTr="0086265C">
        <w:trPr>
          <w:trHeight w:val="330"/>
        </w:trPr>
        <w:tc>
          <w:tcPr>
            <w:tcW w:w="2884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984150" w:rsidRPr="00984150" w:rsidRDefault="00984150" w:rsidP="009841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84150" w:rsidRPr="00984150" w:rsidTr="0086265C">
        <w:trPr>
          <w:trHeight w:val="645"/>
        </w:trPr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984150" w:rsidRPr="00984150" w:rsidTr="0086265C">
        <w:trPr>
          <w:trHeight w:val="630"/>
        </w:trPr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Вывозные таможенные пошлины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1 784,6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2 797,6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3 903,8</w:t>
            </w:r>
          </w:p>
        </w:tc>
      </w:tr>
      <w:tr w:rsidR="00984150" w:rsidRPr="00984150" w:rsidTr="0086265C">
        <w:trPr>
          <w:trHeight w:val="63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НДПИ за углеводородное сырье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2 399,8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2 660,7</w:t>
            </w:r>
          </w:p>
        </w:tc>
      </w:tr>
      <w:tr w:rsidR="00984150" w:rsidRPr="00984150" w:rsidTr="0086265C">
        <w:trPr>
          <w:trHeight w:val="31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бензин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984150" w:rsidRPr="00984150" w:rsidTr="0086265C">
        <w:trPr>
          <w:trHeight w:val="63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дизельное топливо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984150" w:rsidRPr="00984150" w:rsidTr="0086265C">
        <w:trPr>
          <w:trHeight w:val="31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6 535,5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6 703,0</w:t>
            </w:r>
          </w:p>
        </w:tc>
      </w:tr>
      <w:tr w:rsidR="00984150" w:rsidRPr="00984150" w:rsidTr="0086265C">
        <w:trPr>
          <w:trHeight w:val="64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доходах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50,35%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50,84%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49,39%</w:t>
            </w:r>
          </w:p>
        </w:tc>
      </w:tr>
    </w:tbl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3.1.</w:t>
      </w:r>
      <w:r w:rsidRPr="0098415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 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Используя  таблицу «Доля доходов от нефти и газа в доходах Федерального Бюджета (</w:t>
      </w:r>
      <w:proofErr w:type="gramStart"/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млрд</w:t>
      </w:r>
      <w:proofErr w:type="gramEnd"/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рублей)»,  проанализируйте поступление налогов от продажи нефти за 2003–2014 годы:_______________________________________________________________________________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3.2. Много ли Россия теряет от нестабильной оплаты Украины за нефть и газ? 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3.3. Как это отразится на бюджетных доходах РФ?__________________________________________________________________________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Задание № 4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Используя сайт: </w:t>
      </w:r>
      <w:hyperlink r:id="rId9" w:history="1">
        <w:r w:rsidRPr="00984150">
          <w:rPr>
            <w:rFonts w:ascii="Times New Roman" w:eastAsia="Times New Roman" w:hAnsi="Times New Roman" w:cs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http://www.inventech.ru/lib/right/right-0444/</w:t>
        </w:r>
      </w:hyperlink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984150">
        <w:rPr>
          <w:rFonts w:ascii="Times New Roman" w:eastAsia="Times New Roman" w:hAnsi="Times New Roman" w:cs="Times New Roman"/>
          <w:bCs/>
          <w:color w:val="4F81BD"/>
          <w:kern w:val="36"/>
          <w:sz w:val="24"/>
          <w:szCs w:val="24"/>
          <w:lang w:eastAsia="ru-RU"/>
        </w:rPr>
        <w:t xml:space="preserve"> 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дайте определение</w:t>
      </w:r>
      <w:r w:rsidRPr="00984150">
        <w:rPr>
          <w:rFonts w:ascii="Times New Roman" w:eastAsia="Times New Roman" w:hAnsi="Times New Roman" w:cs="Times New Roman"/>
          <w:bCs/>
          <w:color w:val="4F81BD"/>
          <w:kern w:val="36"/>
          <w:sz w:val="24"/>
          <w:szCs w:val="24"/>
          <w:lang w:eastAsia="ru-RU"/>
        </w:rPr>
        <w:t xml:space="preserve"> 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функци</w:t>
      </w:r>
      <w:r w:rsidR="00DC78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налогообложения: </w:t>
      </w:r>
    </w:p>
    <w:p w:rsidR="00984150" w:rsidRPr="00984150" w:rsidRDefault="00984150" w:rsidP="00984150">
      <w:pPr>
        <w:numPr>
          <w:ilvl w:val="0"/>
          <w:numId w:val="6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9841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Фискальная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–__________________________________________________________________________________________________</w:t>
      </w:r>
    </w:p>
    <w:p w:rsidR="00984150" w:rsidRPr="00984150" w:rsidRDefault="00984150" w:rsidP="00984150">
      <w:pPr>
        <w:numPr>
          <w:ilvl w:val="0"/>
          <w:numId w:val="6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Распределительная 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–____________________________________________________________________________________________</w:t>
      </w:r>
    </w:p>
    <w:p w:rsidR="00984150" w:rsidRPr="00984150" w:rsidRDefault="00984150" w:rsidP="00984150">
      <w:pPr>
        <w:numPr>
          <w:ilvl w:val="0"/>
          <w:numId w:val="6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Pr="0098415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егулирующая </w:t>
      </w:r>
      <w:r w:rsidRPr="009841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–________________________________________________________________________________________________</w:t>
      </w:r>
      <w:r w:rsidRPr="0098415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</w:p>
    <w:p w:rsidR="00984150" w:rsidRPr="00984150" w:rsidRDefault="00984150" w:rsidP="00984150">
      <w:pPr>
        <w:numPr>
          <w:ilvl w:val="0"/>
          <w:numId w:val="6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Поощрительная –_______________________________________________________________________________________________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Ответьте, к какой функции относится налог:</w:t>
      </w:r>
      <w:bookmarkStart w:id="0" w:name="_GoBack"/>
      <w:bookmarkEnd w:id="0"/>
    </w:p>
    <w:p w:rsidR="00984150" w:rsidRPr="00984150" w:rsidRDefault="00984150" w:rsidP="009841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4.1. Объектом налогообложения может быть такое имущество, как, например, автомобиль. </w:t>
      </w:r>
      <w:proofErr w:type="gramStart"/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ведь автомобили бывают разные</w:t>
      </w:r>
      <w:r w:rsidR="00541E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у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 одного </w:t>
      </w:r>
      <w:r w:rsidR="00FB0A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владельца – «Мерседес» или 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«КамАЗ», а у другого – «Запорожец» или «Ока».</w:t>
      </w:r>
      <w:proofErr w:type="gramEnd"/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Ведь </w:t>
      </w:r>
      <w:r w:rsidR="00541E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это 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несправедливо, если они будут платить одинаковые налоги. Как выйти из этой ситуации?_______</w:t>
      </w:r>
      <w:r w:rsidR="00FB0A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</w:t>
      </w:r>
      <w:r w:rsidR="00541E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</w:t>
      </w:r>
      <w:r w:rsidRPr="009841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платят налог?__________________________________ К какой функции относится налог?__________________________________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повелел фараон поставить над Землею надзирателей и собирать семь лет изобилия пятую часть всех произведений земли Египетской» (Ветхий завет.</w:t>
      </w:r>
      <w:proofErr w:type="gramEnd"/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Бытия. 41.38).</w:t>
      </w:r>
      <w:proofErr w:type="gramEnd"/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это налог?____________________________________________________________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Росси</w:t>
      </w:r>
      <w:r w:rsidR="00FE18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налог на имущество организаци</w:t>
      </w: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й с 2004 года составляет 2,2 % от стоимости имущества. ____________________________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</w:t>
      </w:r>
      <w:r w:rsidRPr="009841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9841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Петром </w:t>
      </w:r>
      <w:r w:rsidRPr="0098415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9841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была введена подушная подать: каждая «мужская душа» (мужчины от рождения до смерти) была обязана ежегодно платить в казну 74 копейки.________________________________________________________________________________________________________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4.5. В 2002 году в России введен налог на добычу полезных ископаемых. За добычу 1 тонны нефти в казну уплачивалось 419 рублей.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Задание № 5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 на вопросы и заполните таблицу, используя сайт: </w:t>
      </w:r>
      <w:hyperlink r:id="rId10" w:history="1">
        <w:r w:rsidRPr="0098415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http://www.nalog.ru/rn77/taxation/taxes/</w:t>
        </w:r>
      </w:hyperlink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Кто признается н</w:t>
      </w:r>
      <w:r w:rsidR="0082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алогоплательщиками акциз</w:t>
      </w:r>
      <w:r w:rsidR="001C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?_______________________________________________________________ 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какой формуле вычисляется акциз?__________________________________________________</w:t>
      </w:r>
      <w:r w:rsidR="001C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1C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1C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</w:t>
      </w:r>
      <w:r w:rsidRPr="009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Заполните таблицу акциз</w:t>
      </w:r>
      <w:r w:rsidR="0054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2013, 2014 и 2015 год, используя сайт:</w:t>
      </w: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5094"/>
        <w:gridCol w:w="2998"/>
        <w:gridCol w:w="2998"/>
        <w:gridCol w:w="2812"/>
      </w:tblGrid>
      <w:tr w:rsidR="00984150" w:rsidRPr="00984150" w:rsidTr="0086265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подакцизной продукции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8247F5" w:rsidP="001C5BF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акциз</w:t>
            </w:r>
            <w:r w:rsidR="001C5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84150"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 г.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8247F5" w:rsidP="001C5BF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акциз</w:t>
            </w:r>
            <w:r w:rsidR="001C5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84150"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 г.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8247F5" w:rsidP="001C5BF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акциз</w:t>
            </w:r>
            <w:r w:rsidR="001C5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84150"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 г.</w:t>
            </w:r>
          </w:p>
        </w:tc>
      </w:tr>
      <w:tr w:rsidR="00984150" w:rsidRPr="00984150" w:rsidTr="0086265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Сравните динамику роста акциз</w:t>
      </w:r>
      <w:r w:rsidR="001C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2013–2015 гг. Запишите ваши выводы:________________________________________________________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Почему </w:t>
      </w:r>
      <w:r w:rsidR="004A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акцизы называют «налогом н</w:t>
      </w:r>
      <w:r w:rsidRPr="009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грехи»?_____________________________________________________________________________</w:t>
      </w:r>
    </w:p>
    <w:p w:rsidR="00984150" w:rsidRPr="00984150" w:rsidRDefault="00984150" w:rsidP="00984150">
      <w:pPr>
        <w:tabs>
          <w:tab w:val="left" w:pos="462"/>
          <w:tab w:val="left" w:pos="12191"/>
        </w:tabs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841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Задание № 6 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Используя сайт «Региональные налоги»</w:t>
      </w: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98415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http://www.nalog.ru/rn77/taxation/taxes/</w:t>
        </w:r>
      </w:hyperlink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заполните таблицу и ответьте на вопросы:</w:t>
      </w:r>
    </w:p>
    <w:p w:rsidR="00984150" w:rsidRPr="00984150" w:rsidRDefault="00984150" w:rsidP="00984150">
      <w:pPr>
        <w:tabs>
          <w:tab w:val="left" w:pos="462"/>
          <w:tab w:val="left" w:pos="12191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536"/>
        <w:gridCol w:w="4472"/>
      </w:tblGrid>
      <w:tr w:rsidR="00984150" w:rsidRPr="00984150" w:rsidTr="0086265C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tabs>
                <w:tab w:val="left" w:pos="462"/>
                <w:tab w:val="left" w:pos="121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Региональные налоги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tabs>
                <w:tab w:val="left" w:pos="462"/>
                <w:tab w:val="left" w:pos="121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налогообложения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tabs>
                <w:tab w:val="left" w:pos="462"/>
                <w:tab w:val="left" w:pos="121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984150" w:rsidRPr="00984150" w:rsidTr="008626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tabs>
                <w:tab w:val="left" w:pos="462"/>
                <w:tab w:val="left" w:pos="121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tabs>
                <w:tab w:val="left" w:pos="462"/>
                <w:tab w:val="left" w:pos="121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tabs>
                <w:tab w:val="left" w:pos="462"/>
                <w:tab w:val="left" w:pos="121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4150" w:rsidRPr="00984150" w:rsidRDefault="00984150" w:rsidP="00984150">
      <w:pPr>
        <w:tabs>
          <w:tab w:val="left" w:pos="462"/>
          <w:tab w:val="left" w:pos="12191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Почему был введен налог на игорный бизнес в Крымской Республике? Как это отразится на региональных налогах?  Обоснуйте ваше мнение. _________________________________________________________________________________________________________________________</w:t>
      </w:r>
    </w:p>
    <w:p w:rsidR="00984150" w:rsidRPr="00984150" w:rsidRDefault="00984150" w:rsidP="00984150">
      <w:pPr>
        <w:tabs>
          <w:tab w:val="left" w:pos="462"/>
          <w:tab w:val="left" w:pos="12191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 Состояние дорог в России описывал А.С. Пушкин в своем стихотворении «Дорожные жалобы»: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Долго ль мне гулять на свете</w:t>
      </w:r>
    </w:p>
    <w:p w:rsidR="00984150" w:rsidRPr="00984150" w:rsidRDefault="0098415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 в коляске, то верхом,</w:t>
      </w:r>
    </w:p>
    <w:p w:rsidR="00984150" w:rsidRPr="00984150" w:rsidRDefault="0098415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То в кибитке, то в карете, </w:t>
      </w:r>
    </w:p>
    <w:p w:rsidR="00984150" w:rsidRPr="00984150" w:rsidRDefault="0098415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То в телеге, то пешком?</w:t>
      </w:r>
    </w:p>
    <w:p w:rsidR="00984150" w:rsidRPr="00984150" w:rsidRDefault="0098415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в наследственной берлоге,</w:t>
      </w:r>
    </w:p>
    <w:p w:rsidR="00984150" w:rsidRPr="00984150" w:rsidRDefault="0098415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 средь отческих могил, </w:t>
      </w:r>
    </w:p>
    <w:p w:rsidR="00984150" w:rsidRPr="00984150" w:rsidRDefault="0098415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большой мне, знать, дороге</w:t>
      </w:r>
    </w:p>
    <w:p w:rsidR="00984150" w:rsidRPr="00984150" w:rsidRDefault="0098415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Умереть господь судил,</w:t>
      </w:r>
    </w:p>
    <w:p w:rsidR="00984150" w:rsidRPr="00984150" w:rsidRDefault="0098415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каменьях под копытом,</w:t>
      </w:r>
    </w:p>
    <w:p w:rsidR="00984150" w:rsidRPr="00984150" w:rsidRDefault="0098415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горе под колесом, </w:t>
      </w:r>
    </w:p>
    <w:p w:rsidR="00984150" w:rsidRPr="00984150" w:rsidRDefault="0098415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 во рву, водой размытом,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разобранным мостом…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средств идет ремонт дорог</w:t>
      </w:r>
      <w:r w:rsidR="001C5B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эти средства взимаются? 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41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 7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ссылку </w:t>
      </w:r>
      <w:hyperlink r:id="rId12" w:history="1">
        <w:r w:rsidRPr="0098415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http://bibliopskov.ru/pskov1650.htm</w:t>
        </w:r>
      </w:hyperlink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познакомьтесь с историей бунта в Пскове в 1649–1650 гг. и ответьте на вопросы:</w:t>
      </w:r>
    </w:p>
    <w:p w:rsidR="00984150" w:rsidRPr="00984150" w:rsidRDefault="004A69E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Что послужило причиной стол</w:t>
      </w:r>
      <w:r w:rsidR="001C5BFF">
        <w:rPr>
          <w:rFonts w:ascii="Times New Roman" w:eastAsia="Times New Roman" w:hAnsi="Times New Roman" w:cs="Times New Roman"/>
          <w:sz w:val="24"/>
          <w:szCs w:val="24"/>
          <w:lang w:eastAsia="ru-RU"/>
        </w:rPr>
        <w:t>ь драматичных событий? ________</w:t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4150" w:rsidRPr="00984150" w:rsidRDefault="004A69E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.2. Чем так провинились приказные люди во главе с Собакиным?________________________________________________________________</w:t>
      </w:r>
    </w:p>
    <w:p w:rsidR="00984150" w:rsidRPr="00984150" w:rsidRDefault="004A69E0" w:rsidP="00984150">
      <w:pPr>
        <w:keepNext/>
        <w:keepLine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984150" w:rsidRPr="0098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Повышение этого налога привело к сокращению поступлений в казну. Дело в том, что налог на покупку какого-либо товара – это косвенный налог. Уплаты такого налога можно вполне законно избежать. Все налоги можно разделить на две составляющие. У налога как элемента налоговой системы есть своя структура. Он подразделяется на базу, количественное выражение того, с чего исчисляется налог, и ставку, размер налога на единицу налоговой базы. </w:t>
      </w:r>
      <w:proofErr w:type="gramStart"/>
      <w:r w:rsidR="00984150" w:rsidRPr="0098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Проанализируйте график</w:t>
      </w:r>
      <w:r w:rsidR="00984150" w:rsidRPr="00984150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</w:t>
      </w:r>
      <w:hyperlink r:id="rId13" w:tgtFrame="_blank" w:history="1">
        <w:r w:rsidR="00984150" w:rsidRPr="00984150">
          <w:rPr>
            <w:rFonts w:ascii="Cambria" w:eastAsia="Times New Roman" w:hAnsi="Cambria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Кривая </w:t>
        </w:r>
        <w:proofErr w:type="spellStart"/>
        <w:r w:rsidR="00984150" w:rsidRPr="00984150">
          <w:rPr>
            <w:rFonts w:ascii="Cambria" w:eastAsia="Times New Roman" w:hAnsi="Cambria" w:cs="Times New Roman"/>
            <w:bCs/>
            <w:color w:val="0000FF"/>
            <w:sz w:val="24"/>
            <w:szCs w:val="24"/>
            <w:u w:val="single"/>
            <w:lang w:eastAsia="ru-RU"/>
          </w:rPr>
          <w:t>Лаффера</w:t>
        </w:r>
        <w:proofErr w:type="spellEnd"/>
      </w:hyperlink>
      <w:r w:rsidR="00984150" w:rsidRPr="0098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обоснуйте, почему возникло восстание в Пскове в 1649–1650 гг.)___________________________________________________________________________________________________</w:t>
      </w:r>
      <w:proofErr w:type="gramEnd"/>
    </w:p>
    <w:p w:rsidR="00984150" w:rsidRPr="00984150" w:rsidRDefault="004A69E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Какие действия правительства оказались неправильными?___________________________________________________________________</w:t>
      </w:r>
    </w:p>
    <w:p w:rsidR="00984150" w:rsidRPr="00984150" w:rsidRDefault="004A69E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Как называется такая политика?__________________________________________________________________________________________</w:t>
      </w:r>
    </w:p>
    <w:p w:rsidR="00984150" w:rsidRPr="00984150" w:rsidRDefault="004A69E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Начиная с 2000 года, Российская Федерация осуществила налоговую реформу. Введена налоговая единая 13-процентная ставка налога. Как это повлияло на пополнение бюджета страны?__________________________________________________________________________</w:t>
      </w:r>
    </w:p>
    <w:p w:rsidR="00984150" w:rsidRPr="00984150" w:rsidRDefault="004A69E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4150"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.7. Для чего это было сделано?_____________________________________________________________________________________________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41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 8</w:t>
      </w:r>
    </w:p>
    <w:p w:rsidR="00984150" w:rsidRPr="00984150" w:rsidRDefault="0098415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показателем, характеризующим роль налогов в жизни общества, является «налоговое бремя». Оно определяется как отношение общей суммы налоговых сборов к валовому внутреннему продукту. «Налоговое бремя» в Российской Федерации сегодня составляет 31%.</w:t>
      </w:r>
    </w:p>
    <w:p w:rsidR="00984150" w:rsidRPr="00984150" w:rsidRDefault="0098415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означает, что в среднем с каждого рубля произведённой продукции в бюджет платится в виде налогов 31 копейка или 31% – процент налогового изъятия. </w:t>
      </w:r>
    </w:p>
    <w:p w:rsidR="00984150" w:rsidRPr="00984150" w:rsidRDefault="0098415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сравнения:</w:t>
      </w: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показатель в других странах составляет: в Швеции – 60%, Дании – 50%, Норвегии – 54%.</w:t>
      </w:r>
    </w:p>
    <w:p w:rsidR="00984150" w:rsidRPr="00984150" w:rsidRDefault="00984150" w:rsidP="0098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50" w:rsidRPr="00984150" w:rsidRDefault="00984150" w:rsidP="00984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</w:t>
      </w:r>
      <w:hyperlink r:id="rId14" w:history="1">
        <w:r w:rsidRPr="0098415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налоговое бремя</w:t>
        </w:r>
      </w:hyperlink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мира по некоторым позициям, заполните таблицу и</w:t>
      </w:r>
      <w:r w:rsidRPr="00984150">
        <w:rPr>
          <w:rFonts w:ascii="Times New Roman" w:eastAsia="Calibri" w:hAnsi="Times New Roman" w:cs="Times New Roman"/>
          <w:sz w:val="24"/>
          <w:szCs w:val="24"/>
        </w:rPr>
        <w:t xml:space="preserve"> сделайте выводы:  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978"/>
        <w:gridCol w:w="2995"/>
        <w:gridCol w:w="3119"/>
        <w:gridCol w:w="2829"/>
        <w:gridCol w:w="2351"/>
      </w:tblGrid>
      <w:tr w:rsidR="00984150" w:rsidRPr="00984150" w:rsidTr="0086265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налоги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НДС</w:t>
            </w:r>
          </w:p>
        </w:tc>
      </w:tr>
      <w:tr w:rsidR="00984150" w:rsidRPr="00984150" w:rsidTr="0086265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50" w:rsidRPr="00984150" w:rsidTr="0086265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с большим налоговым бременем </w:t>
            </w:r>
          </w:p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стран)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50" w:rsidRPr="00984150" w:rsidRDefault="00984150" w:rsidP="009841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150">
        <w:rPr>
          <w:rFonts w:ascii="Times New Roman" w:eastAsia="Calibri" w:hAnsi="Times New Roman" w:cs="Times New Roman"/>
          <w:sz w:val="24"/>
          <w:szCs w:val="24"/>
        </w:rPr>
        <w:t xml:space="preserve">Сделайте выводы:  </w:t>
      </w:r>
    </w:p>
    <w:p w:rsidR="00984150" w:rsidRPr="00984150" w:rsidRDefault="00984150" w:rsidP="009841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4150" w:rsidRPr="00984150" w:rsidRDefault="00984150" w:rsidP="00984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50">
        <w:rPr>
          <w:rFonts w:ascii="Times New Roman" w:eastAsia="Calibri" w:hAnsi="Times New Roman" w:cs="Times New Roman"/>
          <w:sz w:val="24"/>
          <w:szCs w:val="24"/>
        </w:rPr>
        <w:t>1. В каких странах самый большой налог на прибыль? Расставьте цифры этого показателя по степени уменьшения уплаты этого налога в перечисленных странах. Что означает этот показатель?_________________________________________________________________________</w:t>
      </w:r>
    </w:p>
    <w:p w:rsidR="00984150" w:rsidRPr="00984150" w:rsidRDefault="00984150" w:rsidP="00984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50">
        <w:rPr>
          <w:rFonts w:ascii="Times New Roman" w:eastAsia="Calibri" w:hAnsi="Times New Roman" w:cs="Times New Roman"/>
          <w:sz w:val="24"/>
          <w:szCs w:val="24"/>
        </w:rPr>
        <w:t xml:space="preserve">2. Налог на доходы физических </w:t>
      </w:r>
      <w:proofErr w:type="gramStart"/>
      <w:r w:rsidRPr="00984150">
        <w:rPr>
          <w:rFonts w:ascii="Times New Roman" w:eastAsia="Calibri" w:hAnsi="Times New Roman" w:cs="Times New Roman"/>
          <w:sz w:val="24"/>
          <w:szCs w:val="24"/>
        </w:rPr>
        <w:t>лиц</w:t>
      </w:r>
      <w:proofErr w:type="gramEnd"/>
      <w:r w:rsidRPr="00984150">
        <w:rPr>
          <w:rFonts w:ascii="Times New Roman" w:eastAsia="Calibri" w:hAnsi="Times New Roman" w:cs="Times New Roman"/>
          <w:sz w:val="24"/>
          <w:szCs w:val="24"/>
        </w:rPr>
        <w:t>: в каких странах этот пок</w:t>
      </w:r>
      <w:r w:rsidR="004A69E0">
        <w:rPr>
          <w:rFonts w:ascii="Times New Roman" w:eastAsia="Calibri" w:hAnsi="Times New Roman" w:cs="Times New Roman"/>
          <w:sz w:val="24"/>
          <w:szCs w:val="24"/>
        </w:rPr>
        <w:t xml:space="preserve">азатель максимальный, а в каких – </w:t>
      </w:r>
      <w:r w:rsidRPr="00984150">
        <w:rPr>
          <w:rFonts w:ascii="Times New Roman" w:eastAsia="Calibri" w:hAnsi="Times New Roman" w:cs="Times New Roman"/>
          <w:sz w:val="24"/>
          <w:szCs w:val="24"/>
        </w:rPr>
        <w:t>минимальный? Сравните с Россией и сделайте вывод.___________________________________________________________________________________________________________</w:t>
      </w:r>
    </w:p>
    <w:p w:rsidR="00984150" w:rsidRPr="00984150" w:rsidRDefault="00984150" w:rsidP="00984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50">
        <w:rPr>
          <w:rFonts w:ascii="Times New Roman" w:eastAsia="Calibri" w:hAnsi="Times New Roman" w:cs="Times New Roman"/>
          <w:sz w:val="24"/>
          <w:szCs w:val="24"/>
        </w:rPr>
        <w:t>3. Что такое социальные налоги? В каких странах этот налог самый низкий? С чем это связано? Каков процент отчисления его в России? Сравните его с показателями в других  государствах?_______________</w:t>
      </w:r>
      <w:r w:rsidR="004A69E0">
        <w:rPr>
          <w:rFonts w:ascii="Times New Roman" w:eastAsia="Calibri" w:hAnsi="Times New Roman" w:cs="Times New Roman"/>
          <w:sz w:val="24"/>
          <w:szCs w:val="24"/>
        </w:rPr>
        <w:t>_____</w:t>
      </w:r>
      <w:r w:rsidRPr="0098415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 </w:t>
      </w:r>
    </w:p>
    <w:p w:rsidR="00984150" w:rsidRPr="00984150" w:rsidRDefault="00984150" w:rsidP="00984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50">
        <w:rPr>
          <w:rFonts w:ascii="Times New Roman" w:eastAsia="Calibri" w:hAnsi="Times New Roman" w:cs="Times New Roman"/>
          <w:sz w:val="24"/>
          <w:szCs w:val="24"/>
        </w:rPr>
        <w:t xml:space="preserve"> 4. НДС. В каких странах он самый высокий? Расставьте цифры этого показателя по степени уменьшения уплаты этого налога в перечисленных странах. Что означает этот показатель?________________________________________________________________________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FE1842" w:rsidRDefault="00FE1842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841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 9 </w:t>
      </w:r>
      <w:r w:rsidRPr="00984150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заполняется на доске всем классом)</w:t>
      </w:r>
    </w:p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501"/>
        <w:gridCol w:w="1908"/>
        <w:gridCol w:w="1664"/>
        <w:gridCol w:w="1803"/>
        <w:gridCol w:w="1804"/>
        <w:gridCol w:w="1804"/>
        <w:gridCol w:w="1942"/>
      </w:tblGrid>
      <w:tr w:rsidR="00984150" w:rsidRPr="00984150" w:rsidTr="0086265C">
        <w:trPr>
          <w:trHeight w:val="7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  (НДФЛ)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прибыль организации (НПО)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Водный налог</w:t>
            </w:r>
          </w:p>
        </w:tc>
      </w:tr>
      <w:tr w:rsidR="00984150" w:rsidRPr="00984150" w:rsidTr="0086265C">
        <w:trPr>
          <w:trHeight w:val="6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система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150" w:rsidRPr="00984150" w:rsidTr="0086265C">
        <w:trPr>
          <w:trHeight w:val="7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база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150" w:rsidRPr="00984150" w:rsidTr="0086265C">
        <w:trPr>
          <w:trHeight w:val="5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налога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150" w:rsidRPr="00984150" w:rsidTr="0086265C">
        <w:trPr>
          <w:trHeight w:val="7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150" w:rsidRPr="00984150" w:rsidTr="0086265C">
        <w:trPr>
          <w:trHeight w:val="54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исчисления налога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150" w:rsidRPr="00984150" w:rsidTr="0086265C">
        <w:trPr>
          <w:trHeight w:val="5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уплаты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84150" w:rsidRPr="00984150" w:rsidTr="0086265C">
        <w:trPr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льготы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0" w:rsidRPr="00984150" w:rsidRDefault="00984150" w:rsidP="009841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84150" w:rsidRPr="00984150" w:rsidRDefault="00984150" w:rsidP="0098415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50" w:rsidRPr="00984150" w:rsidRDefault="00984150" w:rsidP="00984150"/>
    <w:p w:rsidR="00CA64B2" w:rsidRDefault="00CA64B2"/>
    <w:sectPr w:rsidR="00CA64B2" w:rsidSect="00274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E1" w:rsidRDefault="004E48E1" w:rsidP="00984150">
      <w:pPr>
        <w:spacing w:after="0" w:line="240" w:lineRule="auto"/>
      </w:pPr>
      <w:r>
        <w:separator/>
      </w:r>
    </w:p>
  </w:endnote>
  <w:endnote w:type="continuationSeparator" w:id="0">
    <w:p w:rsidR="004E48E1" w:rsidRDefault="004E48E1" w:rsidP="0098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E1" w:rsidRDefault="004E48E1" w:rsidP="00984150">
      <w:pPr>
        <w:spacing w:after="0" w:line="240" w:lineRule="auto"/>
      </w:pPr>
      <w:r>
        <w:separator/>
      </w:r>
    </w:p>
  </w:footnote>
  <w:footnote w:type="continuationSeparator" w:id="0">
    <w:p w:rsidR="004E48E1" w:rsidRDefault="004E48E1" w:rsidP="00984150">
      <w:pPr>
        <w:spacing w:after="0" w:line="240" w:lineRule="auto"/>
      </w:pPr>
      <w:r>
        <w:continuationSeparator/>
      </w:r>
    </w:p>
  </w:footnote>
  <w:footnote w:id="1">
    <w:p w:rsidR="00984150" w:rsidRDefault="00984150" w:rsidP="009841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Профицит по отношению к бюджету — превышение доходов над </w:t>
      </w:r>
      <w:hyperlink r:id="rId1" w:tooltip="Затраты" w:history="1">
        <w:r>
          <w:rPr>
            <w:rStyle w:val="a3"/>
            <w:sz w:val="20"/>
            <w:szCs w:val="20"/>
          </w:rPr>
          <w:t>расходами</w:t>
        </w:r>
      </w:hyperlink>
      <w:r>
        <w:rPr>
          <w:rFonts w:ascii="Times New Roman" w:hAnsi="Times New Roman"/>
          <w:sz w:val="20"/>
          <w:szCs w:val="20"/>
        </w:rPr>
        <w:t>. Профицит бюджета — экономическое понятие, которое означает, что доходная часть бюджета превышает его расходную часть.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E76"/>
    <w:multiLevelType w:val="multilevel"/>
    <w:tmpl w:val="7D548B2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17CF04AD"/>
    <w:multiLevelType w:val="multilevel"/>
    <w:tmpl w:val="39248E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2F03050"/>
    <w:multiLevelType w:val="hybridMultilevel"/>
    <w:tmpl w:val="468E16C2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84"/>
    <w:rsid w:val="000C1BA9"/>
    <w:rsid w:val="000D3B34"/>
    <w:rsid w:val="000F5E9D"/>
    <w:rsid w:val="001C5BFF"/>
    <w:rsid w:val="0029686B"/>
    <w:rsid w:val="00324EF0"/>
    <w:rsid w:val="004A69E0"/>
    <w:rsid w:val="004E1D7B"/>
    <w:rsid w:val="004E48E1"/>
    <w:rsid w:val="00541E1B"/>
    <w:rsid w:val="005736F2"/>
    <w:rsid w:val="00676632"/>
    <w:rsid w:val="006A6AA1"/>
    <w:rsid w:val="008057FF"/>
    <w:rsid w:val="008247F5"/>
    <w:rsid w:val="00973084"/>
    <w:rsid w:val="00984150"/>
    <w:rsid w:val="00CA64B2"/>
    <w:rsid w:val="00CD29CF"/>
    <w:rsid w:val="00DC78E7"/>
    <w:rsid w:val="00E77AF2"/>
    <w:rsid w:val="00FB0AE6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5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41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150"/>
  </w:style>
  <w:style w:type="character" w:styleId="a3">
    <w:name w:val="Hyperlink"/>
    <w:uiPriority w:val="99"/>
    <w:semiHidden/>
    <w:unhideWhenUsed/>
    <w:rsid w:val="0098415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8415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8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415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8415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415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8415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41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841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uiPriority w:val="99"/>
    <w:semiHidden/>
    <w:rsid w:val="00984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99"/>
    <w:qFormat/>
    <w:rsid w:val="009841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">
    <w:name w:val="m"/>
    <w:basedOn w:val="a"/>
    <w:uiPriority w:val="99"/>
    <w:rsid w:val="0098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">
    <w:name w:val="d"/>
    <w:basedOn w:val="a"/>
    <w:uiPriority w:val="99"/>
    <w:rsid w:val="0098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">
    <w:name w:val="y"/>
    <w:basedOn w:val="a"/>
    <w:uiPriority w:val="99"/>
    <w:rsid w:val="0098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uthor">
    <w:name w:val="post_author"/>
    <w:basedOn w:val="a"/>
    <w:uiPriority w:val="99"/>
    <w:rsid w:val="0098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cats">
    <w:name w:val="post_cats"/>
    <w:basedOn w:val="a"/>
    <w:uiPriority w:val="99"/>
    <w:rsid w:val="0098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uiPriority w:val="99"/>
    <w:rsid w:val="0098415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op1">
    <w:name w:val="to_top1"/>
    <w:basedOn w:val="a"/>
    <w:uiPriority w:val="99"/>
    <w:rsid w:val="00984150"/>
    <w:pPr>
      <w:spacing w:after="0" w:line="240" w:lineRule="auto"/>
    </w:pPr>
    <w:rPr>
      <w:rFonts w:ascii="Times New Roman" w:eastAsia="Times New Roman" w:hAnsi="Times New Roman" w:cs="Times New Roman"/>
      <w:color w:val="0B6EB3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984150"/>
    <w:rPr>
      <w:vertAlign w:val="superscript"/>
    </w:rPr>
  </w:style>
  <w:style w:type="character" w:customStyle="1" w:styleId="serp-urlitem">
    <w:name w:val="serp-url__item"/>
    <w:basedOn w:val="a0"/>
    <w:rsid w:val="00984150"/>
  </w:style>
  <w:style w:type="character" w:customStyle="1" w:styleId="serp-urlmark">
    <w:name w:val="serp-url__mark"/>
    <w:basedOn w:val="a0"/>
    <w:rsid w:val="00984150"/>
  </w:style>
  <w:style w:type="character" w:customStyle="1" w:styleId="active1">
    <w:name w:val="active1"/>
    <w:basedOn w:val="a0"/>
    <w:rsid w:val="00984150"/>
  </w:style>
  <w:style w:type="character" w:customStyle="1" w:styleId="filepdf1">
    <w:name w:val="file_pdf1"/>
    <w:rsid w:val="00984150"/>
    <w:rPr>
      <w:vanish w:val="0"/>
      <w:webHidden w:val="0"/>
      <w:specVanish w:val="0"/>
    </w:rPr>
  </w:style>
  <w:style w:type="table" w:styleId="af">
    <w:name w:val="Table Grid"/>
    <w:basedOn w:val="a1"/>
    <w:uiPriority w:val="59"/>
    <w:rsid w:val="00984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98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5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41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150"/>
  </w:style>
  <w:style w:type="character" w:styleId="a3">
    <w:name w:val="Hyperlink"/>
    <w:uiPriority w:val="99"/>
    <w:semiHidden/>
    <w:unhideWhenUsed/>
    <w:rsid w:val="0098415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8415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8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415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8415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415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8415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41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841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uiPriority w:val="99"/>
    <w:semiHidden/>
    <w:rsid w:val="00984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99"/>
    <w:qFormat/>
    <w:rsid w:val="009841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">
    <w:name w:val="m"/>
    <w:basedOn w:val="a"/>
    <w:uiPriority w:val="99"/>
    <w:rsid w:val="0098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">
    <w:name w:val="d"/>
    <w:basedOn w:val="a"/>
    <w:uiPriority w:val="99"/>
    <w:rsid w:val="0098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">
    <w:name w:val="y"/>
    <w:basedOn w:val="a"/>
    <w:uiPriority w:val="99"/>
    <w:rsid w:val="0098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uthor">
    <w:name w:val="post_author"/>
    <w:basedOn w:val="a"/>
    <w:uiPriority w:val="99"/>
    <w:rsid w:val="0098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cats">
    <w:name w:val="post_cats"/>
    <w:basedOn w:val="a"/>
    <w:uiPriority w:val="99"/>
    <w:rsid w:val="0098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uiPriority w:val="99"/>
    <w:rsid w:val="0098415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op1">
    <w:name w:val="to_top1"/>
    <w:basedOn w:val="a"/>
    <w:uiPriority w:val="99"/>
    <w:rsid w:val="00984150"/>
    <w:pPr>
      <w:spacing w:after="0" w:line="240" w:lineRule="auto"/>
    </w:pPr>
    <w:rPr>
      <w:rFonts w:ascii="Times New Roman" w:eastAsia="Times New Roman" w:hAnsi="Times New Roman" w:cs="Times New Roman"/>
      <w:color w:val="0B6EB3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984150"/>
    <w:rPr>
      <w:vertAlign w:val="superscript"/>
    </w:rPr>
  </w:style>
  <w:style w:type="character" w:customStyle="1" w:styleId="serp-urlitem">
    <w:name w:val="serp-url__item"/>
    <w:basedOn w:val="a0"/>
    <w:rsid w:val="00984150"/>
  </w:style>
  <w:style w:type="character" w:customStyle="1" w:styleId="serp-urlmark">
    <w:name w:val="serp-url__mark"/>
    <w:basedOn w:val="a0"/>
    <w:rsid w:val="00984150"/>
  </w:style>
  <w:style w:type="character" w:customStyle="1" w:styleId="active1">
    <w:name w:val="active1"/>
    <w:basedOn w:val="a0"/>
    <w:rsid w:val="00984150"/>
  </w:style>
  <w:style w:type="character" w:customStyle="1" w:styleId="filepdf1">
    <w:name w:val="file_pdf1"/>
    <w:rsid w:val="00984150"/>
    <w:rPr>
      <w:vanish w:val="0"/>
      <w:webHidden w:val="0"/>
      <w:specVanish w:val="0"/>
    </w:rPr>
  </w:style>
  <w:style w:type="table" w:styleId="af">
    <w:name w:val="Table Grid"/>
    <w:basedOn w:val="a1"/>
    <w:uiPriority w:val="59"/>
    <w:rsid w:val="00984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98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77/taxation/taxes/" TargetMode="External"/><Relationship Id="rId13" Type="http://schemas.openxmlformats.org/officeDocument/2006/relationships/hyperlink" Target="http://newinspire.ru/lektsii-po-makroekonomike/krivaya-laffera-18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pskov.ru/pskov1650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log.ru/rn77/taxation/tax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ru/rn77/taxation/tax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entech.ru/lib/right/right-0444/" TargetMode="External"/><Relationship Id="rId14" Type="http://schemas.openxmlformats.org/officeDocument/2006/relationships/hyperlink" Target="file:///C:\Users\valuevanl\Downloads\&#1056;&#1077;&#1081;&#1090;&#1080;&#1085;&#1075;-&#1085;&#1072;&#1083;&#1086;&#1075;&#1086;&#1074;&#1086;&#1081;-&#1085;&#1072;&#1075;&#1088;&#1091;&#1079;&#1082;&#1080;-&#1089;&#1090;&#1088;&#1072;&#1085;-&#1084;&#1080;&#1088;&#1072;.xls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7%D0%B0%D1%82%D1%80%D0%B0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Валуева</dc:creator>
  <cp:lastModifiedBy>Администратор</cp:lastModifiedBy>
  <cp:revision>8</cp:revision>
  <dcterms:created xsi:type="dcterms:W3CDTF">2015-02-27T07:39:00Z</dcterms:created>
  <dcterms:modified xsi:type="dcterms:W3CDTF">2015-03-02T12:11:00Z</dcterms:modified>
</cp:coreProperties>
</file>