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0C" w:rsidRPr="00F74CD4" w:rsidRDefault="000C77E4" w:rsidP="00AB4424">
      <w:pPr>
        <w:jc w:val="center"/>
        <w:rPr>
          <w:b/>
        </w:rPr>
      </w:pPr>
      <w:r w:rsidRPr="00F74CD4">
        <w:rPr>
          <w:b/>
        </w:rPr>
        <w:t>Тесты</w:t>
      </w:r>
    </w:p>
    <w:p w:rsidR="007D33CF" w:rsidRPr="00AB4424" w:rsidRDefault="00AB4424" w:rsidP="00AB4424">
      <w:pPr>
        <w:spacing w:after="0"/>
        <w:ind w:firstLine="709"/>
        <w:rPr>
          <w:b/>
          <w:lang w:val="en-US"/>
        </w:rPr>
      </w:pPr>
      <w:r w:rsidRPr="00AB4424">
        <w:rPr>
          <w:b/>
        </w:rPr>
        <w:t>1.</w:t>
      </w:r>
      <w:r w:rsidRPr="00AB4424">
        <w:rPr>
          <w:b/>
          <w:lang w:val="en-US"/>
        </w:rPr>
        <w:t xml:space="preserve"> </w:t>
      </w:r>
      <w:r w:rsidRPr="00AB4424">
        <w:rPr>
          <w:b/>
        </w:rPr>
        <w:t>Налоги − это</w:t>
      </w:r>
    </w:p>
    <w:p w:rsidR="007D33CF" w:rsidRPr="00166A00" w:rsidRDefault="00AB4424" w:rsidP="00AB4424">
      <w:pPr>
        <w:spacing w:after="0"/>
        <w:ind w:firstLine="709"/>
      </w:pPr>
      <w:r w:rsidRPr="00AB4424">
        <w:t>1</w:t>
      </w:r>
      <w:r w:rsidR="007D33CF" w:rsidRPr="00166A00">
        <w:t>) обязательные платежи, взимаемые центральными и местными органами государственной власти с физических лиц</w:t>
      </w:r>
    </w:p>
    <w:p w:rsidR="007D33CF" w:rsidRPr="00166A00" w:rsidRDefault="00AB4424" w:rsidP="00AB4424">
      <w:pPr>
        <w:spacing w:after="0"/>
        <w:ind w:firstLine="709"/>
      </w:pPr>
      <w:r w:rsidRPr="00AB4424">
        <w:t>2</w:t>
      </w:r>
      <w:r w:rsidR="007D33CF" w:rsidRPr="00166A00">
        <w:t>) обязательные, индивидуальные, бе</w:t>
      </w:r>
      <w:r>
        <w:t>звозмездные взносы, взимаемые с</w:t>
      </w:r>
      <w:r>
        <w:rPr>
          <w:lang w:val="en-US"/>
        </w:rPr>
        <w:t> </w:t>
      </w:r>
      <w:r w:rsidR="007D33CF" w:rsidRPr="00166A00">
        <w:t>юридических и физических лиц</w:t>
      </w:r>
    </w:p>
    <w:p w:rsidR="007D33CF" w:rsidRPr="00166A00" w:rsidRDefault="00AB4424" w:rsidP="00AB4424">
      <w:pPr>
        <w:spacing w:after="0"/>
        <w:ind w:firstLine="709"/>
      </w:pPr>
      <w:r w:rsidRPr="00AB4424">
        <w:t>3</w:t>
      </w:r>
      <w:r w:rsidR="007D33CF" w:rsidRPr="00166A00">
        <w:t>) обязательные, индивидуальные, без</w:t>
      </w:r>
      <w:r>
        <w:t>возмездные платежи, взимаемые с </w:t>
      </w:r>
      <w:r w:rsidR="007D33CF" w:rsidRPr="00166A00">
        <w:t>юридических и физических лиц</w:t>
      </w:r>
    </w:p>
    <w:p w:rsidR="007D33CF" w:rsidRPr="00166A00" w:rsidRDefault="00AB4424" w:rsidP="00AB4424">
      <w:pPr>
        <w:spacing w:after="0"/>
        <w:ind w:firstLine="709"/>
      </w:pPr>
      <w:r w:rsidRPr="00AB4424">
        <w:t>4</w:t>
      </w:r>
      <w:r w:rsidR="007D33CF" w:rsidRPr="00166A00">
        <w:t>) обязательные, индивидуальные, бе</w:t>
      </w:r>
      <w:r>
        <w:t>звозмездные взносы, взимаемые с </w:t>
      </w:r>
      <w:r w:rsidR="007D33CF" w:rsidRPr="00166A00">
        <w:t>организаций и индивидуальных предпринимателей</w:t>
      </w:r>
    </w:p>
    <w:p w:rsidR="007D33CF" w:rsidRPr="00AB4424" w:rsidRDefault="007D33CF" w:rsidP="00AB4424">
      <w:pPr>
        <w:spacing w:after="0"/>
        <w:ind w:firstLine="709"/>
        <w:rPr>
          <w:b/>
        </w:rPr>
      </w:pPr>
      <w:r w:rsidRPr="00AB4424">
        <w:rPr>
          <w:b/>
        </w:rPr>
        <w:t>2. Налогоплательщиками налога на доходы физических лиц (далее в</w:t>
      </w:r>
      <w:r w:rsidR="00AB4424" w:rsidRPr="00AB4424">
        <w:rPr>
          <w:b/>
        </w:rPr>
        <w:t> настоящей главе − налогоплательщики) признаются</w:t>
      </w:r>
    </w:p>
    <w:p w:rsidR="007D33CF" w:rsidRPr="00166A00" w:rsidRDefault="00AB4424" w:rsidP="00AB4424">
      <w:pPr>
        <w:spacing w:after="0"/>
        <w:ind w:firstLine="709"/>
      </w:pPr>
      <w:r w:rsidRPr="00AB4424">
        <w:t>1</w:t>
      </w:r>
      <w:r w:rsidR="007D33CF" w:rsidRPr="00166A00">
        <w:t>) физические лица, являющиеся налоговыми резидентами Российской Федерации, а также физические лица, по</w:t>
      </w:r>
      <w:r>
        <w:t>лучающие доходы от источников в </w:t>
      </w:r>
      <w:r w:rsidR="007D33CF" w:rsidRPr="00166A00">
        <w:t>Российской Федерации, не являющиеся налоговыми резидентами Российской Федерации</w:t>
      </w:r>
    </w:p>
    <w:p w:rsidR="007D33CF" w:rsidRPr="00166A00" w:rsidRDefault="00AB4424" w:rsidP="00AB4424">
      <w:pPr>
        <w:spacing w:after="0"/>
        <w:ind w:firstLine="709"/>
      </w:pPr>
      <w:r w:rsidRPr="00AB4424">
        <w:t>2</w:t>
      </w:r>
      <w:r w:rsidR="007D33CF" w:rsidRPr="00166A00">
        <w:t>) только юридические лица</w:t>
      </w:r>
    </w:p>
    <w:p w:rsidR="007D33CF" w:rsidRPr="00166A00" w:rsidRDefault="00AB4424" w:rsidP="00AB4424">
      <w:pPr>
        <w:spacing w:after="0"/>
        <w:ind w:firstLine="709"/>
      </w:pPr>
      <w:r w:rsidRPr="00AB4424">
        <w:t>3</w:t>
      </w:r>
      <w:r w:rsidR="007D33CF" w:rsidRPr="00166A00">
        <w:t>) юридические и физические лица</w:t>
      </w:r>
    </w:p>
    <w:p w:rsidR="007D33CF" w:rsidRPr="00166A00" w:rsidRDefault="00AB4424" w:rsidP="00AB4424">
      <w:pPr>
        <w:spacing w:after="0"/>
        <w:ind w:firstLine="709"/>
      </w:pPr>
      <w:r w:rsidRPr="00AB4424">
        <w:t>4</w:t>
      </w:r>
      <w:r w:rsidR="007D33CF" w:rsidRPr="00166A00">
        <w:t>) организации и индивидуальные предприниматели</w:t>
      </w:r>
    </w:p>
    <w:p w:rsidR="007D33CF" w:rsidRPr="00AB4424" w:rsidRDefault="007D33CF" w:rsidP="00AB4424">
      <w:pPr>
        <w:spacing w:after="0"/>
        <w:ind w:firstLine="709"/>
        <w:rPr>
          <w:b/>
        </w:rPr>
      </w:pPr>
      <w:r w:rsidRPr="00AB4424">
        <w:rPr>
          <w:b/>
        </w:rPr>
        <w:t>3. Объектами</w:t>
      </w:r>
      <w:r w:rsidR="00AB4424" w:rsidRPr="00AB4424">
        <w:rPr>
          <w:b/>
        </w:rPr>
        <w:t xml:space="preserve"> налогообложения могут являться</w:t>
      </w:r>
    </w:p>
    <w:p w:rsidR="007D33CF" w:rsidRPr="00166A00" w:rsidRDefault="00AB4424" w:rsidP="00AB4424">
      <w:pPr>
        <w:spacing w:after="0"/>
        <w:ind w:firstLine="709"/>
      </w:pPr>
      <w:r w:rsidRPr="00AB4424">
        <w:t>1</w:t>
      </w:r>
      <w:r w:rsidR="007D33CF" w:rsidRPr="00166A00">
        <w:t xml:space="preserve">) любое обстоятельство, имеющее стоимостную характеристику, относящееся к имуществу, за исключением имущественных прав </w:t>
      </w:r>
    </w:p>
    <w:p w:rsidR="007D33CF" w:rsidRPr="00166A00" w:rsidRDefault="00AB4424" w:rsidP="00AB4424">
      <w:pPr>
        <w:spacing w:after="0"/>
        <w:ind w:firstLine="709"/>
      </w:pPr>
      <w:r w:rsidRPr="00AB4424">
        <w:t>2</w:t>
      </w:r>
      <w:r w:rsidR="007D33CF" w:rsidRPr="00166A00">
        <w:t>) объект, имеющий стоимостную, количественную или физическую характеристики, с наличием которого у налог</w:t>
      </w:r>
      <w:r>
        <w:t>оплательщика законодательство о </w:t>
      </w:r>
      <w:r w:rsidR="007D33CF" w:rsidRPr="00166A00">
        <w:t>налогах и сборах связывает возникновение обязанности по уплате налога</w:t>
      </w:r>
    </w:p>
    <w:p w:rsidR="007D33CF" w:rsidRPr="00166A00" w:rsidRDefault="00AB4424" w:rsidP="00AB4424">
      <w:pPr>
        <w:spacing w:after="0"/>
        <w:ind w:firstLine="709"/>
      </w:pPr>
      <w:r w:rsidRPr="00AB4424">
        <w:t>3</w:t>
      </w:r>
      <w:r w:rsidR="007D33CF" w:rsidRPr="00166A00">
        <w:t>) только имущество, прибыль, доход</w:t>
      </w:r>
    </w:p>
    <w:p w:rsidR="007D33CF" w:rsidRPr="00166A00" w:rsidRDefault="00AB4424" w:rsidP="00AB4424">
      <w:pPr>
        <w:spacing w:after="0"/>
        <w:ind w:firstLine="709"/>
      </w:pPr>
      <w:r w:rsidRPr="00AB4424">
        <w:t>4</w:t>
      </w:r>
      <w:r w:rsidR="007D33CF" w:rsidRPr="00166A00">
        <w:t>) только операции по реализации товаров, работ, услуг на территории Российской Федерации</w:t>
      </w:r>
    </w:p>
    <w:p w:rsidR="007D33CF" w:rsidRPr="00AB4424" w:rsidRDefault="007D33CF" w:rsidP="00AB4424">
      <w:pPr>
        <w:spacing w:after="0"/>
        <w:ind w:firstLine="709"/>
        <w:rPr>
          <w:b/>
        </w:rPr>
      </w:pPr>
      <w:r w:rsidRPr="00AB4424">
        <w:rPr>
          <w:b/>
        </w:rPr>
        <w:t>4. К федеральным налогам относятся</w:t>
      </w:r>
    </w:p>
    <w:p w:rsidR="007D33CF" w:rsidRPr="00166A00" w:rsidRDefault="00AB4424" w:rsidP="00AB4424">
      <w:pPr>
        <w:spacing w:after="0"/>
        <w:ind w:firstLine="709"/>
      </w:pPr>
      <w:r w:rsidRPr="00AB4424">
        <w:t>1</w:t>
      </w:r>
      <w:r w:rsidR="007D33CF">
        <w:t xml:space="preserve">) </w:t>
      </w:r>
      <w:r w:rsidR="007D33CF" w:rsidRPr="00166A00">
        <w:t>транспортный налог</w:t>
      </w:r>
    </w:p>
    <w:p w:rsidR="007D33CF" w:rsidRPr="00166A00" w:rsidRDefault="00AB4424" w:rsidP="00AB4424">
      <w:pPr>
        <w:spacing w:after="0"/>
        <w:ind w:firstLine="709"/>
      </w:pPr>
      <w:r w:rsidRPr="00AB4424">
        <w:t>2</w:t>
      </w:r>
      <w:r w:rsidR="007D33CF" w:rsidRPr="00166A00">
        <w:t>) земельный налог</w:t>
      </w:r>
    </w:p>
    <w:p w:rsidR="007D33CF" w:rsidRPr="00166A00" w:rsidRDefault="00AB4424" w:rsidP="00AB4424">
      <w:pPr>
        <w:spacing w:after="0"/>
        <w:ind w:firstLine="709"/>
      </w:pPr>
      <w:r w:rsidRPr="00AB4424">
        <w:t>3</w:t>
      </w:r>
      <w:r w:rsidR="007D33CF" w:rsidRPr="00166A00">
        <w:t>) налог на имущество физических лиц</w:t>
      </w:r>
    </w:p>
    <w:p w:rsidR="007D33CF" w:rsidRPr="00166A00" w:rsidRDefault="00AB4424" w:rsidP="00AB4424">
      <w:pPr>
        <w:spacing w:after="0"/>
        <w:ind w:firstLine="709"/>
      </w:pPr>
      <w:r w:rsidRPr="00AB4424">
        <w:t>4</w:t>
      </w:r>
      <w:r w:rsidR="007D33CF" w:rsidRPr="00166A00">
        <w:t>) налог на доходы физических лиц</w:t>
      </w:r>
    </w:p>
    <w:p w:rsidR="007D33CF" w:rsidRPr="00AB4424" w:rsidRDefault="007D33CF" w:rsidP="00AB4424">
      <w:pPr>
        <w:spacing w:after="0"/>
        <w:ind w:firstLine="709"/>
        <w:rPr>
          <w:b/>
        </w:rPr>
      </w:pPr>
      <w:r w:rsidRPr="00AB4424">
        <w:rPr>
          <w:b/>
        </w:rPr>
        <w:t>5. Налоговый орган обяз</w:t>
      </w:r>
      <w:r w:rsidR="00AB4424" w:rsidRPr="00AB4424">
        <w:rPr>
          <w:b/>
        </w:rPr>
        <w:t>ан осуществить постановку на учёт (снятие с учё</w:t>
      </w:r>
      <w:r w:rsidRPr="00AB4424">
        <w:rPr>
          <w:b/>
        </w:rPr>
        <w:t xml:space="preserve">та) физического лица </w:t>
      </w:r>
    </w:p>
    <w:p w:rsidR="007D33CF" w:rsidRPr="00166A00" w:rsidRDefault="00AB4424" w:rsidP="00AB4424">
      <w:pPr>
        <w:spacing w:after="0"/>
        <w:ind w:firstLine="709"/>
      </w:pPr>
      <w:r w:rsidRPr="00AB4424">
        <w:t>1</w:t>
      </w:r>
      <w:r w:rsidR="007D33CF" w:rsidRPr="00166A00">
        <w:t>) только по месту юридического адреса организации</w:t>
      </w:r>
    </w:p>
    <w:p w:rsidR="007D33CF" w:rsidRPr="00166A00" w:rsidRDefault="00AB4424" w:rsidP="00AB4424">
      <w:pPr>
        <w:spacing w:after="0"/>
        <w:ind w:firstLine="709"/>
      </w:pPr>
      <w:r w:rsidRPr="00AB4424">
        <w:t>2</w:t>
      </w:r>
      <w:r w:rsidR="007D33CF" w:rsidRPr="00166A00">
        <w:t>) только по месту жительства физического лица</w:t>
      </w:r>
    </w:p>
    <w:p w:rsidR="007D33CF" w:rsidRPr="00166A00" w:rsidRDefault="00AB4424" w:rsidP="00AB4424">
      <w:pPr>
        <w:spacing w:after="0"/>
        <w:ind w:firstLine="709"/>
      </w:pPr>
      <w:r w:rsidRPr="00AB4424">
        <w:t>3</w:t>
      </w:r>
      <w:r w:rsidR="007D33CF" w:rsidRPr="00166A00">
        <w:t>) по месту нахождения организации или месту жительства физического лица</w:t>
      </w:r>
    </w:p>
    <w:p w:rsidR="007D33CF" w:rsidRDefault="00AB4424" w:rsidP="00AB4424">
      <w:pPr>
        <w:spacing w:after="0"/>
        <w:ind w:firstLine="709"/>
      </w:pPr>
      <w:r w:rsidRPr="00AB4424">
        <w:t>4</w:t>
      </w:r>
      <w:r w:rsidR="007D33CF" w:rsidRPr="00166A00">
        <w:t>) по месту нахождения принадлежа</w:t>
      </w:r>
      <w:r>
        <w:t>щих ему недвижимого имущества и </w:t>
      </w:r>
      <w:r w:rsidR="007D33CF" w:rsidRPr="00166A00">
        <w:t>(или) транспортных средств</w:t>
      </w:r>
    </w:p>
    <w:p w:rsidR="00AB4424" w:rsidRDefault="00AB4424" w:rsidP="00AB4424">
      <w:pPr>
        <w:spacing w:after="0"/>
        <w:ind w:firstLine="709"/>
      </w:pPr>
    </w:p>
    <w:p w:rsidR="00D74E4E" w:rsidRDefault="00D74E4E" w:rsidP="00AB4424">
      <w:pPr>
        <w:spacing w:after="0"/>
        <w:ind w:firstLine="709"/>
      </w:pPr>
      <w:r>
        <w:t xml:space="preserve">Автор: </w:t>
      </w:r>
      <w:proofErr w:type="spellStart"/>
      <w:r>
        <w:t>Советова</w:t>
      </w:r>
      <w:proofErr w:type="spellEnd"/>
      <w:r w:rsidR="00AB4424">
        <w:t> </w:t>
      </w:r>
      <w:r>
        <w:t>Н.В.</w:t>
      </w:r>
    </w:p>
    <w:p w:rsidR="00F515D8" w:rsidRDefault="00F515D8" w:rsidP="00D74E4E">
      <w:bookmarkStart w:id="0" w:name="_GoBack"/>
      <w:bookmarkEnd w:id="0"/>
    </w:p>
    <w:sectPr w:rsidR="00F515D8" w:rsidSect="00AB4424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45"/>
    <w:rsid w:val="000C77E4"/>
    <w:rsid w:val="002F2365"/>
    <w:rsid w:val="00325B0E"/>
    <w:rsid w:val="00547BC2"/>
    <w:rsid w:val="00550806"/>
    <w:rsid w:val="007D33CF"/>
    <w:rsid w:val="00AB4424"/>
    <w:rsid w:val="00AF0B45"/>
    <w:rsid w:val="00D74E4E"/>
    <w:rsid w:val="00D9100C"/>
    <w:rsid w:val="00DA0E70"/>
    <w:rsid w:val="00F515D8"/>
    <w:rsid w:val="00F74CD4"/>
    <w:rsid w:val="00FB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Советова</dc:creator>
  <cp:keywords/>
  <dc:description/>
  <cp:lastModifiedBy>Оксана Ю. Денисова</cp:lastModifiedBy>
  <cp:revision>6</cp:revision>
  <cp:lastPrinted>2017-02-13T14:03:00Z</cp:lastPrinted>
  <dcterms:created xsi:type="dcterms:W3CDTF">2017-02-13T11:11:00Z</dcterms:created>
  <dcterms:modified xsi:type="dcterms:W3CDTF">2017-02-22T08:51:00Z</dcterms:modified>
</cp:coreProperties>
</file>