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3D" w:rsidRPr="004F543D" w:rsidRDefault="004F543D" w:rsidP="003D6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Общественное движение в России 30-50 гг.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XIX</w:t>
      </w:r>
      <w:r w:rsidRPr="004F54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7943FF">
        <w:rPr>
          <w:rFonts w:ascii="Times New Roman" w:hAnsi="Times New Roman"/>
          <w:b/>
          <w:sz w:val="28"/>
          <w:szCs w:val="28"/>
          <w:lang w:eastAsia="ru-RU"/>
        </w:rPr>
        <w:t>ека</w:t>
      </w:r>
    </w:p>
    <w:p w:rsidR="00216977" w:rsidRDefault="00216977" w:rsidP="003D6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</w:t>
      </w:r>
    </w:p>
    <w:p w:rsidR="0040520A" w:rsidRDefault="0040520A" w:rsidP="003D6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Вариант 2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. Противниками частной собственности и эксплуатации человека человеком были: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1) либералы; 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2) декабристы;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3) «охранители»;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4) социалисты.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. Западником был: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1) С. С. Уваров; 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2) Т. Н. Грановский;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3) А. С. Хомяков; 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4) И. С. Аксаков.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отрывке из работы русского литературоведа: «Настоящая история наших идеологий начинается лишь в 40-х годах, когда возникли два основных течения русской идеологической и общественной мысли... Это были первые у нас проявления умственного творчества, получившие общественное и даже … политическое значение. В этом смысле их и называют «партиями». Но … эти враждующие «партии», казалось бы, совсем непримиримые, в практических пожеланиях сходились по всем существенным пунктам; обе одинаково жаждали освобождения крестьян, ограничения бюрократической опеки, широкой постановки народного образования, свободы совести и печати. С этой стороны эти две партии сливались в одну, и здесь до поры до времени не было поводов к спору и вражде», </w:t>
      </w:r>
      <w:r w:rsidR="007943F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 идет о: 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1) аристократах и демократах; 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2) либералах и «охранителях»;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3) славянофилах и западниках;</w:t>
      </w:r>
    </w:p>
    <w:p w:rsid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4) декабристах и марксистах.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Автором «Философских писем» был: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1) А. Герцен; 2) П. Чаадаев; 3) Н. Карамзин; 4) В. Белинский.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Западников и славянофилов сближала идея о: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1) ликвидации самодержавия и крепостного права;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2) глубоком отличии России от стран Запада;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3) самодержавии, православии и народности как исконных основах русской жизни;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4) крестьянской общине как зародыше социалистического будущего России. </w:t>
      </w:r>
    </w:p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Установите правильное соответствие между элементами левого и правого столбиков. Одному элементу левого столбика соответствует один элемент правого столбика.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8"/>
        <w:gridCol w:w="6037"/>
      </w:tblGrid>
      <w:tr w:rsidR="004F543D" w:rsidRPr="004F543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43D" w:rsidRPr="004F543D" w:rsidRDefault="004F543D" w:rsidP="00EA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общественной мысли</w:t>
            </w:r>
          </w:p>
        </w:tc>
        <w:tc>
          <w:tcPr>
            <w:tcW w:w="0" w:type="auto"/>
            <w:vAlign w:val="center"/>
            <w:hideMark/>
          </w:tcPr>
          <w:p w:rsidR="004F543D" w:rsidRPr="004F543D" w:rsidRDefault="004F543D" w:rsidP="00794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положения</w:t>
            </w:r>
          </w:p>
        </w:tc>
      </w:tr>
      <w:tr w:rsidR="004F543D" w:rsidRPr="004F543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43D" w:rsidRPr="004F543D" w:rsidRDefault="004F543D" w:rsidP="00EA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Западники</w:t>
            </w:r>
          </w:p>
        </w:tc>
        <w:tc>
          <w:tcPr>
            <w:tcW w:w="0" w:type="auto"/>
            <w:vAlign w:val="center"/>
            <w:hideMark/>
          </w:tcPr>
          <w:p w:rsidR="004F543D" w:rsidRPr="004F543D" w:rsidRDefault="004F543D" w:rsidP="00794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Россия должна встать на путь революционных преобразований.</w:t>
            </w:r>
          </w:p>
        </w:tc>
      </w:tr>
      <w:tr w:rsidR="004F543D" w:rsidRPr="004F543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43D" w:rsidRPr="004F543D" w:rsidRDefault="004F543D" w:rsidP="00EA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Славянофилы</w:t>
            </w:r>
          </w:p>
        </w:tc>
        <w:tc>
          <w:tcPr>
            <w:tcW w:w="0" w:type="auto"/>
            <w:vAlign w:val="center"/>
            <w:hideMark/>
          </w:tcPr>
          <w:p w:rsidR="004F543D" w:rsidRPr="004F543D" w:rsidRDefault="004F543D" w:rsidP="00794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П</w:t>
            </w:r>
            <w:r w:rsidR="00794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 I повел Россию по пути ненужных заимствований у Запада</w:t>
            </w:r>
            <w:r w:rsidR="00794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F543D" w:rsidRPr="004F543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43D" w:rsidRPr="004F543D" w:rsidRDefault="004F543D" w:rsidP="00EA0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«Охранители»</w:t>
            </w:r>
          </w:p>
        </w:tc>
        <w:tc>
          <w:tcPr>
            <w:tcW w:w="0" w:type="auto"/>
            <w:vAlign w:val="center"/>
            <w:hideMark/>
          </w:tcPr>
          <w:p w:rsidR="004F543D" w:rsidRPr="004F543D" w:rsidRDefault="004F543D" w:rsidP="00794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Основа жизни русского общества – единение царя и народа</w:t>
            </w:r>
            <w:r w:rsidR="00794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F543D" w:rsidRPr="004F543D" w:rsidTr="005B1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43D" w:rsidRPr="004F543D" w:rsidRDefault="004F543D" w:rsidP="00EA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543D" w:rsidRPr="004F543D" w:rsidRDefault="004F543D" w:rsidP="00794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Будущее России </w:t>
            </w:r>
            <w:r w:rsidR="00794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F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по пути европейской цивилизации</w:t>
            </w:r>
            <w:r w:rsidR="00794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F543D" w:rsidRP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43D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Автором доклада «О некоторых общих началах, могущих служить руководством при управлении министерством народного просвещения», из которого приведен отрывок: «Но если Отечеству нашему … должно устоять против порывов бури, ежеминутно нам грозящей, то образование настоящего и будущих поколений в соединенном духе православия, Самодержавии и народности составляет</w:t>
      </w:r>
      <w:r w:rsidR="007943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несомненно, одну из лучших надежд и главн</w:t>
      </w:r>
      <w:r w:rsidR="007943FF">
        <w:rPr>
          <w:rFonts w:ascii="Times New Roman" w:eastAsia="Times New Roman" w:hAnsi="Times New Roman"/>
          <w:sz w:val="28"/>
          <w:szCs w:val="28"/>
          <w:lang w:eastAsia="ru-RU"/>
        </w:rPr>
        <w:t xml:space="preserve">ейших потребностей времени …» </w:t>
      </w:r>
      <w:bookmarkStart w:id="0" w:name="_GoBack"/>
      <w:bookmarkEnd w:id="0"/>
      <w:r w:rsidRPr="004F543D">
        <w:rPr>
          <w:rFonts w:ascii="Times New Roman" w:eastAsia="Times New Roman" w:hAnsi="Times New Roman"/>
          <w:sz w:val="28"/>
          <w:szCs w:val="28"/>
          <w:lang w:eastAsia="ru-RU"/>
        </w:rPr>
        <w:t>является ________________________________.</w:t>
      </w:r>
    </w:p>
    <w:p w:rsidR="004F543D" w:rsidRDefault="004F543D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062" w:rsidRPr="00F74062" w:rsidRDefault="00992FB7" w:rsidP="00EA0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6A8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</w:t>
      </w:r>
      <w:r w:rsidRPr="00992FB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F5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062" w:rsidRPr="00F74062">
        <w:rPr>
          <w:rFonts w:ascii="Times New Roman" w:eastAsia="Times New Roman" w:hAnsi="Times New Roman"/>
          <w:sz w:val="28"/>
          <w:szCs w:val="28"/>
          <w:lang w:eastAsia="ru-RU"/>
        </w:rPr>
        <w:t>«Контрольно-измерительные материалы по истории России для 6 класса» к учебнику А. А. Данилова, Л. Г. Косулиной «История государства и народов России с древнейших времен до начала XVI в.»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062" w:rsidRPr="00F74062">
        <w:rPr>
          <w:rFonts w:ascii="Times New Roman" w:eastAsia="Times New Roman" w:hAnsi="Times New Roman"/>
          <w:sz w:val="28"/>
          <w:szCs w:val="28"/>
          <w:lang w:eastAsia="ru-RU"/>
        </w:rPr>
        <w:t>Составитель К.</w:t>
      </w:r>
      <w:r w:rsidR="007943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062" w:rsidRPr="00F74062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7943F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062" w:rsidRPr="00F74062">
        <w:rPr>
          <w:rFonts w:ascii="Times New Roman" w:eastAsia="Times New Roman" w:hAnsi="Times New Roman"/>
          <w:sz w:val="28"/>
          <w:szCs w:val="28"/>
          <w:lang w:eastAsia="ru-RU"/>
        </w:rPr>
        <w:t>Волкова</w:t>
      </w:r>
      <w:r w:rsidR="007943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F74062" w:rsidRPr="00F74062" w:rsidSect="00A3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DA"/>
    <w:multiLevelType w:val="multilevel"/>
    <w:tmpl w:val="61EA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92B4F"/>
    <w:multiLevelType w:val="multilevel"/>
    <w:tmpl w:val="6EC2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374E4D"/>
    <w:multiLevelType w:val="multilevel"/>
    <w:tmpl w:val="2B6E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D82FC1"/>
    <w:multiLevelType w:val="multilevel"/>
    <w:tmpl w:val="84BC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7F54B5"/>
    <w:multiLevelType w:val="multilevel"/>
    <w:tmpl w:val="C3DA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8155F7"/>
    <w:multiLevelType w:val="multilevel"/>
    <w:tmpl w:val="6298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6B47F0"/>
    <w:multiLevelType w:val="multilevel"/>
    <w:tmpl w:val="29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EE2EA2"/>
    <w:multiLevelType w:val="multilevel"/>
    <w:tmpl w:val="634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074"/>
    <w:rsid w:val="00050DE7"/>
    <w:rsid w:val="00115FEC"/>
    <w:rsid w:val="001A5AD3"/>
    <w:rsid w:val="001E75C0"/>
    <w:rsid w:val="00216977"/>
    <w:rsid w:val="002676C7"/>
    <w:rsid w:val="002D55D6"/>
    <w:rsid w:val="00356BEF"/>
    <w:rsid w:val="00375257"/>
    <w:rsid w:val="003B1412"/>
    <w:rsid w:val="003C1E0E"/>
    <w:rsid w:val="003D6B4F"/>
    <w:rsid w:val="0040520A"/>
    <w:rsid w:val="004F543D"/>
    <w:rsid w:val="0059197E"/>
    <w:rsid w:val="00596ED4"/>
    <w:rsid w:val="005B1215"/>
    <w:rsid w:val="006826E0"/>
    <w:rsid w:val="0071673C"/>
    <w:rsid w:val="0073071E"/>
    <w:rsid w:val="00732BBB"/>
    <w:rsid w:val="007636A8"/>
    <w:rsid w:val="007704CB"/>
    <w:rsid w:val="007943FF"/>
    <w:rsid w:val="007A2FDA"/>
    <w:rsid w:val="007E6345"/>
    <w:rsid w:val="008F051D"/>
    <w:rsid w:val="00976E36"/>
    <w:rsid w:val="00992FB7"/>
    <w:rsid w:val="00A33F91"/>
    <w:rsid w:val="00AF0E3A"/>
    <w:rsid w:val="00B86F14"/>
    <w:rsid w:val="00C2278B"/>
    <w:rsid w:val="00C60074"/>
    <w:rsid w:val="00CD7ECD"/>
    <w:rsid w:val="00E848B4"/>
    <w:rsid w:val="00EA00FC"/>
    <w:rsid w:val="00EE2488"/>
    <w:rsid w:val="00EF0158"/>
    <w:rsid w:val="00F629D0"/>
    <w:rsid w:val="00F74062"/>
    <w:rsid w:val="00F8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E75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Yayaya63</cp:lastModifiedBy>
  <cp:revision>26</cp:revision>
  <dcterms:created xsi:type="dcterms:W3CDTF">2013-11-11T06:26:00Z</dcterms:created>
  <dcterms:modified xsi:type="dcterms:W3CDTF">2014-12-28T11:51:00Z</dcterms:modified>
</cp:coreProperties>
</file>