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32D" w:rsidRPr="00AA04E4" w:rsidRDefault="00AA04E4" w:rsidP="005C424B">
      <w:pPr>
        <w:jc w:val="center"/>
        <w:rPr>
          <w:b/>
        </w:rPr>
      </w:pPr>
      <w:r>
        <w:rPr>
          <w:b/>
        </w:rPr>
        <w:t>Историческая справка</w:t>
      </w:r>
    </w:p>
    <w:p w:rsidR="00801777" w:rsidRDefault="00801777" w:rsidP="005C424B">
      <w:pPr>
        <w:spacing w:after="0" w:line="240" w:lineRule="auto"/>
        <w:ind w:firstLine="709"/>
        <w:jc w:val="both"/>
        <w:rPr>
          <w:lang w:val="en-US"/>
        </w:rPr>
      </w:pPr>
      <w:r>
        <w:t>Сам</w:t>
      </w:r>
      <w:r w:rsidR="00F61528">
        <w:t>ой</w:t>
      </w:r>
      <w:r>
        <w:t xml:space="preserve"> ранней формой кириллического шрифта стал </w:t>
      </w:r>
      <w:r w:rsidRPr="00801777">
        <w:rPr>
          <w:b/>
        </w:rPr>
        <w:t>устав</w:t>
      </w:r>
      <w:r>
        <w:t>.</w:t>
      </w:r>
      <w:r w:rsidR="00632389">
        <w:t xml:space="preserve"> Буквы этого шрифта имели почти квадратные пропорции, четкие углы и линии. Промежутков между словами не делали, зато расстояние между самими буквами было достаточно большим.</w:t>
      </w:r>
    </w:p>
    <w:p w:rsidR="005C424B" w:rsidRPr="005C424B" w:rsidRDefault="005C424B" w:rsidP="005C424B">
      <w:pPr>
        <w:spacing w:after="0" w:line="240" w:lineRule="auto"/>
        <w:ind w:firstLine="709"/>
        <w:jc w:val="both"/>
        <w:rPr>
          <w:lang w:val="en-US"/>
        </w:rPr>
      </w:pPr>
    </w:p>
    <w:p w:rsidR="009E6C55" w:rsidRPr="005C424B" w:rsidRDefault="009E6C55" w:rsidP="005C424B">
      <w:pPr>
        <w:spacing w:after="0" w:line="240" w:lineRule="auto"/>
        <w:jc w:val="both"/>
        <w:rPr>
          <w:sz w:val="24"/>
          <w:szCs w:val="24"/>
        </w:rPr>
      </w:pPr>
      <w:r w:rsidRPr="005C424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2B3ABC8" wp14:editId="41D1C045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2785745" cy="420687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24B">
        <w:rPr>
          <w:sz w:val="24"/>
          <w:szCs w:val="24"/>
        </w:rPr>
        <w:t xml:space="preserve">Древнерусский шрифт-кириллица (устав </w:t>
      </w:r>
      <w:r w:rsidRPr="005C424B">
        <w:rPr>
          <w:sz w:val="24"/>
          <w:szCs w:val="24"/>
          <w:lang w:val="en-US"/>
        </w:rPr>
        <w:t>XI</w:t>
      </w:r>
      <w:r w:rsidRPr="005C424B">
        <w:rPr>
          <w:sz w:val="24"/>
          <w:szCs w:val="24"/>
        </w:rPr>
        <w:t xml:space="preserve"> века)</w:t>
      </w:r>
    </w:p>
    <w:p w:rsidR="00981F11" w:rsidRPr="005C424B" w:rsidRDefault="00981F11" w:rsidP="00D73BEB">
      <w:pPr>
        <w:ind w:firstLine="709"/>
        <w:jc w:val="both"/>
      </w:pPr>
    </w:p>
    <w:p w:rsidR="00981F11" w:rsidRDefault="00981F11" w:rsidP="00D73BEB">
      <w:pPr>
        <w:ind w:firstLine="709"/>
        <w:jc w:val="both"/>
      </w:pPr>
    </w:p>
    <w:p w:rsidR="00981F11" w:rsidRDefault="00981F11" w:rsidP="00D73BEB">
      <w:pPr>
        <w:ind w:firstLine="709"/>
        <w:jc w:val="both"/>
      </w:pPr>
    </w:p>
    <w:p w:rsidR="00981F11" w:rsidRDefault="00981F11" w:rsidP="00D73BEB">
      <w:pPr>
        <w:ind w:firstLine="709"/>
        <w:jc w:val="both"/>
      </w:pPr>
    </w:p>
    <w:p w:rsidR="00981F11" w:rsidRDefault="00981F11" w:rsidP="00D73BEB">
      <w:pPr>
        <w:ind w:firstLine="709"/>
        <w:jc w:val="both"/>
      </w:pPr>
    </w:p>
    <w:p w:rsidR="00981F11" w:rsidRDefault="00981F11" w:rsidP="00D73BEB">
      <w:pPr>
        <w:ind w:firstLine="709"/>
        <w:jc w:val="both"/>
      </w:pPr>
    </w:p>
    <w:p w:rsidR="00981F11" w:rsidRDefault="00981F11" w:rsidP="00D73BEB">
      <w:pPr>
        <w:ind w:firstLine="709"/>
        <w:jc w:val="both"/>
      </w:pPr>
    </w:p>
    <w:p w:rsidR="00981F11" w:rsidRDefault="00981F11" w:rsidP="00D73BEB">
      <w:pPr>
        <w:ind w:firstLine="709"/>
        <w:jc w:val="both"/>
      </w:pPr>
    </w:p>
    <w:p w:rsidR="00981F11" w:rsidRDefault="00981F11" w:rsidP="00D73BEB">
      <w:pPr>
        <w:ind w:firstLine="709"/>
        <w:jc w:val="both"/>
      </w:pPr>
    </w:p>
    <w:p w:rsidR="009E6C55" w:rsidRDefault="009E6C55" w:rsidP="00D73BEB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26333F9" wp14:editId="62CDDDA7">
            <wp:extent cx="2743200" cy="3815830"/>
            <wp:effectExtent l="0" t="0" r="0" b="0"/>
            <wp:docPr id="4" name="Рисунок 4" descr="http://calligraphy-expo.com/EditorFiles/image/FromTheDepthOfAges/6c842b25-a5af-41d4-ac60-9f7eb34b10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lligraphy-expo.com/EditorFiles/image/FromTheDepthOfAges/6c842b25-a5af-41d4-ac60-9f7eb34b103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18" cy="38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0C" w:rsidRPr="005C424B" w:rsidRDefault="005C424B" w:rsidP="005C424B">
      <w:pPr>
        <w:spacing w:after="0" w:line="240" w:lineRule="auto"/>
        <w:jc w:val="both"/>
        <w:rPr>
          <w:sz w:val="24"/>
          <w:szCs w:val="24"/>
        </w:rPr>
      </w:pPr>
      <w:r w:rsidRPr="005C424B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4DBFE46" wp14:editId="36B6B685">
            <wp:simplePos x="0" y="0"/>
            <wp:positionH relativeFrom="column">
              <wp:posOffset>-1905</wp:posOffset>
            </wp:positionH>
            <wp:positionV relativeFrom="paragraph">
              <wp:posOffset>61595</wp:posOffset>
            </wp:positionV>
            <wp:extent cx="2682240" cy="3679825"/>
            <wp:effectExtent l="0" t="0" r="3810" b="0"/>
            <wp:wrapSquare wrapText="bothSides"/>
            <wp:docPr id="3" name="Рисунок 3" descr="http://www.whitemouse.ru/font/img/48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hitemouse.ru/font/img/48_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6EB" w:rsidRPr="005C424B">
        <w:rPr>
          <w:sz w:val="24"/>
          <w:szCs w:val="24"/>
        </w:rPr>
        <w:t xml:space="preserve">Образец древнерусского устава </w:t>
      </w:r>
      <w:r w:rsidR="006966EB" w:rsidRPr="005C424B">
        <w:rPr>
          <w:sz w:val="24"/>
          <w:szCs w:val="24"/>
          <w:lang w:val="en-US"/>
        </w:rPr>
        <w:t>XI</w:t>
      </w:r>
      <w:r w:rsidR="006966EB" w:rsidRPr="005C424B">
        <w:rPr>
          <w:sz w:val="24"/>
          <w:szCs w:val="24"/>
        </w:rPr>
        <w:t xml:space="preserve"> века. Шрифт «Остромирова Евангелия» в художеств</w:t>
      </w:r>
      <w:r>
        <w:rPr>
          <w:sz w:val="24"/>
          <w:szCs w:val="24"/>
        </w:rPr>
        <w:t>енной обработке В.В. Лазурского</w:t>
      </w:r>
    </w:p>
    <w:p w:rsidR="00981F11" w:rsidRDefault="00981F11" w:rsidP="00D73BEB">
      <w:pPr>
        <w:ind w:firstLine="709"/>
        <w:jc w:val="both"/>
      </w:pPr>
    </w:p>
    <w:p w:rsidR="00981F11" w:rsidRDefault="00981F11" w:rsidP="00D73BEB">
      <w:pPr>
        <w:ind w:firstLine="709"/>
        <w:jc w:val="both"/>
      </w:pPr>
    </w:p>
    <w:p w:rsidR="00981F11" w:rsidRDefault="00981F11" w:rsidP="00D73BEB">
      <w:pPr>
        <w:ind w:firstLine="709"/>
        <w:jc w:val="both"/>
      </w:pPr>
    </w:p>
    <w:p w:rsidR="00801777" w:rsidRDefault="00A4620C" w:rsidP="00D73BEB">
      <w:pPr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718F404" wp14:editId="5355FC64">
                <wp:extent cx="301625" cy="301625"/>
                <wp:effectExtent l="0" t="0" r="0" b="0"/>
                <wp:docPr id="2" name="AutoShape 2" descr="Шрифт и шрифтовой плакат (Часть 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Шрифт и шрифтовой плакат (Часть 2)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Pr="00A4620C">
        <w:rPr>
          <w:noProof/>
          <w:lang w:eastAsia="ru-RU"/>
        </w:rPr>
        <w:t xml:space="preserve"> </w:t>
      </w:r>
    </w:p>
    <w:p w:rsidR="00981F11" w:rsidRDefault="00981F11" w:rsidP="00D73BEB">
      <w:pPr>
        <w:ind w:firstLine="709"/>
        <w:jc w:val="both"/>
        <w:rPr>
          <w:noProof/>
          <w:lang w:eastAsia="ru-RU"/>
        </w:rPr>
      </w:pPr>
    </w:p>
    <w:p w:rsidR="00981F11" w:rsidRDefault="00981F11" w:rsidP="00D73BEB">
      <w:pPr>
        <w:ind w:firstLine="709"/>
        <w:jc w:val="both"/>
        <w:rPr>
          <w:noProof/>
          <w:lang w:eastAsia="ru-RU"/>
        </w:rPr>
      </w:pPr>
    </w:p>
    <w:p w:rsidR="00981F11" w:rsidRDefault="00981F11" w:rsidP="00D73BEB">
      <w:pPr>
        <w:ind w:firstLine="709"/>
        <w:jc w:val="both"/>
        <w:rPr>
          <w:noProof/>
          <w:lang w:eastAsia="ru-RU"/>
        </w:rPr>
      </w:pPr>
    </w:p>
    <w:p w:rsidR="00981F11" w:rsidRDefault="00981F11" w:rsidP="00D73BEB">
      <w:pPr>
        <w:ind w:firstLine="709"/>
        <w:jc w:val="both"/>
        <w:rPr>
          <w:noProof/>
          <w:lang w:eastAsia="ru-RU"/>
        </w:rPr>
      </w:pPr>
    </w:p>
    <w:p w:rsidR="00981F11" w:rsidRDefault="00981F11" w:rsidP="00D73BEB">
      <w:pPr>
        <w:ind w:firstLine="709"/>
        <w:jc w:val="both"/>
        <w:rPr>
          <w:noProof/>
          <w:lang w:eastAsia="ru-RU"/>
        </w:rPr>
      </w:pPr>
    </w:p>
    <w:p w:rsidR="00981F11" w:rsidRDefault="00981F11" w:rsidP="00D73BEB">
      <w:pPr>
        <w:ind w:firstLine="709"/>
        <w:jc w:val="both"/>
        <w:rPr>
          <w:noProof/>
          <w:lang w:eastAsia="ru-RU"/>
        </w:rPr>
      </w:pPr>
    </w:p>
    <w:p w:rsidR="00981F11" w:rsidRDefault="00981F11" w:rsidP="00D73BEB">
      <w:pPr>
        <w:ind w:firstLine="709"/>
        <w:jc w:val="both"/>
      </w:pPr>
    </w:p>
    <w:p w:rsidR="00BA1ECB" w:rsidRPr="00632389" w:rsidRDefault="00EF7530" w:rsidP="005C424B">
      <w:pPr>
        <w:spacing w:after="0" w:line="240" w:lineRule="auto"/>
        <w:ind w:firstLine="709"/>
        <w:jc w:val="both"/>
        <w:rPr>
          <w:b/>
        </w:rPr>
      </w:pPr>
      <w:r w:rsidRPr="00632389">
        <w:rPr>
          <w:b/>
        </w:rPr>
        <w:t>Полуустав</w:t>
      </w:r>
    </w:p>
    <w:p w:rsidR="0081450C" w:rsidRDefault="0081450C" w:rsidP="005C424B">
      <w:pPr>
        <w:spacing w:after="0" w:line="240" w:lineRule="auto"/>
        <w:ind w:firstLine="709"/>
        <w:jc w:val="both"/>
        <w:rPr>
          <w:lang w:val="en-US"/>
        </w:rPr>
      </w:pPr>
      <w:r w:rsidRPr="00EF7530">
        <w:t xml:space="preserve">С середины XIV столетия получил распространение </w:t>
      </w:r>
      <w:r w:rsidRPr="00562EC3">
        <w:rPr>
          <w:b/>
        </w:rPr>
        <w:t>полуустав</w:t>
      </w:r>
      <w:r>
        <w:t>. Он был</w:t>
      </w:r>
      <w:r w:rsidRPr="00EF7530">
        <w:t xml:space="preserve"> менее красив, чем устав,</w:t>
      </w:r>
      <w:r>
        <w:t xml:space="preserve"> зато позволял писать быстрее. Буквы приобрели наклон, стали более округлыми. Те</w:t>
      </w:r>
      <w:proofErr w:type="gramStart"/>
      <w:r>
        <w:t>кст ст</w:t>
      </w:r>
      <w:proofErr w:type="gramEnd"/>
      <w:r>
        <w:t>ал делиться на слова.</w:t>
      </w:r>
    </w:p>
    <w:p w:rsidR="005C424B" w:rsidRPr="005C424B" w:rsidRDefault="005C424B" w:rsidP="005C424B">
      <w:pPr>
        <w:spacing w:after="0" w:line="240" w:lineRule="auto"/>
        <w:ind w:firstLine="709"/>
        <w:jc w:val="both"/>
        <w:rPr>
          <w:lang w:val="en-US"/>
        </w:rPr>
      </w:pPr>
    </w:p>
    <w:p w:rsidR="0081450C" w:rsidRDefault="005C424B" w:rsidP="005C424B">
      <w:pPr>
        <w:spacing w:after="0" w:line="240" w:lineRule="auto"/>
        <w:jc w:val="both"/>
        <w:rPr>
          <w:sz w:val="24"/>
          <w:szCs w:val="24"/>
          <w:lang w:val="en-US"/>
        </w:rPr>
      </w:pPr>
      <w:r w:rsidRPr="005C424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3AE8638" wp14:editId="195FF242">
            <wp:simplePos x="0" y="0"/>
            <wp:positionH relativeFrom="column">
              <wp:posOffset>-1905</wp:posOffset>
            </wp:positionH>
            <wp:positionV relativeFrom="paragraph">
              <wp:posOffset>47625</wp:posOffset>
            </wp:positionV>
            <wp:extent cx="3096260" cy="3372485"/>
            <wp:effectExtent l="0" t="0" r="8890" b="0"/>
            <wp:wrapTight wrapText="bothSides">
              <wp:wrapPolygon edited="0">
                <wp:start x="0" y="0"/>
                <wp:lineTo x="0" y="21474"/>
                <wp:lineTo x="21529" y="21474"/>
                <wp:lineTo x="21529" y="0"/>
                <wp:lineTo x="0" y="0"/>
              </wp:wrapPolygon>
            </wp:wrapTight>
            <wp:docPr id="1" name="Рисунок 1" descr="Кириллица. Полууста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ириллица. Полуустав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50C" w:rsidRPr="005C424B">
        <w:rPr>
          <w:sz w:val="24"/>
          <w:szCs w:val="24"/>
        </w:rPr>
        <w:t xml:space="preserve">Образец полуустава русских первопечатных книг. Шрифт из </w:t>
      </w:r>
      <w:r>
        <w:rPr>
          <w:sz w:val="24"/>
          <w:szCs w:val="24"/>
        </w:rPr>
        <w:t>«Апостола» 1564</w:t>
      </w:r>
      <w:r>
        <w:rPr>
          <w:sz w:val="24"/>
          <w:szCs w:val="24"/>
          <w:lang w:val="en-US"/>
        </w:rPr>
        <w:t> </w:t>
      </w:r>
      <w:r>
        <w:rPr>
          <w:sz w:val="24"/>
          <w:szCs w:val="24"/>
        </w:rPr>
        <w:t>г. Ивана Фё</w:t>
      </w:r>
      <w:r w:rsidR="0081450C" w:rsidRPr="005C424B">
        <w:rPr>
          <w:sz w:val="24"/>
          <w:szCs w:val="24"/>
        </w:rPr>
        <w:t>дорова в</w:t>
      </w:r>
      <w:r>
        <w:rPr>
          <w:sz w:val="24"/>
          <w:szCs w:val="24"/>
        </w:rPr>
        <w:t xml:space="preserve"> художественной обработке В.В. Лазурского. Москва, 1946 </w:t>
      </w:r>
      <w:r w:rsidR="0081450C" w:rsidRPr="005C424B">
        <w:rPr>
          <w:sz w:val="24"/>
          <w:szCs w:val="24"/>
        </w:rPr>
        <w:t>г</w:t>
      </w:r>
      <w:r>
        <w:rPr>
          <w:sz w:val="24"/>
          <w:szCs w:val="24"/>
        </w:rPr>
        <w:t>.</w:t>
      </w:r>
    </w:p>
    <w:p w:rsidR="005C424B" w:rsidRPr="005C424B" w:rsidRDefault="005C424B" w:rsidP="005C424B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EF7530" w:rsidRPr="005C424B" w:rsidRDefault="00EF7530" w:rsidP="005C424B">
      <w:pPr>
        <w:spacing w:after="0" w:line="240" w:lineRule="auto"/>
        <w:jc w:val="both"/>
        <w:rPr>
          <w:sz w:val="24"/>
          <w:szCs w:val="24"/>
        </w:rPr>
      </w:pPr>
    </w:p>
    <w:p w:rsidR="00EF7530" w:rsidRDefault="00EF7530" w:rsidP="00D73BEB">
      <w:pPr>
        <w:ind w:firstLine="709"/>
        <w:jc w:val="both"/>
        <w:rPr>
          <w:lang w:val="en-US"/>
        </w:rPr>
      </w:pPr>
    </w:p>
    <w:p w:rsidR="005C424B" w:rsidRPr="005C424B" w:rsidRDefault="005C424B" w:rsidP="00D73BEB">
      <w:pPr>
        <w:ind w:firstLine="709"/>
        <w:jc w:val="both"/>
        <w:rPr>
          <w:lang w:val="en-US"/>
        </w:rPr>
      </w:pPr>
    </w:p>
    <w:p w:rsidR="0081450C" w:rsidRDefault="0081450C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81450C" w:rsidRPr="005C424B" w:rsidRDefault="0081450C" w:rsidP="005C424B">
      <w:pPr>
        <w:spacing w:after="0" w:line="240" w:lineRule="auto"/>
        <w:jc w:val="both"/>
        <w:rPr>
          <w:sz w:val="24"/>
          <w:szCs w:val="24"/>
        </w:rPr>
      </w:pPr>
      <w:r w:rsidRPr="005C424B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C7E3E0F" wp14:editId="621F867C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3942080" cy="4306570"/>
            <wp:effectExtent l="0" t="0" r="1270" b="0"/>
            <wp:wrapTight wrapText="bothSides">
              <wp:wrapPolygon edited="0">
                <wp:start x="0" y="0"/>
                <wp:lineTo x="0" y="21498"/>
                <wp:lineTo x="21503" y="21498"/>
                <wp:lineTo x="21503" y="0"/>
                <wp:lineTo x="0" y="0"/>
              </wp:wrapPolygon>
            </wp:wrapTight>
            <wp:docPr id="5" name="Рисунок 1" descr="http://www.nkj.ru/upload/iblock/21c/21c6e2030e9d8c5bc6240e28390da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kj.ru/upload/iblock/21c/21c6e2030e9d8c5bc6240e28390da0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DD4" w:rsidRPr="005C424B">
        <w:rPr>
          <w:sz w:val="24"/>
          <w:szCs w:val="24"/>
        </w:rPr>
        <w:t xml:space="preserve">Фрагмент страницы </w:t>
      </w:r>
      <w:r w:rsidR="005C424B">
        <w:rPr>
          <w:sz w:val="24"/>
          <w:szCs w:val="24"/>
        </w:rPr>
        <w:t>«Апостола» Ивана Фёдорова, 1564 </w:t>
      </w:r>
      <w:r w:rsidR="004A4DD4" w:rsidRPr="005C424B">
        <w:rPr>
          <w:sz w:val="24"/>
          <w:szCs w:val="24"/>
        </w:rPr>
        <w:t>г.</w:t>
      </w:r>
    </w:p>
    <w:p w:rsidR="00EF7530" w:rsidRDefault="00EF7530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81450C" w:rsidRDefault="0081450C" w:rsidP="00D73BEB">
      <w:pPr>
        <w:ind w:firstLine="709"/>
        <w:jc w:val="both"/>
      </w:pPr>
    </w:p>
    <w:p w:rsidR="005C424B" w:rsidRDefault="005C424B" w:rsidP="00D73BEB">
      <w:pPr>
        <w:ind w:firstLine="709"/>
        <w:jc w:val="both"/>
      </w:pPr>
    </w:p>
    <w:p w:rsidR="00EF7530" w:rsidRDefault="00EF7530" w:rsidP="005C424B">
      <w:pPr>
        <w:spacing w:after="0" w:line="240" w:lineRule="auto"/>
        <w:ind w:firstLine="709"/>
        <w:jc w:val="both"/>
      </w:pPr>
      <w:r w:rsidRPr="00EF7530">
        <w:t xml:space="preserve">В XV веке </w:t>
      </w:r>
      <w:r w:rsidR="00B2394C">
        <w:t xml:space="preserve">на смену </w:t>
      </w:r>
      <w:r w:rsidRPr="00EF7530">
        <w:t>полуустав</w:t>
      </w:r>
      <w:r w:rsidR="00B2394C">
        <w:t>у</w:t>
      </w:r>
      <w:r w:rsidRPr="00EF7530">
        <w:t xml:space="preserve"> </w:t>
      </w:r>
      <w:r w:rsidR="00B2394C">
        <w:t xml:space="preserve">приходит </w:t>
      </w:r>
      <w:r w:rsidR="00B2394C" w:rsidRPr="00562EC3">
        <w:rPr>
          <w:b/>
        </w:rPr>
        <w:t>скоропись</w:t>
      </w:r>
      <w:r w:rsidRPr="00EF7530">
        <w:t>.</w:t>
      </w:r>
      <w:r w:rsidR="00B2394C">
        <w:t xml:space="preserve"> </w:t>
      </w:r>
    </w:p>
    <w:p w:rsidR="00D202A0" w:rsidRDefault="00B2394C" w:rsidP="005C424B">
      <w:pPr>
        <w:spacing w:after="0" w:line="240" w:lineRule="auto"/>
        <w:ind w:firstLine="709"/>
        <w:jc w:val="both"/>
      </w:pPr>
      <w:r>
        <w:t>Чтобы увеличить скорость письма, буквы стали соединять между собой. Письмо становится размашистым, появляется множество вариантов написания каждой буквы.</w:t>
      </w:r>
      <w:r w:rsidR="00562EC3">
        <w:t xml:space="preserve"> </w:t>
      </w:r>
      <w:r w:rsidR="00606E4D">
        <w:t>А поскольку у каждого писца вырабатывался свой почерк, такое письмо порой было очень нелегко прочитать!</w:t>
      </w:r>
    </w:p>
    <w:p w:rsidR="007B6CBC" w:rsidRDefault="00981F11" w:rsidP="009E3BA1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15BCC607" wp14:editId="0605C720">
            <wp:extent cx="2138283" cy="3019246"/>
            <wp:effectExtent l="0" t="0" r="0" b="0"/>
            <wp:docPr id="7" name="Рисунок 7" descr="http://s.pikabu.ru/images/previews_comm/2013-06_1/137032587521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pikabu.ru/images/previews_comm/2013-06_1/1370325875215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923" cy="30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BB1">
        <w:rPr>
          <w:noProof/>
          <w:lang w:eastAsia="ru-RU"/>
        </w:rPr>
        <w:drawing>
          <wp:inline distT="0" distB="0" distL="0" distR="0" wp14:anchorId="72419FCB" wp14:editId="5A9C2787">
            <wp:extent cx="2751826" cy="2839602"/>
            <wp:effectExtent l="0" t="0" r="0" b="0"/>
            <wp:docPr id="9" name="Рисунок 9" descr="http://papercreative.ru/wp-content/uploads/2011/07/skoropis-co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percreative.ru/wp-content/uploads/2011/07/skoropis-cor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44" cy="284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6F2" w:rsidRPr="005C424B" w:rsidRDefault="007B6CBC" w:rsidP="005C424B">
      <w:pPr>
        <w:spacing w:after="0"/>
        <w:jc w:val="center"/>
        <w:rPr>
          <w:sz w:val="24"/>
          <w:szCs w:val="24"/>
        </w:rPr>
      </w:pPr>
      <w:r w:rsidRPr="005C424B">
        <w:rPr>
          <w:sz w:val="24"/>
          <w:szCs w:val="24"/>
        </w:rPr>
        <w:t>Образцы</w:t>
      </w:r>
      <w:r w:rsidR="000C36F2" w:rsidRPr="005C424B">
        <w:rPr>
          <w:sz w:val="24"/>
          <w:szCs w:val="24"/>
        </w:rPr>
        <w:t xml:space="preserve"> скорописи</w:t>
      </w:r>
    </w:p>
    <w:p w:rsidR="007B6CBC" w:rsidRDefault="007B6CBC" w:rsidP="00D73BEB">
      <w:pPr>
        <w:spacing w:after="0"/>
        <w:ind w:firstLine="709"/>
        <w:jc w:val="both"/>
      </w:pPr>
    </w:p>
    <w:p w:rsidR="00562EC3" w:rsidRPr="007E747A" w:rsidRDefault="007E747A" w:rsidP="005C424B">
      <w:pPr>
        <w:spacing w:after="0" w:line="240" w:lineRule="auto"/>
        <w:ind w:firstLine="709"/>
        <w:jc w:val="both"/>
        <w:rPr>
          <w:b/>
        </w:rPr>
      </w:pPr>
      <w:r w:rsidRPr="007E747A">
        <w:rPr>
          <w:b/>
        </w:rPr>
        <w:lastRenderedPageBreak/>
        <w:t xml:space="preserve">Шрифт </w:t>
      </w:r>
      <w:r w:rsidRPr="007E747A">
        <w:rPr>
          <w:b/>
          <w:lang w:val="en-US"/>
        </w:rPr>
        <w:t>XVIII</w:t>
      </w:r>
      <w:r w:rsidRPr="007E747A">
        <w:rPr>
          <w:b/>
        </w:rPr>
        <w:t xml:space="preserve"> века</w:t>
      </w:r>
    </w:p>
    <w:p w:rsidR="00B2394C" w:rsidRDefault="008655FB" w:rsidP="005C424B">
      <w:pPr>
        <w:spacing w:after="0" w:line="240" w:lineRule="auto"/>
        <w:ind w:firstLine="709"/>
        <w:jc w:val="both"/>
      </w:pPr>
      <w:r>
        <w:t xml:space="preserve">В </w:t>
      </w:r>
      <w:r w:rsidRPr="008655FB">
        <w:t>XVIII век</w:t>
      </w:r>
      <w:r>
        <w:t>е</w:t>
      </w:r>
      <w:r w:rsidRPr="008655FB">
        <w:t xml:space="preserve"> </w:t>
      </w:r>
      <w:r w:rsidR="005C424B">
        <w:t>Пётр </w:t>
      </w:r>
      <w:r w:rsidR="00B2394C">
        <w:t>I начал изменять начертания старых букв, а 11 лишних попросту выбросил. Новы</w:t>
      </w:r>
      <w:r>
        <w:t>й</w:t>
      </w:r>
      <w:r w:rsidR="00B2394C">
        <w:t xml:space="preserve"> алфавит</w:t>
      </w:r>
      <w:r>
        <w:t xml:space="preserve"> </w:t>
      </w:r>
      <w:r w:rsidR="00B2394C">
        <w:t>стал проще</w:t>
      </w:r>
      <w:r w:rsidR="00884E54">
        <w:t>. Он</w:t>
      </w:r>
      <w:r>
        <w:t xml:space="preserve"> </w:t>
      </w:r>
      <w:r w:rsidR="00B2394C">
        <w:t>бол</w:t>
      </w:r>
      <w:r>
        <w:t>ьше</w:t>
      </w:r>
      <w:r w:rsidR="00B2394C">
        <w:t xml:space="preserve"> </w:t>
      </w:r>
      <w:r>
        <w:t>подходил</w:t>
      </w:r>
      <w:r w:rsidR="00884E54">
        <w:t xml:space="preserve"> для книгопечатания и оформления </w:t>
      </w:r>
      <w:r w:rsidR="00B2394C">
        <w:t>гражданских деловых бумаг</w:t>
      </w:r>
      <w:r w:rsidR="00884E54">
        <w:t xml:space="preserve">, поэтому </w:t>
      </w:r>
      <w:r w:rsidR="00B2394C">
        <w:t xml:space="preserve">получил название </w:t>
      </w:r>
      <w:r w:rsidR="00884E54">
        <w:t>«гражданского»</w:t>
      </w:r>
      <w:r w:rsidR="00B2394C">
        <w:t>.</w:t>
      </w:r>
    </w:p>
    <w:p w:rsidR="000C36F2" w:rsidRPr="005C424B" w:rsidRDefault="000C36F2" w:rsidP="00D73BEB">
      <w:pPr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397D9F" wp14:editId="3B953878">
            <wp:extent cx="2570672" cy="2893461"/>
            <wp:effectExtent l="0" t="0" r="127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97" cy="289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C424B">
        <w:rPr>
          <w:sz w:val="24"/>
          <w:szCs w:val="24"/>
        </w:rPr>
        <w:t>Гражданский шрифт эпохи Петра </w:t>
      </w:r>
      <w:r w:rsidRPr="005C424B">
        <w:rPr>
          <w:sz w:val="24"/>
          <w:szCs w:val="24"/>
          <w:lang w:val="en-US"/>
        </w:rPr>
        <w:t>I</w:t>
      </w:r>
    </w:p>
    <w:p w:rsidR="00540011" w:rsidRPr="00540011" w:rsidRDefault="00540011" w:rsidP="00D73BEB">
      <w:pPr>
        <w:ind w:firstLine="709"/>
        <w:jc w:val="both"/>
      </w:pPr>
    </w:p>
    <w:p w:rsidR="000C36F2" w:rsidRDefault="00F90E18" w:rsidP="009E3BA1">
      <w:pPr>
        <w:jc w:val="center"/>
        <w:rPr>
          <w:rFonts w:ascii="Arial" w:hAnsi="Arial" w:cs="Arial"/>
          <w:noProof/>
          <w:color w:val="222222"/>
          <w:sz w:val="20"/>
          <w:szCs w:val="20"/>
          <w:lang w:eastAsia="ru-RU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ru-RU"/>
        </w:rPr>
        <w:drawing>
          <wp:inline distT="0" distB="0" distL="0" distR="0" wp14:anchorId="6FADFA45" wp14:editId="00671E8F">
            <wp:extent cx="5960852" cy="3626301"/>
            <wp:effectExtent l="0" t="0" r="1905" b="0"/>
            <wp:docPr id="15" name="Рисунок 15" descr="C:\Users\fedorovvv.GMC\Desktop\7830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dorovvv.GMC\Desktop\783091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41" cy="362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18" w:rsidRPr="005C424B" w:rsidRDefault="00F90E18" w:rsidP="005C424B">
      <w:pPr>
        <w:jc w:val="center"/>
        <w:rPr>
          <w:sz w:val="24"/>
          <w:szCs w:val="24"/>
        </w:rPr>
      </w:pPr>
      <w:r w:rsidRPr="005C424B">
        <w:rPr>
          <w:sz w:val="24"/>
          <w:szCs w:val="24"/>
        </w:rPr>
        <w:t xml:space="preserve">Страница из прописей </w:t>
      </w:r>
      <w:r w:rsidRPr="005C424B">
        <w:rPr>
          <w:sz w:val="24"/>
          <w:szCs w:val="24"/>
          <w:lang w:val="en-US"/>
        </w:rPr>
        <w:t>XVIII</w:t>
      </w:r>
      <w:r w:rsidRPr="005C424B">
        <w:rPr>
          <w:sz w:val="24"/>
          <w:szCs w:val="24"/>
        </w:rPr>
        <w:t xml:space="preserve"> века</w:t>
      </w:r>
    </w:p>
    <w:p w:rsidR="00FC3E31" w:rsidRDefault="00FC3E31" w:rsidP="009E3B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6A9843" wp14:editId="055FFB37">
            <wp:extent cx="6074516" cy="2277374"/>
            <wp:effectExtent l="0" t="0" r="2540" b="8890"/>
            <wp:docPr id="16" name="Рисунок 16" descr="http://www.lomic.ru/img/pocherk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mic.ru/img/pocherk_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47" cy="227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E31" w:rsidRPr="005C424B" w:rsidRDefault="005C424B" w:rsidP="005C424B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 почерка М.В. </w:t>
      </w:r>
      <w:r w:rsidR="00FC3E31" w:rsidRPr="005C424B">
        <w:rPr>
          <w:sz w:val="24"/>
          <w:szCs w:val="24"/>
        </w:rPr>
        <w:t>Ломоносова</w:t>
      </w:r>
    </w:p>
    <w:p w:rsidR="008D25D0" w:rsidRDefault="00305860" w:rsidP="009E3BA1">
      <w:pPr>
        <w:ind w:firstLine="709"/>
        <w:jc w:val="center"/>
        <w:rPr>
          <w:rFonts w:ascii="Arial" w:hAnsi="Arial" w:cs="Arial"/>
          <w:noProof/>
          <w:color w:val="222222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351B49" wp14:editId="6664A319">
            <wp:extent cx="5322499" cy="8805249"/>
            <wp:effectExtent l="0" t="0" r="0" b="0"/>
            <wp:docPr id="18" name="Рисунок 18" descr="C:\Users\fedorovvv.GMC\Desktop\указ Екатер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dorovvv.GMC\Desktop\указ Екатерины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99" cy="881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D0" w:rsidRPr="009E3BA1" w:rsidRDefault="009E3BA1" w:rsidP="009E3BA1">
      <w:pPr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Указ Екатерины </w:t>
      </w:r>
      <w:r w:rsidR="00305860" w:rsidRPr="009E3BA1">
        <w:rPr>
          <w:noProof/>
          <w:sz w:val="24"/>
          <w:szCs w:val="24"/>
          <w:lang w:val="en-US" w:eastAsia="ru-RU"/>
        </w:rPr>
        <w:t>I</w:t>
      </w:r>
      <w:r w:rsidR="00305860" w:rsidRPr="009E3BA1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>о создании Академии наук, 1725 </w:t>
      </w:r>
      <w:r w:rsidR="00F90E18" w:rsidRPr="009E3BA1">
        <w:rPr>
          <w:noProof/>
          <w:sz w:val="24"/>
          <w:szCs w:val="24"/>
          <w:lang w:eastAsia="ru-RU"/>
        </w:rPr>
        <w:t>г</w:t>
      </w:r>
      <w:r>
        <w:rPr>
          <w:noProof/>
          <w:sz w:val="24"/>
          <w:szCs w:val="24"/>
          <w:lang w:eastAsia="ru-RU"/>
        </w:rPr>
        <w:t>.</w:t>
      </w:r>
    </w:p>
    <w:p w:rsidR="00884E54" w:rsidRDefault="002460C2" w:rsidP="009E3BA1">
      <w:pPr>
        <w:spacing w:after="0" w:line="240" w:lineRule="auto"/>
        <w:ind w:firstLine="709"/>
        <w:jc w:val="both"/>
        <w:rPr>
          <w:b/>
          <w:noProof/>
          <w:color w:val="222222"/>
          <w:szCs w:val="20"/>
          <w:lang w:eastAsia="ru-RU"/>
        </w:rPr>
      </w:pPr>
      <w:r>
        <w:rPr>
          <w:b/>
          <w:noProof/>
          <w:color w:val="222222"/>
          <w:szCs w:val="20"/>
          <w:lang w:eastAsia="ru-RU"/>
        </w:rPr>
        <w:lastRenderedPageBreak/>
        <w:t>Образцы</w:t>
      </w:r>
      <w:r w:rsidR="00884E54" w:rsidRPr="00884E54">
        <w:rPr>
          <w:b/>
          <w:noProof/>
          <w:color w:val="222222"/>
          <w:szCs w:val="20"/>
          <w:lang w:eastAsia="ru-RU"/>
        </w:rPr>
        <w:t xml:space="preserve"> письма </w:t>
      </w:r>
      <w:r w:rsidR="00884E54" w:rsidRPr="00884E54">
        <w:rPr>
          <w:b/>
          <w:noProof/>
          <w:color w:val="222222"/>
          <w:szCs w:val="20"/>
          <w:lang w:val="en-US" w:eastAsia="ru-RU"/>
        </w:rPr>
        <w:t>XIX</w:t>
      </w:r>
      <w:r w:rsidR="009E3BA1">
        <w:rPr>
          <w:b/>
          <w:noProof/>
          <w:color w:val="222222"/>
          <w:szCs w:val="20"/>
          <w:lang w:eastAsia="ru-RU"/>
        </w:rPr>
        <w:t>−</w:t>
      </w:r>
      <w:r w:rsidR="00884E54" w:rsidRPr="00884E54">
        <w:rPr>
          <w:b/>
          <w:noProof/>
          <w:color w:val="222222"/>
          <w:szCs w:val="20"/>
          <w:lang w:val="en-US" w:eastAsia="ru-RU"/>
        </w:rPr>
        <w:t>XX</w:t>
      </w:r>
      <w:r w:rsidR="00884E54" w:rsidRPr="00884E54">
        <w:rPr>
          <w:b/>
          <w:noProof/>
          <w:color w:val="222222"/>
          <w:szCs w:val="20"/>
          <w:lang w:eastAsia="ru-RU"/>
        </w:rPr>
        <w:t xml:space="preserve"> век</w:t>
      </w:r>
      <w:r w:rsidR="009E3BA1">
        <w:rPr>
          <w:b/>
          <w:noProof/>
          <w:color w:val="222222"/>
          <w:szCs w:val="20"/>
          <w:lang w:eastAsia="ru-RU"/>
        </w:rPr>
        <w:t>ов</w:t>
      </w:r>
    </w:p>
    <w:p w:rsidR="007E07EF" w:rsidRDefault="007E07EF" w:rsidP="009E3BA1">
      <w:pPr>
        <w:spacing w:after="0" w:line="240" w:lineRule="auto"/>
        <w:ind w:firstLine="709"/>
        <w:jc w:val="both"/>
        <w:rPr>
          <w:noProof/>
          <w:color w:val="222222"/>
          <w:szCs w:val="20"/>
          <w:lang w:eastAsia="ru-RU"/>
        </w:rPr>
      </w:pPr>
      <w:r w:rsidRPr="007E07EF">
        <w:rPr>
          <w:noProof/>
          <w:color w:val="222222"/>
          <w:szCs w:val="20"/>
          <w:lang w:eastAsia="ru-RU"/>
        </w:rPr>
        <w:t>Рукописные шрифты XIX-начала XX веков отличались большим разнообразием. Буквы зачастую украшались декоративными элементами. Их пропорции и начертание стали более привычными для нашего глаза.</w:t>
      </w:r>
    </w:p>
    <w:p w:rsidR="009E3BA1" w:rsidRPr="007E07EF" w:rsidRDefault="009E3BA1" w:rsidP="009E3BA1">
      <w:pPr>
        <w:spacing w:after="0" w:line="240" w:lineRule="auto"/>
        <w:ind w:firstLine="709"/>
        <w:jc w:val="both"/>
        <w:rPr>
          <w:noProof/>
          <w:color w:val="222222"/>
          <w:szCs w:val="20"/>
          <w:lang w:eastAsia="ru-RU"/>
        </w:rPr>
      </w:pPr>
    </w:p>
    <w:p w:rsidR="002460C2" w:rsidRPr="002460C2" w:rsidRDefault="002460C2" w:rsidP="009E3BA1">
      <w:pPr>
        <w:ind w:firstLine="709"/>
        <w:jc w:val="center"/>
        <w:rPr>
          <w:noProof/>
          <w:color w:val="222222"/>
          <w:szCs w:val="20"/>
          <w:lang w:eastAsia="ru-RU"/>
        </w:rPr>
      </w:pPr>
      <w:r>
        <w:rPr>
          <w:noProof/>
          <w:color w:val="222222"/>
          <w:szCs w:val="20"/>
          <w:lang w:eastAsia="ru-RU"/>
        </w:rPr>
        <w:drawing>
          <wp:inline distT="0" distB="0" distL="0" distR="0" wp14:anchorId="3DD1DF48" wp14:editId="376FA7E5">
            <wp:extent cx="4880669" cy="7720642"/>
            <wp:effectExtent l="0" t="0" r="0" b="0"/>
            <wp:docPr id="20" name="Рисунок 20" descr="C:\Users\fedorovvv.GMC\Desktop\1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dorovvv.GMC\Desktop\145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68" cy="77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C2" w:rsidRPr="002460C2" w:rsidRDefault="009E3BA1" w:rsidP="009E3BA1">
      <w:pPr>
        <w:jc w:val="center"/>
        <w:rPr>
          <w:noProof/>
          <w:color w:val="222222"/>
          <w:szCs w:val="20"/>
          <w:lang w:eastAsia="ru-RU"/>
        </w:rPr>
      </w:pPr>
      <w:r>
        <w:rPr>
          <w:noProof/>
          <w:color w:val="222222"/>
          <w:sz w:val="24"/>
          <w:szCs w:val="24"/>
          <w:lang w:eastAsia="ru-RU"/>
        </w:rPr>
        <w:t>Указ императора Александра I,</w:t>
      </w:r>
      <w:r w:rsidR="003275B3" w:rsidRPr="009E3BA1">
        <w:rPr>
          <w:noProof/>
          <w:color w:val="222222"/>
          <w:sz w:val="24"/>
          <w:szCs w:val="24"/>
          <w:lang w:eastAsia="ru-RU"/>
        </w:rPr>
        <w:t>1813</w:t>
      </w:r>
      <w:r>
        <w:rPr>
          <w:noProof/>
          <w:color w:val="222222"/>
          <w:sz w:val="24"/>
          <w:szCs w:val="24"/>
          <w:lang w:eastAsia="ru-RU"/>
        </w:rPr>
        <w:t> г.</w:t>
      </w:r>
    </w:p>
    <w:p w:rsidR="00F90E18" w:rsidRDefault="00E60841" w:rsidP="009E3BA1">
      <w:pPr>
        <w:jc w:val="center"/>
        <w:rPr>
          <w:noProof/>
          <w:color w:val="222222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88D4C2" wp14:editId="0956E4C8">
            <wp:extent cx="5940425" cy="4148119"/>
            <wp:effectExtent l="0" t="0" r="3175" b="5080"/>
            <wp:docPr id="17" name="Рисунок 17" descr="http://www.13min.ru/wp-content/uploads/2013/01/Poch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13min.ru/wp-content/uploads/2013/01/Pocher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18" w:rsidRPr="009E3BA1" w:rsidRDefault="009E3BA1" w:rsidP="009E3BA1">
      <w:pPr>
        <w:jc w:val="center"/>
        <w:rPr>
          <w:noProof/>
          <w:color w:val="222222"/>
          <w:sz w:val="24"/>
          <w:szCs w:val="24"/>
          <w:lang w:eastAsia="ru-RU"/>
        </w:rPr>
      </w:pPr>
      <w:r>
        <w:rPr>
          <w:noProof/>
          <w:color w:val="222222"/>
          <w:sz w:val="24"/>
          <w:szCs w:val="24"/>
          <w:lang w:eastAsia="ru-RU"/>
        </w:rPr>
        <w:t>Образец почерка А.С. </w:t>
      </w:r>
      <w:r w:rsidR="00E60841" w:rsidRPr="009E3BA1">
        <w:rPr>
          <w:noProof/>
          <w:color w:val="222222"/>
          <w:sz w:val="24"/>
          <w:szCs w:val="24"/>
          <w:lang w:eastAsia="ru-RU"/>
        </w:rPr>
        <w:t>Пушкина</w:t>
      </w:r>
      <w:r>
        <w:rPr>
          <w:noProof/>
          <w:color w:val="222222"/>
          <w:sz w:val="24"/>
          <w:szCs w:val="24"/>
          <w:lang w:eastAsia="ru-RU"/>
        </w:rPr>
        <w:t>,1830 г.</w:t>
      </w:r>
    </w:p>
    <w:p w:rsidR="008D25D0" w:rsidRPr="008655FB" w:rsidRDefault="008655FB" w:rsidP="009E3BA1">
      <w:pPr>
        <w:jc w:val="center"/>
        <w:rPr>
          <w:noProof/>
          <w:color w:val="222222"/>
          <w:szCs w:val="20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5937903" wp14:editId="6596564F">
            <wp:extent cx="5940425" cy="3382068"/>
            <wp:effectExtent l="0" t="0" r="3175" b="8890"/>
            <wp:docPr id="19" name="Рисунок 19" descr="http://uchit.net/catalog/Gosudarstvo_i_pravo/15552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chit.net/catalog/Gosudarstvo_i_pravo/155523/img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25D0" w:rsidRPr="009E3BA1" w:rsidRDefault="008655FB" w:rsidP="009E3BA1">
      <w:pPr>
        <w:jc w:val="center"/>
        <w:rPr>
          <w:noProof/>
          <w:color w:val="222222"/>
          <w:sz w:val="24"/>
          <w:szCs w:val="24"/>
          <w:lang w:eastAsia="ru-RU"/>
        </w:rPr>
      </w:pPr>
      <w:r w:rsidRPr="009E3BA1">
        <w:rPr>
          <w:noProof/>
          <w:color w:val="222222"/>
          <w:sz w:val="24"/>
          <w:szCs w:val="24"/>
          <w:lang w:eastAsia="ru-RU"/>
        </w:rPr>
        <w:t xml:space="preserve">Образец прописей </w:t>
      </w:r>
      <w:r w:rsidRPr="009E3BA1">
        <w:rPr>
          <w:noProof/>
          <w:color w:val="222222"/>
          <w:sz w:val="24"/>
          <w:szCs w:val="24"/>
          <w:lang w:val="en-US" w:eastAsia="ru-RU"/>
        </w:rPr>
        <w:t>XIX</w:t>
      </w:r>
      <w:r w:rsidRPr="009E3BA1">
        <w:rPr>
          <w:noProof/>
          <w:color w:val="222222"/>
          <w:sz w:val="24"/>
          <w:szCs w:val="24"/>
          <w:lang w:eastAsia="ru-RU"/>
        </w:rPr>
        <w:t xml:space="preserve"> века</w:t>
      </w:r>
    </w:p>
    <w:p w:rsidR="007E07EF" w:rsidRPr="008655FB" w:rsidRDefault="007E07EF" w:rsidP="007174ED">
      <w:pPr>
        <w:jc w:val="both"/>
        <w:rPr>
          <w:noProof/>
          <w:color w:val="222222"/>
          <w:szCs w:val="20"/>
          <w:lang w:eastAsia="ru-RU"/>
        </w:rPr>
      </w:pPr>
    </w:p>
    <w:p w:rsidR="008D25D0" w:rsidRDefault="008D25D0" w:rsidP="009E3BA1">
      <w:pPr>
        <w:ind w:firstLine="709"/>
        <w:jc w:val="center"/>
      </w:pPr>
      <w:r>
        <w:rPr>
          <w:noProof/>
          <w:vanish/>
          <w:lang w:eastAsia="ru-RU"/>
        </w:rPr>
        <w:lastRenderedPageBreak/>
        <w:drawing>
          <wp:inline distT="0" distB="0" distL="0" distR="0" wp14:anchorId="5379F5F5" wp14:editId="08DD8901">
            <wp:extent cx="3812876" cy="4366569"/>
            <wp:effectExtent l="0" t="0" r="0" b="0"/>
            <wp:docPr id="12" name="Рисунок 12" descr="&#10;&#10;Русское рукописное письмо начала X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#10;&#10;Русское рукописное письмо начала XX век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00" cy="43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E65" w:rsidRDefault="00473E65" w:rsidP="009E3BA1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04CEE064" wp14:editId="0F82FCDA">
            <wp:extent cx="3813175" cy="4364990"/>
            <wp:effectExtent l="0" t="0" r="0" b="0"/>
            <wp:docPr id="10" name="Рисунок 10" descr="C:\Users\goncharuksu\AppData\Local\temp\пропис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charuksu\AppData\Local\temp\прописи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D0" w:rsidRPr="009E3BA1" w:rsidRDefault="008655FB" w:rsidP="009E3BA1">
      <w:pPr>
        <w:jc w:val="center"/>
        <w:rPr>
          <w:sz w:val="24"/>
          <w:szCs w:val="24"/>
        </w:rPr>
      </w:pPr>
      <w:r w:rsidRPr="009E3BA1">
        <w:rPr>
          <w:sz w:val="24"/>
          <w:szCs w:val="24"/>
        </w:rPr>
        <w:t>Прописи</w:t>
      </w:r>
      <w:r w:rsidR="008D25D0" w:rsidRPr="009E3BA1">
        <w:rPr>
          <w:sz w:val="24"/>
          <w:szCs w:val="24"/>
        </w:rPr>
        <w:t xml:space="preserve"> начала ХХ века</w:t>
      </w:r>
    </w:p>
    <w:p w:rsidR="00064278" w:rsidRDefault="007174ED" w:rsidP="009E3B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5485" cy="3743864"/>
            <wp:effectExtent l="0" t="0" r="0" b="9525"/>
            <wp:docPr id="24" name="Рисунок 24" descr="C:\Users\fedorovvv.GMC\Desktop\письмо цесаре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dorovvv.GMC\Desktop\письмо цесаревич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982" cy="37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ED" w:rsidRPr="009E3BA1" w:rsidRDefault="003275B3" w:rsidP="009E3BA1">
      <w:pPr>
        <w:jc w:val="center"/>
        <w:rPr>
          <w:sz w:val="24"/>
          <w:szCs w:val="24"/>
        </w:rPr>
      </w:pPr>
      <w:r w:rsidRPr="009E3BA1">
        <w:rPr>
          <w:sz w:val="24"/>
          <w:szCs w:val="24"/>
        </w:rPr>
        <w:t>Открытка</w:t>
      </w:r>
      <w:r w:rsidR="007174ED" w:rsidRPr="009E3BA1">
        <w:rPr>
          <w:sz w:val="24"/>
          <w:szCs w:val="24"/>
        </w:rPr>
        <w:t xml:space="preserve"> цесаревича </w:t>
      </w:r>
      <w:r w:rsidRPr="009E3BA1">
        <w:rPr>
          <w:sz w:val="24"/>
          <w:szCs w:val="24"/>
        </w:rPr>
        <w:t xml:space="preserve">Алексея </w:t>
      </w:r>
      <w:r w:rsidR="00D3244D" w:rsidRPr="009E3BA1">
        <w:rPr>
          <w:sz w:val="24"/>
          <w:szCs w:val="24"/>
        </w:rPr>
        <w:t>Николаевича вдовствующей</w:t>
      </w:r>
      <w:r w:rsidRPr="009E3BA1">
        <w:rPr>
          <w:sz w:val="24"/>
          <w:szCs w:val="24"/>
        </w:rPr>
        <w:t xml:space="preserve"> императрице Марии Фёдоровне </w:t>
      </w:r>
      <w:r w:rsidR="00D3244D" w:rsidRPr="009E3BA1">
        <w:rPr>
          <w:sz w:val="24"/>
          <w:szCs w:val="24"/>
        </w:rPr>
        <w:t>(и</w:t>
      </w:r>
      <w:r w:rsidRPr="009E3BA1">
        <w:rPr>
          <w:sz w:val="24"/>
          <w:szCs w:val="24"/>
        </w:rPr>
        <w:t>з собрания Государственного исторического музея</w:t>
      </w:r>
      <w:r w:rsidR="00D3244D" w:rsidRPr="009E3BA1">
        <w:rPr>
          <w:sz w:val="24"/>
          <w:szCs w:val="24"/>
        </w:rPr>
        <w:t>)</w:t>
      </w:r>
    </w:p>
    <w:sectPr w:rsidR="007174ED" w:rsidRPr="009E3BA1" w:rsidSect="005C424B">
      <w:pgSz w:w="11906" w:h="16838"/>
      <w:pgMar w:top="1134" w:right="1134" w:bottom="1134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15347"/>
    <w:multiLevelType w:val="hybridMultilevel"/>
    <w:tmpl w:val="BB84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530"/>
    <w:rsid w:val="00064278"/>
    <w:rsid w:val="000C36F2"/>
    <w:rsid w:val="002460C2"/>
    <w:rsid w:val="00274459"/>
    <w:rsid w:val="002F530E"/>
    <w:rsid w:val="00305860"/>
    <w:rsid w:val="003275B3"/>
    <w:rsid w:val="00473E65"/>
    <w:rsid w:val="004A4DD4"/>
    <w:rsid w:val="00540011"/>
    <w:rsid w:val="00562EC3"/>
    <w:rsid w:val="005C424B"/>
    <w:rsid w:val="00606E4D"/>
    <w:rsid w:val="00632389"/>
    <w:rsid w:val="006966EB"/>
    <w:rsid w:val="007174ED"/>
    <w:rsid w:val="007B6CBC"/>
    <w:rsid w:val="007E07EF"/>
    <w:rsid w:val="007E747A"/>
    <w:rsid w:val="00801777"/>
    <w:rsid w:val="0081450C"/>
    <w:rsid w:val="008655FB"/>
    <w:rsid w:val="00884E54"/>
    <w:rsid w:val="008D25D0"/>
    <w:rsid w:val="00981F11"/>
    <w:rsid w:val="009E3BA1"/>
    <w:rsid w:val="009E6C55"/>
    <w:rsid w:val="00A37BB1"/>
    <w:rsid w:val="00A4620C"/>
    <w:rsid w:val="00AA04E4"/>
    <w:rsid w:val="00B2394C"/>
    <w:rsid w:val="00B47EB2"/>
    <w:rsid w:val="00C079AC"/>
    <w:rsid w:val="00C8060B"/>
    <w:rsid w:val="00CA6B98"/>
    <w:rsid w:val="00D202A0"/>
    <w:rsid w:val="00D3244D"/>
    <w:rsid w:val="00D73BEB"/>
    <w:rsid w:val="00E60841"/>
    <w:rsid w:val="00EF7530"/>
    <w:rsid w:val="00F4132D"/>
    <w:rsid w:val="00F61528"/>
    <w:rsid w:val="00F90E18"/>
    <w:rsid w:val="00FA4812"/>
    <w:rsid w:val="00FC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753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753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6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em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9A0B8-2DA2-4ED8-8D83-5C6B20AB3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Fedorov Viktor Viktorovich</dc:creator>
  <cp:lastModifiedBy>Оксана Ю. Денисова</cp:lastModifiedBy>
  <cp:revision>5</cp:revision>
  <dcterms:created xsi:type="dcterms:W3CDTF">2016-11-23T13:30:00Z</dcterms:created>
  <dcterms:modified xsi:type="dcterms:W3CDTF">2016-12-19T09:05:00Z</dcterms:modified>
</cp:coreProperties>
</file>