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2" w:rsidRDefault="00725812" w:rsidP="0072581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ED2E59">
        <w:rPr>
          <w:b/>
          <w:sz w:val="28"/>
          <w:szCs w:val="28"/>
        </w:rPr>
        <w:t>Список источников литературы</w:t>
      </w:r>
      <w:r w:rsidRPr="00ED2E59">
        <w:rPr>
          <w:sz w:val="28"/>
          <w:szCs w:val="28"/>
        </w:rPr>
        <w:t xml:space="preserve"> </w:t>
      </w:r>
    </w:p>
    <w:p w:rsidR="00725812" w:rsidRDefault="00725812" w:rsidP="00772C81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3509A" w:rsidRPr="003F0DAF" w:rsidRDefault="0033509A" w:rsidP="007456B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AF">
        <w:rPr>
          <w:rFonts w:ascii="Times New Roman" w:hAnsi="Times New Roman"/>
          <w:bCs/>
          <w:iCs/>
          <w:sz w:val="28"/>
          <w:szCs w:val="28"/>
        </w:rPr>
        <w:t xml:space="preserve">Беляевский И.К. </w:t>
      </w:r>
      <w:r w:rsidRPr="003F0DAF">
        <w:rPr>
          <w:rFonts w:ascii="Times New Roman" w:hAnsi="Times New Roman"/>
          <w:sz w:val="28"/>
          <w:szCs w:val="28"/>
        </w:rPr>
        <w:t>Маркетинговое исследование</w:t>
      </w:r>
      <w:r w:rsidRPr="003F0DAF">
        <w:rPr>
          <w:rFonts w:ascii="Times New Roman" w:hAnsi="Times New Roman"/>
          <w:bCs/>
          <w:sz w:val="28"/>
          <w:szCs w:val="28"/>
        </w:rPr>
        <w:t xml:space="preserve">: </w:t>
      </w:r>
      <w:r w:rsidRPr="003F0DAF">
        <w:rPr>
          <w:rFonts w:ascii="Times New Roman" w:hAnsi="Times New Roman"/>
          <w:sz w:val="28"/>
          <w:szCs w:val="28"/>
        </w:rPr>
        <w:t>Учебное пособие, руководство по изучению дисциплины, практикум по курсу, учебная программа / Московский государственный университет экономи</w:t>
      </w:r>
      <w:r w:rsidR="007456B4">
        <w:rPr>
          <w:rFonts w:ascii="Times New Roman" w:hAnsi="Times New Roman"/>
          <w:sz w:val="28"/>
          <w:szCs w:val="28"/>
        </w:rPr>
        <w:t>ки, статистики и информатики.</w:t>
      </w:r>
      <w:r w:rsidR="00CC3F2D">
        <w:rPr>
          <w:rFonts w:ascii="Times New Roman" w:hAnsi="Times New Roman"/>
          <w:sz w:val="28"/>
          <w:szCs w:val="28"/>
        </w:rPr>
        <w:t xml:space="preserve"> </w:t>
      </w:r>
      <w:r w:rsidR="007456B4" w:rsidRPr="007456B4">
        <w:rPr>
          <w:rFonts w:ascii="Times New Roman" w:hAnsi="Times New Roman"/>
          <w:sz w:val="28"/>
          <w:szCs w:val="28"/>
        </w:rPr>
        <w:t>–</w:t>
      </w:r>
      <w:r w:rsidR="007456B4">
        <w:rPr>
          <w:rFonts w:ascii="Times New Roman" w:hAnsi="Times New Roman"/>
          <w:sz w:val="28"/>
          <w:szCs w:val="28"/>
        </w:rPr>
        <w:t xml:space="preserve"> </w:t>
      </w:r>
      <w:r w:rsidRPr="003F0DAF">
        <w:rPr>
          <w:rFonts w:ascii="Times New Roman" w:hAnsi="Times New Roman"/>
          <w:sz w:val="28"/>
          <w:szCs w:val="28"/>
        </w:rPr>
        <w:t>М.</w:t>
      </w:r>
      <w:r w:rsidR="007456B4">
        <w:rPr>
          <w:rFonts w:ascii="Times New Roman" w:hAnsi="Times New Roman"/>
          <w:sz w:val="28"/>
          <w:szCs w:val="28"/>
        </w:rPr>
        <w:t>,</w:t>
      </w:r>
      <w:r w:rsidRPr="003F0DAF">
        <w:rPr>
          <w:rFonts w:ascii="Times New Roman" w:hAnsi="Times New Roman"/>
          <w:sz w:val="28"/>
          <w:szCs w:val="28"/>
        </w:rPr>
        <w:t xml:space="preserve"> 2004</w:t>
      </w:r>
      <w:r w:rsidR="00CC3F2D">
        <w:rPr>
          <w:rFonts w:ascii="Times New Roman" w:hAnsi="Times New Roman"/>
          <w:sz w:val="28"/>
          <w:szCs w:val="28"/>
        </w:rPr>
        <w:t xml:space="preserve"> г.</w:t>
      </w:r>
      <w:r w:rsidRPr="003F0DAF">
        <w:rPr>
          <w:rFonts w:ascii="Times New Roman" w:hAnsi="Times New Roman"/>
          <w:sz w:val="28"/>
          <w:szCs w:val="28"/>
        </w:rPr>
        <w:t xml:space="preserve"> </w:t>
      </w:r>
    </w:p>
    <w:p w:rsidR="007E4E9F" w:rsidRPr="007E4E9F" w:rsidRDefault="007E4E9F" w:rsidP="007456B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E4E9F">
        <w:rPr>
          <w:rFonts w:ascii="Times New Roman" w:eastAsia="Times New Roman" w:hAnsi="Times New Roman"/>
          <w:bCs/>
          <w:sz w:val="28"/>
          <w:szCs w:val="28"/>
        </w:rPr>
        <w:t>Клейман</w:t>
      </w:r>
      <w:proofErr w:type="spellEnd"/>
      <w:r w:rsidR="007456B4">
        <w:rPr>
          <w:rFonts w:ascii="Times New Roman" w:eastAsia="Times New Roman" w:hAnsi="Times New Roman"/>
          <w:bCs/>
          <w:sz w:val="28"/>
          <w:szCs w:val="28"/>
        </w:rPr>
        <w:t xml:space="preserve"> А.А.</w:t>
      </w:r>
      <w:r w:rsidRPr="007E4E9F">
        <w:rPr>
          <w:rFonts w:ascii="Times New Roman" w:eastAsia="Times New Roman" w:hAnsi="Times New Roman"/>
          <w:bCs/>
          <w:sz w:val="28"/>
          <w:szCs w:val="28"/>
        </w:rPr>
        <w:t>, Дроздов</w:t>
      </w:r>
      <w:r w:rsidR="007456B4">
        <w:rPr>
          <w:rFonts w:ascii="Times New Roman" w:eastAsia="Times New Roman" w:hAnsi="Times New Roman"/>
          <w:bCs/>
          <w:sz w:val="28"/>
          <w:szCs w:val="28"/>
        </w:rPr>
        <w:t xml:space="preserve"> О.А</w:t>
      </w:r>
      <w:r w:rsidRPr="007E4E9F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E4E9F">
        <w:rPr>
          <w:rFonts w:ascii="Times New Roman" w:eastAsia="Times New Roman" w:hAnsi="Times New Roman"/>
          <w:bCs/>
          <w:kern w:val="36"/>
          <w:sz w:val="28"/>
          <w:szCs w:val="28"/>
        </w:rPr>
        <w:t>Экономика.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7E4E9F">
        <w:rPr>
          <w:rFonts w:ascii="Times New Roman" w:eastAsia="Times New Roman" w:hAnsi="Times New Roman"/>
          <w:bCs/>
          <w:sz w:val="28"/>
          <w:szCs w:val="28"/>
        </w:rPr>
        <w:t xml:space="preserve">Учебная программа и методические указания. </w:t>
      </w:r>
      <w:r w:rsidR="007456B4" w:rsidRPr="007456B4">
        <w:rPr>
          <w:rFonts w:ascii="Times New Roman" w:eastAsia="Times New Roman" w:hAnsi="Times New Roman"/>
          <w:bCs/>
          <w:sz w:val="28"/>
          <w:szCs w:val="28"/>
        </w:rPr>
        <w:t>–</w:t>
      </w:r>
      <w:r w:rsidR="007456B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E4E9F">
        <w:rPr>
          <w:rFonts w:ascii="Times New Roman" w:eastAsia="Times New Roman" w:hAnsi="Times New Roman"/>
          <w:bCs/>
          <w:sz w:val="28"/>
          <w:szCs w:val="28"/>
        </w:rPr>
        <w:t>Санкт-Петербург, 2007 г.</w:t>
      </w:r>
    </w:p>
    <w:p w:rsidR="00A27C4F" w:rsidRDefault="001379D9" w:rsidP="007456B4">
      <w:pPr>
        <w:pStyle w:val="a5"/>
        <w:numPr>
          <w:ilvl w:val="0"/>
          <w:numId w:val="11"/>
        </w:numPr>
        <w:shd w:val="clear" w:color="auto" w:fill="FFFFFF"/>
        <w:spacing w:before="75" w:after="120" w:line="240" w:lineRule="auto"/>
        <w:jc w:val="both"/>
        <w:outlineLvl w:val="0"/>
        <w:rPr>
          <w:rStyle w:val="a4"/>
          <w:rFonts w:ascii="Times New Roman" w:hAnsi="Times New Roman"/>
          <w:sz w:val="28"/>
          <w:szCs w:val="28"/>
        </w:rPr>
      </w:pPr>
      <w:r w:rsidRPr="003F0DAF">
        <w:rPr>
          <w:rFonts w:ascii="Times New Roman" w:hAnsi="Times New Roman"/>
          <w:sz w:val="28"/>
          <w:szCs w:val="28"/>
        </w:rPr>
        <w:t>Писарева</w:t>
      </w:r>
      <w:r w:rsidR="007456B4">
        <w:rPr>
          <w:rFonts w:ascii="Times New Roman" w:hAnsi="Times New Roman"/>
          <w:sz w:val="28"/>
          <w:szCs w:val="28"/>
        </w:rPr>
        <w:t xml:space="preserve"> Е.В</w:t>
      </w:r>
      <w:r w:rsidRPr="003F0DAF">
        <w:rPr>
          <w:rFonts w:ascii="Times New Roman" w:hAnsi="Times New Roman"/>
          <w:sz w:val="28"/>
          <w:szCs w:val="28"/>
        </w:rPr>
        <w:t xml:space="preserve">. </w:t>
      </w:r>
      <w:r w:rsidR="00A27C4F" w:rsidRPr="003F0DAF">
        <w:rPr>
          <w:rFonts w:ascii="Times New Roman" w:hAnsi="Times New Roman"/>
          <w:sz w:val="28"/>
          <w:szCs w:val="28"/>
        </w:rPr>
        <w:t>Модели потребительского предпочтения розничных торговых предприятий в формировании системы маркетинга торговой ко</w:t>
      </w:r>
      <w:r w:rsidRPr="003F0DAF">
        <w:rPr>
          <w:rFonts w:ascii="Times New Roman" w:hAnsi="Times New Roman"/>
          <w:sz w:val="28"/>
          <w:szCs w:val="28"/>
        </w:rPr>
        <w:t xml:space="preserve">мпании в </w:t>
      </w:r>
      <w:r w:rsidR="007456B4">
        <w:rPr>
          <w:rFonts w:ascii="Times New Roman" w:hAnsi="Times New Roman"/>
          <w:sz w:val="28"/>
          <w:szCs w:val="28"/>
        </w:rPr>
        <w:t xml:space="preserve">современной экономике. </w:t>
      </w:r>
      <w:r w:rsidR="007456B4" w:rsidRPr="007456B4">
        <w:rPr>
          <w:rFonts w:ascii="Times New Roman" w:hAnsi="Times New Roman"/>
          <w:sz w:val="28"/>
          <w:szCs w:val="28"/>
        </w:rPr>
        <w:t>–</w:t>
      </w:r>
      <w:r w:rsidR="007456B4">
        <w:rPr>
          <w:rFonts w:ascii="Times New Roman" w:hAnsi="Times New Roman"/>
          <w:sz w:val="28"/>
          <w:szCs w:val="28"/>
        </w:rPr>
        <w:t xml:space="preserve"> М.,</w:t>
      </w:r>
      <w:r w:rsidR="00A27C4F" w:rsidRPr="003F0DAF">
        <w:rPr>
          <w:rFonts w:ascii="Times New Roman" w:hAnsi="Times New Roman"/>
          <w:sz w:val="28"/>
          <w:szCs w:val="28"/>
        </w:rPr>
        <w:t>2011</w:t>
      </w:r>
      <w:r w:rsidRPr="003F0DAF">
        <w:rPr>
          <w:rFonts w:ascii="Times New Roman" w:hAnsi="Times New Roman"/>
          <w:sz w:val="28"/>
          <w:szCs w:val="28"/>
        </w:rPr>
        <w:t>.</w:t>
      </w:r>
      <w:r w:rsidRPr="003F0DAF">
        <w:rPr>
          <w:rFonts w:ascii="Times New Roman" w:eastAsia="Times New Roman" w:hAnsi="Times New Roman"/>
          <w:spacing w:val="-15"/>
          <w:kern w:val="36"/>
          <w:sz w:val="28"/>
          <w:szCs w:val="28"/>
          <w:lang w:eastAsia="ru-RU"/>
        </w:rPr>
        <w:t xml:space="preserve"> </w:t>
      </w:r>
    </w:p>
    <w:p w:rsidR="007E4E9F" w:rsidRPr="007E4E9F" w:rsidRDefault="007E4E9F" w:rsidP="007E4E9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4E9F">
        <w:rPr>
          <w:rFonts w:ascii="Times New Roman" w:hAnsi="Times New Roman"/>
          <w:sz w:val="28"/>
          <w:szCs w:val="28"/>
        </w:rPr>
        <w:t xml:space="preserve">Суханова Н.Г. С 91 Маркетинг: Сборник тестов. </w:t>
      </w:r>
      <w:r w:rsidR="00CC3F2D">
        <w:rPr>
          <w:rFonts w:ascii="Times New Roman" w:hAnsi="Times New Roman"/>
          <w:sz w:val="28"/>
          <w:szCs w:val="28"/>
        </w:rPr>
        <w:t xml:space="preserve">Оренбург: ГОУ ВПО ОГУ, 2002 г. </w:t>
      </w:r>
      <w:bookmarkStart w:id="0" w:name="_GoBack"/>
      <w:bookmarkEnd w:id="0"/>
    </w:p>
    <w:p w:rsidR="00943E8B" w:rsidRPr="00B51EA3" w:rsidRDefault="00943E8B" w:rsidP="00D84B5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943E8B" w:rsidRPr="00B5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984"/>
    <w:multiLevelType w:val="hybridMultilevel"/>
    <w:tmpl w:val="3C0CFD54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4820"/>
    <w:multiLevelType w:val="hybridMultilevel"/>
    <w:tmpl w:val="8424BEC2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1C7F"/>
    <w:multiLevelType w:val="hybridMultilevel"/>
    <w:tmpl w:val="D338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A15"/>
    <w:multiLevelType w:val="hybridMultilevel"/>
    <w:tmpl w:val="99AA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32A3"/>
    <w:multiLevelType w:val="hybridMultilevel"/>
    <w:tmpl w:val="AE8A8F68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368C"/>
    <w:multiLevelType w:val="hybridMultilevel"/>
    <w:tmpl w:val="978A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508"/>
    <w:multiLevelType w:val="hybridMultilevel"/>
    <w:tmpl w:val="516C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B58"/>
    <w:multiLevelType w:val="hybridMultilevel"/>
    <w:tmpl w:val="17E40842"/>
    <w:lvl w:ilvl="0" w:tplc="126E5A6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5C61"/>
    <w:multiLevelType w:val="hybridMultilevel"/>
    <w:tmpl w:val="B9F2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6002C"/>
    <w:multiLevelType w:val="hybridMultilevel"/>
    <w:tmpl w:val="A20C2B30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4296"/>
    <w:multiLevelType w:val="hybridMultilevel"/>
    <w:tmpl w:val="61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9"/>
    <w:rsid w:val="00031B25"/>
    <w:rsid w:val="000344AB"/>
    <w:rsid w:val="00076BE4"/>
    <w:rsid w:val="00085F9A"/>
    <w:rsid w:val="000A7054"/>
    <w:rsid w:val="000D0C51"/>
    <w:rsid w:val="00110F00"/>
    <w:rsid w:val="001379D9"/>
    <w:rsid w:val="00296E79"/>
    <w:rsid w:val="0033509A"/>
    <w:rsid w:val="00345173"/>
    <w:rsid w:val="00393113"/>
    <w:rsid w:val="0039497D"/>
    <w:rsid w:val="003F0DAF"/>
    <w:rsid w:val="00485D01"/>
    <w:rsid w:val="005859CF"/>
    <w:rsid w:val="005A537C"/>
    <w:rsid w:val="00614C82"/>
    <w:rsid w:val="00694429"/>
    <w:rsid w:val="00725812"/>
    <w:rsid w:val="007456B4"/>
    <w:rsid w:val="00772C81"/>
    <w:rsid w:val="007E4E9F"/>
    <w:rsid w:val="008005D8"/>
    <w:rsid w:val="00943E8B"/>
    <w:rsid w:val="009F7D66"/>
    <w:rsid w:val="00A27C4F"/>
    <w:rsid w:val="00AD392A"/>
    <w:rsid w:val="00B014F0"/>
    <w:rsid w:val="00B265F5"/>
    <w:rsid w:val="00CC3F2D"/>
    <w:rsid w:val="00D20D21"/>
    <w:rsid w:val="00D84B59"/>
    <w:rsid w:val="00DF14FA"/>
    <w:rsid w:val="00E23865"/>
    <w:rsid w:val="00E86220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1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B2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B265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F0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1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B2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B265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F0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46</cp:revision>
  <dcterms:created xsi:type="dcterms:W3CDTF">2015-06-03T06:32:00Z</dcterms:created>
  <dcterms:modified xsi:type="dcterms:W3CDTF">2015-10-05T09:36:00Z</dcterms:modified>
</cp:coreProperties>
</file>