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A6" w:rsidRDefault="00653FE0" w:rsidP="00D4204D">
      <w:pPr>
        <w:spacing w:line="240" w:lineRule="auto"/>
        <w:ind w:left="323" w:hanging="323"/>
        <w:jc w:val="center"/>
        <w:rPr>
          <w:rFonts w:ascii="Times New Roman" w:hAnsi="Times New Roman"/>
          <w:b/>
          <w:sz w:val="28"/>
          <w:szCs w:val="28"/>
        </w:rPr>
      </w:pPr>
      <w:r w:rsidRPr="00653FE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175EF" w:rsidRPr="00653FE0" w:rsidRDefault="00B175EF" w:rsidP="006E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E0" w:rsidRPr="006A79FF" w:rsidRDefault="006A0CE1" w:rsidP="00FA50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</w:t>
      </w:r>
      <w:r w:rsidR="00653FE0" w:rsidRPr="006A79FF">
        <w:rPr>
          <w:rFonts w:ascii="Times New Roman" w:hAnsi="Times New Roman"/>
          <w:sz w:val="28"/>
          <w:szCs w:val="28"/>
        </w:rPr>
        <w:t xml:space="preserve"> </w:t>
      </w:r>
      <w:r w:rsidR="00D4204D">
        <w:rPr>
          <w:rFonts w:ascii="Times New Roman" w:hAnsi="Times New Roman"/>
          <w:sz w:val="28"/>
          <w:szCs w:val="28"/>
        </w:rPr>
        <w:t> </w:t>
      </w:r>
      <w:r w:rsidR="00653FE0" w:rsidRPr="006A79FF">
        <w:rPr>
          <w:rFonts w:ascii="Times New Roman" w:hAnsi="Times New Roman"/>
          <w:sz w:val="28"/>
          <w:szCs w:val="28"/>
        </w:rPr>
        <w:t>А.П. Страхование</w:t>
      </w:r>
      <w:r w:rsidR="00FA5044">
        <w:rPr>
          <w:rFonts w:ascii="Times New Roman" w:hAnsi="Times New Roman"/>
          <w:sz w:val="28"/>
          <w:szCs w:val="28"/>
        </w:rPr>
        <w:t xml:space="preserve">. − М.: </w:t>
      </w:r>
      <w:proofErr w:type="spellStart"/>
      <w:r w:rsidR="00FA5044">
        <w:rPr>
          <w:rFonts w:ascii="Times New Roman" w:hAnsi="Times New Roman"/>
          <w:sz w:val="28"/>
          <w:szCs w:val="28"/>
        </w:rPr>
        <w:t>КноРус</w:t>
      </w:r>
      <w:proofErr w:type="spellEnd"/>
      <w:r w:rsidR="00FA5044">
        <w:rPr>
          <w:rFonts w:ascii="Times New Roman" w:hAnsi="Times New Roman"/>
          <w:sz w:val="28"/>
          <w:szCs w:val="28"/>
        </w:rPr>
        <w:t xml:space="preserve">, 2016. </w:t>
      </w:r>
      <w:r w:rsidR="00FA5044" w:rsidRPr="00FA5044">
        <w:rPr>
          <w:rFonts w:ascii="Times New Roman" w:hAnsi="Times New Roman"/>
          <w:sz w:val="28"/>
          <w:szCs w:val="28"/>
        </w:rPr>
        <w:t>−</w:t>
      </w:r>
      <w:r w:rsidR="00653FE0" w:rsidRPr="006A79FF">
        <w:rPr>
          <w:rFonts w:ascii="Times New Roman" w:hAnsi="Times New Roman"/>
          <w:sz w:val="28"/>
          <w:szCs w:val="28"/>
        </w:rPr>
        <w:t xml:space="preserve"> 336 с.</w:t>
      </w:r>
    </w:p>
    <w:p w:rsidR="00653FE0" w:rsidRPr="006A79FF" w:rsidRDefault="006A0CE1" w:rsidP="00FA50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Берзон</w:t>
      </w:r>
      <w:proofErr w:type="spellEnd"/>
      <w:r w:rsidR="00D4204D">
        <w:rPr>
          <w:rFonts w:ascii="Times New Roman" w:hAnsi="Times New Roman"/>
          <w:sz w:val="28"/>
          <w:szCs w:val="28"/>
        </w:rPr>
        <w:t> </w:t>
      </w:r>
      <w:r w:rsidR="00653FE0" w:rsidRPr="006A79FF">
        <w:rPr>
          <w:rFonts w:ascii="Times New Roman" w:hAnsi="Times New Roman"/>
          <w:sz w:val="28"/>
          <w:szCs w:val="28"/>
        </w:rPr>
        <w:t>Н.И. Фондовый рынок: Учебное пособие для высших учебных заведений экономического проф</w:t>
      </w:r>
      <w:r w:rsidR="006A79FF" w:rsidRPr="006A79FF">
        <w:rPr>
          <w:rFonts w:ascii="Times New Roman" w:hAnsi="Times New Roman"/>
          <w:sz w:val="28"/>
          <w:szCs w:val="28"/>
        </w:rPr>
        <w:t>иля</w:t>
      </w:r>
      <w:proofErr w:type="gramStart"/>
      <w:r w:rsidR="006A79FF" w:rsidRPr="006A79FF">
        <w:rPr>
          <w:rFonts w:ascii="Times New Roman" w:hAnsi="Times New Roman"/>
          <w:sz w:val="28"/>
          <w:szCs w:val="28"/>
        </w:rPr>
        <w:t xml:space="preserve"> / </w:t>
      </w:r>
      <w:r w:rsidR="00D4204D">
        <w:rPr>
          <w:rFonts w:ascii="Times New Roman" w:hAnsi="Times New Roman"/>
          <w:sz w:val="28"/>
          <w:szCs w:val="28"/>
        </w:rPr>
        <w:t>П</w:t>
      </w:r>
      <w:proofErr w:type="gramEnd"/>
      <w:r w:rsidR="00D4204D">
        <w:rPr>
          <w:rFonts w:ascii="Times New Roman" w:hAnsi="Times New Roman"/>
          <w:sz w:val="28"/>
          <w:szCs w:val="28"/>
        </w:rPr>
        <w:t>од ред. Н.И </w:t>
      </w:r>
      <w:r w:rsidR="00FA5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044">
        <w:rPr>
          <w:rFonts w:ascii="Times New Roman" w:hAnsi="Times New Roman"/>
          <w:sz w:val="28"/>
          <w:szCs w:val="28"/>
        </w:rPr>
        <w:t>Берзон</w:t>
      </w:r>
      <w:proofErr w:type="spellEnd"/>
      <w:r w:rsidR="00FA5044">
        <w:rPr>
          <w:rFonts w:ascii="Times New Roman" w:hAnsi="Times New Roman"/>
          <w:sz w:val="28"/>
          <w:szCs w:val="28"/>
        </w:rPr>
        <w:t>, Е.А. </w:t>
      </w:r>
      <w:proofErr w:type="spellStart"/>
      <w:r w:rsidR="006A79FF" w:rsidRPr="006A79FF">
        <w:rPr>
          <w:rFonts w:ascii="Times New Roman" w:hAnsi="Times New Roman"/>
          <w:sz w:val="28"/>
          <w:szCs w:val="28"/>
        </w:rPr>
        <w:t>Буянова</w:t>
      </w:r>
      <w:proofErr w:type="spellEnd"/>
      <w:r w:rsidR="00FA5044">
        <w:rPr>
          <w:rFonts w:ascii="Times New Roman" w:hAnsi="Times New Roman"/>
          <w:sz w:val="28"/>
          <w:szCs w:val="28"/>
        </w:rPr>
        <w:t xml:space="preserve"> и др. </w:t>
      </w:r>
      <w:r w:rsidR="00FA5044" w:rsidRPr="00FA5044">
        <w:rPr>
          <w:rFonts w:ascii="Times New Roman" w:hAnsi="Times New Roman"/>
          <w:sz w:val="28"/>
          <w:szCs w:val="28"/>
        </w:rPr>
        <w:t>−</w:t>
      </w:r>
      <w:r w:rsidR="00653FE0" w:rsidRPr="006A79FF">
        <w:rPr>
          <w:rFonts w:ascii="Times New Roman" w:hAnsi="Times New Roman"/>
          <w:sz w:val="28"/>
          <w:szCs w:val="28"/>
        </w:rPr>
        <w:t xml:space="preserve"> М.: Вита-Пресс,</w:t>
      </w:r>
      <w:r w:rsidR="00EF1327" w:rsidRPr="006A79FF">
        <w:rPr>
          <w:rFonts w:ascii="Times New Roman" w:hAnsi="Times New Roman"/>
          <w:sz w:val="28"/>
          <w:szCs w:val="28"/>
        </w:rPr>
        <w:t xml:space="preserve"> </w:t>
      </w:r>
      <w:r w:rsidR="00FA5044">
        <w:rPr>
          <w:rFonts w:ascii="Times New Roman" w:hAnsi="Times New Roman"/>
          <w:sz w:val="28"/>
          <w:szCs w:val="28"/>
        </w:rPr>
        <w:t xml:space="preserve">1998. </w:t>
      </w:r>
      <w:r w:rsidR="00FA5044" w:rsidRPr="00FA5044">
        <w:rPr>
          <w:rFonts w:ascii="Times New Roman" w:hAnsi="Times New Roman"/>
          <w:sz w:val="28"/>
          <w:szCs w:val="28"/>
        </w:rPr>
        <w:t>−</w:t>
      </w:r>
      <w:r w:rsidR="00653FE0" w:rsidRPr="006A79FF">
        <w:rPr>
          <w:rFonts w:ascii="Times New Roman" w:hAnsi="Times New Roman"/>
          <w:sz w:val="28"/>
          <w:szCs w:val="28"/>
        </w:rPr>
        <w:t xml:space="preserve"> 400 с.</w:t>
      </w:r>
    </w:p>
    <w:p w:rsidR="00653FE0" w:rsidRDefault="006A0CE1" w:rsidP="00FA50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Галаганов</w:t>
      </w:r>
      <w:r w:rsidR="00D4204D">
        <w:rPr>
          <w:rFonts w:ascii="Times New Roman" w:hAnsi="Times New Roman"/>
          <w:sz w:val="28"/>
          <w:szCs w:val="28"/>
        </w:rPr>
        <w:t> </w:t>
      </w:r>
      <w:r w:rsidR="0072268B" w:rsidRPr="006A79FF">
        <w:rPr>
          <w:rFonts w:ascii="Times New Roman" w:hAnsi="Times New Roman"/>
          <w:sz w:val="28"/>
          <w:szCs w:val="28"/>
        </w:rPr>
        <w:t>В.А. Рынок ценных бумаг</w:t>
      </w:r>
      <w:r w:rsidR="00FA5044">
        <w:rPr>
          <w:rFonts w:ascii="Times New Roman" w:hAnsi="Times New Roman"/>
          <w:sz w:val="28"/>
          <w:szCs w:val="28"/>
        </w:rPr>
        <w:t xml:space="preserve">. </w:t>
      </w:r>
      <w:r w:rsidR="00FA5044" w:rsidRPr="00FA5044">
        <w:rPr>
          <w:rFonts w:ascii="Times New Roman" w:hAnsi="Times New Roman"/>
          <w:sz w:val="28"/>
          <w:szCs w:val="28"/>
        </w:rPr>
        <w:t>−</w:t>
      </w:r>
      <w:r w:rsidR="00FA5044">
        <w:rPr>
          <w:rFonts w:ascii="Times New Roman" w:hAnsi="Times New Roman"/>
          <w:sz w:val="28"/>
          <w:szCs w:val="28"/>
        </w:rPr>
        <w:t xml:space="preserve"> М.: Инфра-М, 2006. −</w:t>
      </w:r>
      <w:r w:rsidR="0072268B" w:rsidRPr="006A79FF">
        <w:rPr>
          <w:rFonts w:ascii="Times New Roman" w:hAnsi="Times New Roman"/>
          <w:sz w:val="28"/>
          <w:szCs w:val="28"/>
        </w:rPr>
        <w:t xml:space="preserve"> 379 с.</w:t>
      </w:r>
    </w:p>
    <w:p w:rsidR="006E0AF0" w:rsidRPr="006E0AF0" w:rsidRDefault="006A0CE1" w:rsidP="00FA50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Розанова</w:t>
      </w:r>
      <w:proofErr w:type="gramEnd"/>
      <w:r w:rsidR="00D4204D">
        <w:rPr>
          <w:rFonts w:ascii="Times New Roman" w:hAnsi="Times New Roman"/>
          <w:sz w:val="28"/>
          <w:szCs w:val="28"/>
        </w:rPr>
        <w:t> Н.М. Банк. О</w:t>
      </w:r>
      <w:r w:rsidR="006E0AF0" w:rsidRPr="006E0AF0">
        <w:rPr>
          <w:rFonts w:ascii="Times New Roman" w:hAnsi="Times New Roman"/>
          <w:sz w:val="28"/>
          <w:szCs w:val="28"/>
        </w:rPr>
        <w:t>т клиен</w:t>
      </w:r>
      <w:r w:rsidR="006F5002">
        <w:rPr>
          <w:rFonts w:ascii="Times New Roman" w:hAnsi="Times New Roman"/>
          <w:sz w:val="28"/>
          <w:szCs w:val="28"/>
        </w:rPr>
        <w:t>та до президента</w:t>
      </w:r>
      <w:r w:rsidR="00D4204D">
        <w:rPr>
          <w:rFonts w:ascii="Times New Roman" w:hAnsi="Times New Roman"/>
          <w:sz w:val="28"/>
          <w:szCs w:val="28"/>
        </w:rPr>
        <w:t xml:space="preserve">: Учебное пособие по элективному курсу для 8−9 </w:t>
      </w:r>
      <w:proofErr w:type="spellStart"/>
      <w:r w:rsidR="00D4204D">
        <w:rPr>
          <w:rFonts w:ascii="Times New Roman" w:hAnsi="Times New Roman"/>
          <w:sz w:val="28"/>
          <w:szCs w:val="28"/>
        </w:rPr>
        <w:t>кл</w:t>
      </w:r>
      <w:proofErr w:type="spellEnd"/>
      <w:r w:rsidR="00D4204D">
        <w:rPr>
          <w:rFonts w:ascii="Times New Roman" w:hAnsi="Times New Roman"/>
          <w:sz w:val="28"/>
          <w:szCs w:val="28"/>
        </w:rPr>
        <w:t>.</w:t>
      </w:r>
      <w:r w:rsidR="00FA5044">
        <w:rPr>
          <w:rFonts w:ascii="Times New Roman" w:hAnsi="Times New Roman"/>
          <w:sz w:val="28"/>
          <w:szCs w:val="28"/>
        </w:rPr>
        <w:t xml:space="preserve"> −</w:t>
      </w:r>
      <w:r w:rsidR="00D4204D">
        <w:rPr>
          <w:rFonts w:ascii="Times New Roman" w:hAnsi="Times New Roman"/>
          <w:sz w:val="28"/>
          <w:szCs w:val="28"/>
        </w:rPr>
        <w:t xml:space="preserve"> М.:</w:t>
      </w:r>
      <w:r w:rsidR="006E0AF0" w:rsidRPr="006E0AF0">
        <w:rPr>
          <w:rFonts w:ascii="Times New Roman" w:hAnsi="Times New Roman"/>
          <w:sz w:val="28"/>
          <w:szCs w:val="28"/>
        </w:rPr>
        <w:t xml:space="preserve"> Вита-Пресс, 2008. – 96 с</w:t>
      </w:r>
      <w:r w:rsidR="00FA5044">
        <w:rPr>
          <w:rFonts w:ascii="Times New Roman" w:hAnsi="Times New Roman"/>
          <w:sz w:val="28"/>
          <w:szCs w:val="28"/>
        </w:rPr>
        <w:t>.</w:t>
      </w:r>
    </w:p>
    <w:p w:rsidR="0072268B" w:rsidRPr="006A79FF" w:rsidRDefault="006A0CE1" w:rsidP="00FA50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</w:t>
      </w:r>
      <w:r w:rsidR="00D4204D">
        <w:rPr>
          <w:rFonts w:ascii="Times New Roman" w:hAnsi="Times New Roman"/>
          <w:sz w:val="28"/>
          <w:szCs w:val="28"/>
        </w:rPr>
        <w:t> </w:t>
      </w:r>
      <w:r w:rsidR="0072268B" w:rsidRPr="006A79FF">
        <w:rPr>
          <w:rFonts w:ascii="Times New Roman" w:hAnsi="Times New Roman"/>
          <w:sz w:val="28"/>
          <w:szCs w:val="28"/>
        </w:rPr>
        <w:t>Ю.А. Рынок ценных бумаг</w:t>
      </w:r>
      <w:r w:rsidR="00866E62">
        <w:rPr>
          <w:rFonts w:ascii="Times New Roman" w:hAnsi="Times New Roman"/>
          <w:sz w:val="28"/>
          <w:szCs w:val="28"/>
        </w:rPr>
        <w:t xml:space="preserve"> </w:t>
      </w:r>
      <w:r w:rsidR="0072268B" w:rsidRPr="006A79FF">
        <w:rPr>
          <w:rFonts w:ascii="Times New Roman" w:hAnsi="Times New Roman"/>
          <w:sz w:val="28"/>
          <w:szCs w:val="28"/>
        </w:rPr>
        <w:t>/</w:t>
      </w:r>
      <w:r w:rsidR="00866E62">
        <w:rPr>
          <w:rFonts w:ascii="Times New Roman" w:hAnsi="Times New Roman"/>
          <w:sz w:val="28"/>
          <w:szCs w:val="28"/>
        </w:rPr>
        <w:t xml:space="preserve"> </w:t>
      </w:r>
      <w:r w:rsidR="00FA5044">
        <w:rPr>
          <w:rFonts w:ascii="Times New Roman" w:hAnsi="Times New Roman"/>
          <w:sz w:val="28"/>
          <w:szCs w:val="28"/>
        </w:rPr>
        <w:t>П</w:t>
      </w:r>
      <w:r w:rsidR="00D4204D">
        <w:rPr>
          <w:rFonts w:ascii="Times New Roman" w:hAnsi="Times New Roman"/>
          <w:sz w:val="28"/>
          <w:szCs w:val="28"/>
        </w:rPr>
        <w:t>од ред. Ю.А. </w:t>
      </w:r>
      <w:r w:rsidR="0072268B" w:rsidRPr="006A79FF">
        <w:rPr>
          <w:rFonts w:ascii="Times New Roman" w:hAnsi="Times New Roman"/>
          <w:sz w:val="28"/>
          <w:szCs w:val="28"/>
        </w:rPr>
        <w:t>С</w:t>
      </w:r>
      <w:r w:rsidR="006A79FF" w:rsidRPr="006A79FF">
        <w:rPr>
          <w:rFonts w:ascii="Times New Roman" w:hAnsi="Times New Roman"/>
          <w:sz w:val="28"/>
          <w:szCs w:val="28"/>
        </w:rPr>
        <w:t>околов</w:t>
      </w:r>
      <w:r w:rsidR="00FA5044">
        <w:rPr>
          <w:rFonts w:ascii="Times New Roman" w:hAnsi="Times New Roman"/>
          <w:sz w:val="28"/>
          <w:szCs w:val="28"/>
        </w:rPr>
        <w:t>а. −</w:t>
      </w:r>
      <w:r w:rsidR="006A79FF" w:rsidRPr="006A79FF">
        <w:rPr>
          <w:rFonts w:ascii="Times New Roman" w:hAnsi="Times New Roman"/>
          <w:sz w:val="28"/>
          <w:szCs w:val="28"/>
        </w:rPr>
        <w:t xml:space="preserve"> </w:t>
      </w:r>
      <w:r w:rsidR="00EF1327" w:rsidRPr="006A79F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EF1327" w:rsidRPr="006A79FF">
        <w:rPr>
          <w:rFonts w:ascii="Times New Roman" w:hAnsi="Times New Roman"/>
          <w:sz w:val="28"/>
          <w:szCs w:val="28"/>
        </w:rPr>
        <w:t>Юрайт</w:t>
      </w:r>
      <w:proofErr w:type="spellEnd"/>
      <w:r w:rsidR="00FA5044">
        <w:rPr>
          <w:rFonts w:ascii="Times New Roman" w:hAnsi="Times New Roman"/>
          <w:sz w:val="28"/>
          <w:szCs w:val="28"/>
        </w:rPr>
        <w:t>,</w:t>
      </w:r>
      <w:r w:rsidR="0072268B" w:rsidRPr="006A79FF">
        <w:rPr>
          <w:rFonts w:ascii="Times New Roman" w:hAnsi="Times New Roman"/>
          <w:sz w:val="28"/>
          <w:szCs w:val="28"/>
        </w:rPr>
        <w:t xml:space="preserve"> </w:t>
      </w:r>
      <w:r w:rsidR="00D4204D">
        <w:rPr>
          <w:rFonts w:ascii="Times New Roman" w:hAnsi="Times New Roman"/>
          <w:sz w:val="28"/>
          <w:szCs w:val="28"/>
        </w:rPr>
        <w:t>2014. −</w:t>
      </w:r>
      <w:r w:rsidR="0072268B" w:rsidRPr="006A79FF">
        <w:rPr>
          <w:rFonts w:ascii="Times New Roman" w:hAnsi="Times New Roman"/>
          <w:sz w:val="28"/>
          <w:szCs w:val="28"/>
        </w:rPr>
        <w:t xml:space="preserve"> 383 с.</w:t>
      </w:r>
      <w:bookmarkStart w:id="0" w:name="_GoBack"/>
      <w:bookmarkEnd w:id="0"/>
    </w:p>
    <w:sectPr w:rsidR="0072268B" w:rsidRPr="006A79FF" w:rsidSect="006E0A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48C"/>
    <w:multiLevelType w:val="hybridMultilevel"/>
    <w:tmpl w:val="F0BC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6788"/>
    <w:multiLevelType w:val="hybridMultilevel"/>
    <w:tmpl w:val="32F4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E4343"/>
    <w:multiLevelType w:val="hybridMultilevel"/>
    <w:tmpl w:val="24EE03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E0"/>
    <w:rsid w:val="000A52A6"/>
    <w:rsid w:val="00653FE0"/>
    <w:rsid w:val="006A0CE1"/>
    <w:rsid w:val="006A79FF"/>
    <w:rsid w:val="006E0AF0"/>
    <w:rsid w:val="006F5002"/>
    <w:rsid w:val="0072268B"/>
    <w:rsid w:val="00730EC4"/>
    <w:rsid w:val="00866E62"/>
    <w:rsid w:val="00B175EF"/>
    <w:rsid w:val="00B53427"/>
    <w:rsid w:val="00BC08B6"/>
    <w:rsid w:val="00D4204D"/>
    <w:rsid w:val="00EF1327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F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+ Полужирный"/>
    <w:rsid w:val="0065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List Paragraph"/>
    <w:basedOn w:val="a"/>
    <w:uiPriority w:val="34"/>
    <w:qFormat/>
    <w:rsid w:val="00653FE0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F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+ Полужирный"/>
    <w:rsid w:val="0065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List Paragraph"/>
    <w:basedOn w:val="a"/>
    <w:uiPriority w:val="34"/>
    <w:qFormat/>
    <w:rsid w:val="00653FE0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94F1-CFEB-401C-BEBE-31F4EDBC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12</cp:revision>
  <dcterms:created xsi:type="dcterms:W3CDTF">2016-01-25T13:58:00Z</dcterms:created>
  <dcterms:modified xsi:type="dcterms:W3CDTF">2016-03-11T11:50:00Z</dcterms:modified>
</cp:coreProperties>
</file>