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B6" w:rsidRPr="001420BD" w:rsidRDefault="00FD78B6" w:rsidP="00275AD7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0FB1">
        <w:rPr>
          <w:rFonts w:ascii="Times New Roman" w:hAnsi="Times New Roman" w:cs="Times New Roman"/>
          <w:b/>
          <w:sz w:val="28"/>
          <w:szCs w:val="28"/>
        </w:rPr>
        <w:t>Тест</w:t>
      </w:r>
      <w:r w:rsidR="00275A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20BD">
        <w:rPr>
          <w:rFonts w:ascii="Times New Roman" w:hAnsi="Times New Roman" w:cs="Times New Roman"/>
          <w:b/>
          <w:sz w:val="28"/>
          <w:szCs w:val="28"/>
        </w:rPr>
        <w:t>№</w:t>
      </w:r>
      <w:r w:rsidR="001420B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420BD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02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4912"/>
        <w:gridCol w:w="709"/>
        <w:gridCol w:w="4184"/>
      </w:tblGrid>
      <w:tr w:rsidR="00FD78B6" w:rsidRPr="001420BD" w:rsidTr="001420BD">
        <w:trPr>
          <w:tblCellSpacing w:w="0" w:type="dxa"/>
        </w:trPr>
        <w:tc>
          <w:tcPr>
            <w:tcW w:w="470" w:type="dxa"/>
            <w:vMerge w:val="restart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2" w:type="dxa"/>
            <w:vMerge w:val="restart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номиналы банкнот Банка России находятся в обращении на территории РФ?</w:t>
            </w: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10, 50, 100, 500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10, 50, 100, 500, 1000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5, 10, 50, 100, 500, 1000, 5000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 w:val="restart"/>
            <w:hideMark/>
          </w:tcPr>
          <w:p w:rsidR="00FD78B6" w:rsidRPr="001420BD" w:rsidRDefault="00275AD7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2" w:type="dxa"/>
            <w:vMerge w:val="restart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банк</w:t>
            </w:r>
            <w:r w:rsid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 Банка России являются платё</w:t>
            </w: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жеспособными?</w:t>
            </w: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Вышедшие с 1997 года и не имеющие приз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наков подделки либо переделки и не утратившие своей платёжности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Вышедшие с 1991 года и не имеющие приз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наков подделки либо переделки и не утратившие своей платёжности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Только образца 1997 года «Модификации 2004» и не имеющие приз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наков подделки либо переделки и не утратившие своей платёжности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 w:val="restart"/>
            <w:hideMark/>
          </w:tcPr>
          <w:p w:rsidR="00FD78B6" w:rsidRPr="001420BD" w:rsidRDefault="00275AD7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2" w:type="dxa"/>
            <w:vMerge w:val="restart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номиналы банкнот Банка России имеют одинаковый размер?</w:t>
            </w: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10, 50, 100, 500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5, 10, 50, 100, 500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номиналы банкнот Банка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России имеют одинаковый размер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 w:val="restart"/>
            <w:hideMark/>
          </w:tcPr>
          <w:p w:rsidR="00FD78B6" w:rsidRPr="001420BD" w:rsidRDefault="00275AD7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2" w:type="dxa"/>
            <w:vMerge w:val="restart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основным рисунком лицевой стороны на банкнотах Банка России достоинством 100 рублей?</w:t>
            </w: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Гравюра скульптурной группы на портике Большого театра в </w:t>
            </w:r>
            <w:r w:rsidR="00FD78B6"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Москве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равюра церкв</w:t>
            </w:r>
            <w:proofErr w:type="gramStart"/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Иоа</w:t>
            </w:r>
            <w:proofErr w:type="gramEnd"/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нна Предтечи в </w:t>
            </w: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Ярославле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Гравюра с видом крепостной стены Новгородского 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Кремля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 w:val="restart"/>
            <w:hideMark/>
          </w:tcPr>
          <w:p w:rsidR="00FD78B6" w:rsidRPr="001420BD" w:rsidRDefault="00275AD7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2" w:type="dxa"/>
            <w:vMerge w:val="restart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основным рисунком лицевой стороны на банкнотах Банка России достоинством 1000 рублей?</w:t>
            </w: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Грав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юра церкв</w:t>
            </w:r>
            <w:proofErr w:type="gramStart"/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Иоа</w:t>
            </w:r>
            <w:proofErr w:type="gramEnd"/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нна Предтечи в г. Ярославле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Гравюра с изображе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нием памятника Ярославу Мудрому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tbl>
            <w:tblPr>
              <w:tblW w:w="1815" w:type="dxa"/>
              <w:tblCellSpacing w:w="0" w:type="dxa"/>
              <w:tblInd w:w="72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15"/>
            </w:tblGrid>
            <w:tr w:rsidR="00FD78B6" w:rsidRPr="001420BD" w:rsidTr="00881B27">
              <w:trPr>
                <w:trHeight w:val="120"/>
                <w:tblCellSpacing w:w="0" w:type="dxa"/>
              </w:trPr>
              <w:tc>
                <w:tcPr>
                  <w:tcW w:w="1575" w:type="dxa"/>
                  <w:hideMark/>
                </w:tcPr>
                <w:p w:rsidR="00FD78B6" w:rsidRPr="001420BD" w:rsidRDefault="00FD78B6" w:rsidP="00275AD7">
                  <w:pPr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Гравюра с изображением скульптуры у основания Ростральной колонны 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 </w:t>
            </w: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Санкт-Петербурге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 w:val="restart"/>
            <w:hideMark/>
          </w:tcPr>
          <w:p w:rsidR="00FD78B6" w:rsidRPr="001420BD" w:rsidRDefault="00275AD7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2" w:type="dxa"/>
            <w:vMerge w:val="restart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каком номинале банкнот Банка России памятник Ярославу Мудрому является </w:t>
            </w: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 рисунком?</w:t>
            </w: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рублей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рублей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 рублей.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 w:val="restart"/>
            <w:hideMark/>
          </w:tcPr>
          <w:p w:rsidR="00FD78B6" w:rsidRPr="001420BD" w:rsidRDefault="00275AD7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12" w:type="dxa"/>
            <w:vMerge w:val="restart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представляет </w:t>
            </w:r>
            <w:proofErr w:type="spellStart"/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двухтоновый</w:t>
            </w:r>
            <w:proofErr w:type="spellEnd"/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водяной знак на банкнотах Банка России достоинством 1000 рублей?</w:t>
            </w: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Код 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людей с ослабленным зрением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Цифровой номинал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Герб города Ярославля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 w:val="restart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2" w:type="dxa"/>
            <w:vMerge w:val="restart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рисунок нанесё</w:t>
            </w:r>
            <w:r w:rsidR="00FD78B6"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в виде </w:t>
            </w:r>
            <w:proofErr w:type="spellStart"/>
            <w:r w:rsidR="00FD78B6"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многотонового</w:t>
            </w:r>
            <w:proofErr w:type="spellEnd"/>
            <w:r w:rsidR="00FD78B6"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(полутонового) водяного знака на банкнотах Банка России?</w:t>
            </w: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Цифровой номинал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ос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новного рисунка лицевой стороны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осно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вного рисунка оборотной стороны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 w:val="restart"/>
            <w:hideMark/>
          </w:tcPr>
          <w:p w:rsidR="00FD78B6" w:rsidRPr="001420BD" w:rsidRDefault="00275AD7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2" w:type="dxa"/>
            <w:vMerge w:val="restart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на банкнотах Банка России инфракрасные метки?</w:t>
            </w: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1420BD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 w:val="restart"/>
            <w:hideMark/>
          </w:tcPr>
          <w:p w:rsidR="00FD78B6" w:rsidRPr="001420BD" w:rsidRDefault="00275AD7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2" w:type="dxa"/>
            <w:vMerge w:val="restart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изображено на аверсе монеты Банка России достоинством 2 рубля?</w:t>
            </w: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Цифровой номинал, над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 «рубль», изображение ветки</w:t>
            </w:r>
          </w:p>
        </w:tc>
      </w:tr>
      <w:tr w:rsidR="00FD78B6" w:rsidRPr="001420BD" w:rsidTr="001420BD">
        <w:trPr>
          <w:tblCellSpacing w:w="0" w:type="dxa"/>
        </w:trPr>
        <w:tc>
          <w:tcPr>
            <w:tcW w:w="470" w:type="dxa"/>
            <w:vMerge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vMerge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D78B6" w:rsidRPr="001420BD" w:rsidRDefault="00FD78B6" w:rsidP="00275AD7">
            <w:pPr>
              <w:pBdr>
                <w:between w:val="single" w:sz="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Рисунок двуглавого орла, прописью номинал, наименова</w:t>
            </w:r>
            <w:r w:rsidR="00142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ние банка-эмитента, год выпуска</w:t>
            </w:r>
          </w:p>
        </w:tc>
      </w:tr>
    </w:tbl>
    <w:p w:rsidR="00FD78B6" w:rsidRDefault="00FD78B6" w:rsidP="00275AD7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F47" w:rsidRPr="001420BD" w:rsidRDefault="00FD78B6" w:rsidP="001420BD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0BD">
        <w:rPr>
          <w:rFonts w:ascii="Times New Roman" w:hAnsi="Times New Roman" w:cs="Times New Roman"/>
          <w:sz w:val="28"/>
          <w:szCs w:val="28"/>
        </w:rPr>
        <w:t>Источник: Омское отделение №</w:t>
      </w:r>
      <w:r w:rsidR="001420BD" w:rsidRPr="001420BD">
        <w:rPr>
          <w:rFonts w:ascii="Times New Roman" w:hAnsi="Times New Roman" w:cs="Times New Roman"/>
          <w:sz w:val="28"/>
          <w:szCs w:val="28"/>
        </w:rPr>
        <w:t> </w:t>
      </w:r>
      <w:r w:rsidRPr="001420BD">
        <w:rPr>
          <w:rFonts w:ascii="Times New Roman" w:hAnsi="Times New Roman" w:cs="Times New Roman"/>
          <w:sz w:val="28"/>
          <w:szCs w:val="28"/>
        </w:rPr>
        <w:t xml:space="preserve">8634 </w:t>
      </w:r>
      <w:hyperlink r:id="rId5" w:history="1">
        <w:r w:rsidRPr="001420BD">
          <w:rPr>
            <w:rStyle w:val="a3"/>
            <w:rFonts w:ascii="Times New Roman" w:hAnsi="Times New Roman" w:cs="Times New Roman"/>
            <w:sz w:val="28"/>
            <w:szCs w:val="28"/>
          </w:rPr>
          <w:t>http://www.stud</w:t>
        </w:r>
        <w:bookmarkStart w:id="0" w:name="_GoBack"/>
        <w:bookmarkEnd w:id="0"/>
        <w:r w:rsidRPr="001420BD">
          <w:rPr>
            <w:rStyle w:val="a3"/>
            <w:rFonts w:ascii="Times New Roman" w:hAnsi="Times New Roman" w:cs="Times New Roman"/>
            <w:sz w:val="28"/>
            <w:szCs w:val="28"/>
          </w:rPr>
          <w:t>files.ru/preview/1771151/</w:t>
        </w:r>
      </w:hyperlink>
    </w:p>
    <w:sectPr w:rsidR="00D93F47" w:rsidRPr="001420BD" w:rsidSect="001420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B6"/>
    <w:rsid w:val="001420BD"/>
    <w:rsid w:val="00275AD7"/>
    <w:rsid w:val="00D93F47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8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files.ru/preview/17711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4</cp:revision>
  <dcterms:created xsi:type="dcterms:W3CDTF">2016-04-11T11:54:00Z</dcterms:created>
  <dcterms:modified xsi:type="dcterms:W3CDTF">2016-06-02T08:41:00Z</dcterms:modified>
</cp:coreProperties>
</file>