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3" w:rsidRPr="00774164" w:rsidRDefault="0080158D" w:rsidP="0080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05FAB" w:rsidRPr="009F15C2" w:rsidRDefault="00805FAB" w:rsidP="0002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C2" w:rsidRPr="009F15C2" w:rsidRDefault="009F15C2" w:rsidP="0080158D">
      <w:pPr>
        <w:pStyle w:val="a4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1. Кем был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</w:t>
      </w:r>
      <w:proofErr w:type="spellEnd"/>
      <w:r w:rsidRPr="009F15C2">
        <w:rPr>
          <w:rFonts w:cs="Times New Roman"/>
          <w:color w:val="000000"/>
          <w:sz w:val="28"/>
          <w:szCs w:val="28"/>
        </w:rPr>
        <w:t>?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кавалерист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военный инженер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кавалергард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статский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2. Как звали старуху-графиню в пушкинской повести?</w:t>
      </w:r>
    </w:p>
    <w:p w:rsidR="009F15C2" w:rsidRPr="009F15C2" w:rsidRDefault="00774164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Анна Федот</w:t>
      </w:r>
      <w:bookmarkStart w:id="0" w:name="_GoBack"/>
      <w:bookmarkEnd w:id="0"/>
      <w:r w:rsidR="0080158D">
        <w:rPr>
          <w:rFonts w:cs="Times New Roman"/>
          <w:color w:val="000000"/>
          <w:sz w:val="28"/>
          <w:szCs w:val="28"/>
        </w:rPr>
        <w:t>овна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Наталья  Петровна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Екатерина Ивановна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г) Татьяна </w:t>
      </w:r>
      <w:r w:rsidR="0080158D">
        <w:rPr>
          <w:rFonts w:cs="Times New Roman"/>
          <w:color w:val="000000"/>
          <w:sz w:val="28"/>
          <w:szCs w:val="28"/>
        </w:rPr>
        <w:t>Николаевна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д) её имя не называется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3.</w:t>
      </w:r>
      <w:r w:rsidR="00AE4A38">
        <w:rPr>
          <w:rFonts w:cs="Times New Roman"/>
          <w:color w:val="000000"/>
          <w:sz w:val="28"/>
          <w:szCs w:val="28"/>
        </w:rPr>
        <w:t xml:space="preserve"> Кем приходится Томский старой </w:t>
      </w:r>
      <w:r w:rsidRPr="009F15C2">
        <w:rPr>
          <w:rFonts w:cs="Times New Roman"/>
          <w:color w:val="000000"/>
          <w:sz w:val="28"/>
          <w:szCs w:val="28"/>
        </w:rPr>
        <w:t>графине?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сын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внук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зять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племянник;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д) они не родственники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4. Откуда старуха-графиня узнала тайну трёх карт?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а) </w:t>
      </w:r>
      <w:r w:rsidR="0080158D">
        <w:rPr>
          <w:rFonts w:cs="Times New Roman"/>
          <w:color w:val="000000"/>
          <w:sz w:val="28"/>
          <w:szCs w:val="28"/>
        </w:rPr>
        <w:t>О</w:t>
      </w:r>
      <w:r w:rsidRPr="009F15C2">
        <w:rPr>
          <w:rFonts w:cs="Times New Roman"/>
          <w:color w:val="000000"/>
          <w:sz w:val="28"/>
          <w:szCs w:val="28"/>
        </w:rPr>
        <w:t>на прочитал</w:t>
      </w:r>
      <w:r w:rsidR="0080158D">
        <w:rPr>
          <w:rFonts w:cs="Times New Roman"/>
          <w:color w:val="000000"/>
          <w:sz w:val="28"/>
          <w:szCs w:val="28"/>
        </w:rPr>
        <w:t>а об этом в одной древней книге.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С</w:t>
      </w:r>
      <w:r w:rsidR="009F15C2" w:rsidRPr="009F15C2">
        <w:rPr>
          <w:rFonts w:cs="Times New Roman"/>
          <w:color w:val="000000"/>
          <w:sz w:val="28"/>
          <w:szCs w:val="28"/>
        </w:rPr>
        <w:t>екрет от</w:t>
      </w:r>
      <w:r>
        <w:rPr>
          <w:rFonts w:cs="Times New Roman"/>
          <w:color w:val="000000"/>
          <w:sz w:val="28"/>
          <w:szCs w:val="28"/>
        </w:rPr>
        <w:t>крыл ей граф Сен-Жермен.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О</w:t>
      </w:r>
      <w:r w:rsidR="009F15C2" w:rsidRPr="009F15C2">
        <w:rPr>
          <w:rFonts w:cs="Times New Roman"/>
          <w:color w:val="000000"/>
          <w:sz w:val="28"/>
          <w:szCs w:val="28"/>
        </w:rPr>
        <w:t>на пришла к откры</w:t>
      </w:r>
      <w:r>
        <w:rPr>
          <w:rFonts w:cs="Times New Roman"/>
          <w:color w:val="000000"/>
          <w:sz w:val="28"/>
          <w:szCs w:val="28"/>
        </w:rPr>
        <w:t>тию этой тайны логическим путём.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О</w:t>
      </w:r>
      <w:r w:rsidR="009F15C2" w:rsidRPr="009F15C2">
        <w:rPr>
          <w:rFonts w:cs="Times New Roman"/>
          <w:color w:val="000000"/>
          <w:sz w:val="28"/>
          <w:szCs w:val="28"/>
        </w:rPr>
        <w:t xml:space="preserve">на подслушала разговор о трёх картах в доме </w:t>
      </w:r>
      <w:r w:rsidR="00AE4A38">
        <w:rPr>
          <w:rFonts w:cs="Times New Roman"/>
          <w:color w:val="000000"/>
          <w:sz w:val="28"/>
          <w:szCs w:val="28"/>
        </w:rPr>
        <w:t>Ришелье.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5. Какие карты имел в виду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</w:t>
      </w:r>
      <w:proofErr w:type="spellEnd"/>
      <w:r w:rsidRPr="009F15C2">
        <w:rPr>
          <w:rFonts w:cs="Times New Roman"/>
          <w:color w:val="000000"/>
          <w:sz w:val="28"/>
          <w:szCs w:val="28"/>
        </w:rPr>
        <w:t xml:space="preserve">, когда говорил: «... Вот мои три верные карты, вот что утроит, усемерит мой капитал </w:t>
      </w:r>
      <w:r w:rsidR="0080158D">
        <w:rPr>
          <w:rFonts w:cs="Times New Roman"/>
          <w:color w:val="000000"/>
          <w:sz w:val="28"/>
          <w:szCs w:val="28"/>
        </w:rPr>
        <w:t>и доставит мне покой и </w:t>
      </w:r>
      <w:r w:rsidRPr="009F15C2">
        <w:rPr>
          <w:rFonts w:cs="Times New Roman"/>
          <w:color w:val="000000"/>
          <w:sz w:val="28"/>
          <w:szCs w:val="28"/>
        </w:rPr>
        <w:t>независимость»? (II глава повести)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тройка, семёрка, туз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четвёрка, шестёрка, дама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в) сове</w:t>
      </w:r>
      <w:r w:rsidR="0080158D">
        <w:rPr>
          <w:rFonts w:cs="Times New Roman"/>
          <w:color w:val="000000"/>
          <w:sz w:val="28"/>
          <w:szCs w:val="28"/>
        </w:rPr>
        <w:t>сть, благородство и достоинство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г) р</w:t>
      </w:r>
      <w:r w:rsidR="0080158D">
        <w:rPr>
          <w:rFonts w:cs="Times New Roman"/>
          <w:color w:val="000000"/>
          <w:sz w:val="28"/>
          <w:szCs w:val="28"/>
        </w:rPr>
        <w:t>асчёт, умеренность и трудолюбие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6. Сколько времени прошло между днём, когда Лиза первый раз увидела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Германна</w:t>
      </w:r>
      <w:proofErr w:type="spellEnd"/>
      <w:r w:rsidRPr="009F15C2">
        <w:rPr>
          <w:rFonts w:cs="Times New Roman"/>
          <w:color w:val="000000"/>
          <w:sz w:val="28"/>
          <w:szCs w:val="28"/>
        </w:rPr>
        <w:t>, и днём, когда она назначила ему свидание?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год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примерно четыре месяца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менее трёх недель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около пяти дней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д</w:t>
      </w:r>
      <w:r w:rsidR="0080158D">
        <w:rPr>
          <w:rFonts w:cs="Times New Roman"/>
          <w:color w:val="000000"/>
          <w:sz w:val="28"/>
          <w:szCs w:val="28"/>
        </w:rPr>
        <w:t>) она не назначала ему свидание</w:t>
      </w:r>
    </w:p>
    <w:p w:rsid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80158D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lastRenderedPageBreak/>
        <w:t>7. В каком значении в повести упоминается слово «фараон»?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правитель Древнего Египта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б)</w:t>
      </w:r>
      <w:r w:rsidR="0080158D">
        <w:rPr>
          <w:rFonts w:cs="Times New Roman"/>
          <w:color w:val="000000"/>
          <w:sz w:val="28"/>
          <w:szCs w:val="28"/>
        </w:rPr>
        <w:t xml:space="preserve"> азартная карточная игра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опытный карточный игрок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г) человек, разбогатевший </w:t>
      </w:r>
      <w:r w:rsidR="0080158D">
        <w:rPr>
          <w:rFonts w:cs="Times New Roman"/>
          <w:color w:val="000000"/>
          <w:sz w:val="28"/>
          <w:szCs w:val="28"/>
        </w:rPr>
        <w:t>посредством карточных выигрышей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д) к</w:t>
      </w:r>
      <w:r w:rsidR="0080158D">
        <w:rPr>
          <w:rFonts w:cs="Times New Roman"/>
          <w:color w:val="000000"/>
          <w:sz w:val="28"/>
          <w:szCs w:val="28"/>
        </w:rPr>
        <w:t>орыстный и честолюбивый человек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8. Открыв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Германну</w:t>
      </w:r>
      <w:proofErr w:type="spellEnd"/>
      <w:r w:rsidRPr="009F15C2">
        <w:rPr>
          <w:rFonts w:cs="Times New Roman"/>
          <w:color w:val="000000"/>
          <w:sz w:val="28"/>
          <w:szCs w:val="28"/>
        </w:rPr>
        <w:t xml:space="preserve"> тайну трёх карт, старуха-графиня поставила ему несколько условий. Что это за условия? Выбе</w:t>
      </w:r>
      <w:r w:rsidR="0080158D">
        <w:rPr>
          <w:rFonts w:cs="Times New Roman"/>
          <w:color w:val="000000"/>
          <w:sz w:val="28"/>
          <w:szCs w:val="28"/>
        </w:rPr>
        <w:t>рите один или несколько ответов.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а)</w:t>
      </w:r>
      <w:r w:rsidR="006B016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</w:t>
      </w:r>
      <w:proofErr w:type="spellEnd"/>
      <w:r w:rsidRPr="009F15C2">
        <w:rPr>
          <w:rFonts w:cs="Times New Roman"/>
          <w:color w:val="000000"/>
          <w:sz w:val="28"/>
          <w:szCs w:val="28"/>
        </w:rPr>
        <w:t xml:space="preserve"> не должен ста</w:t>
      </w:r>
      <w:r w:rsidR="0080158D">
        <w:rPr>
          <w:rFonts w:cs="Times New Roman"/>
          <w:color w:val="000000"/>
          <w:sz w:val="28"/>
          <w:szCs w:val="28"/>
        </w:rPr>
        <w:t>вить в сутки больше одной карты.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В</w:t>
      </w:r>
      <w:r w:rsidR="009F15C2" w:rsidRPr="009F15C2">
        <w:rPr>
          <w:rFonts w:cs="Times New Roman"/>
          <w:color w:val="000000"/>
          <w:sz w:val="28"/>
          <w:szCs w:val="28"/>
        </w:rPr>
        <w:t xml:space="preserve">се выигранные деньги </w:t>
      </w:r>
      <w:proofErr w:type="spellStart"/>
      <w:r w:rsidR="009F15C2" w:rsidRPr="009F15C2">
        <w:rPr>
          <w:rFonts w:cs="Times New Roman"/>
          <w:color w:val="000000"/>
          <w:sz w:val="28"/>
          <w:szCs w:val="28"/>
        </w:rPr>
        <w:t>Германн</w:t>
      </w:r>
      <w:proofErr w:type="spellEnd"/>
      <w:r w:rsidR="009F15C2" w:rsidRPr="009F15C2">
        <w:rPr>
          <w:rFonts w:cs="Times New Roman"/>
          <w:color w:val="000000"/>
          <w:sz w:val="28"/>
          <w:szCs w:val="28"/>
        </w:rPr>
        <w:t xml:space="preserve"> долже</w:t>
      </w:r>
      <w:r>
        <w:rPr>
          <w:rFonts w:cs="Times New Roman"/>
          <w:color w:val="000000"/>
          <w:sz w:val="28"/>
          <w:szCs w:val="28"/>
        </w:rPr>
        <w:t>н отдать на благотворительность.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П</w:t>
      </w:r>
      <w:r w:rsidR="009F15C2" w:rsidRPr="009F15C2">
        <w:rPr>
          <w:rFonts w:cs="Times New Roman"/>
          <w:color w:val="000000"/>
          <w:sz w:val="28"/>
          <w:szCs w:val="28"/>
        </w:rPr>
        <w:t xml:space="preserve">осле использования трёх карт </w:t>
      </w:r>
      <w:proofErr w:type="spellStart"/>
      <w:r w:rsidR="009F15C2" w:rsidRPr="009F15C2">
        <w:rPr>
          <w:rFonts w:cs="Times New Roman"/>
          <w:color w:val="000000"/>
          <w:sz w:val="28"/>
          <w:szCs w:val="28"/>
        </w:rPr>
        <w:t>Германн</w:t>
      </w:r>
      <w:proofErr w:type="spellEnd"/>
      <w:r w:rsidR="009F15C2" w:rsidRPr="009F15C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никогда больше не должен играть.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г)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</w:t>
      </w:r>
      <w:proofErr w:type="spellEnd"/>
      <w:r w:rsidRPr="009F15C2">
        <w:rPr>
          <w:rFonts w:cs="Times New Roman"/>
          <w:color w:val="000000"/>
          <w:sz w:val="28"/>
          <w:szCs w:val="28"/>
        </w:rPr>
        <w:t xml:space="preserve"> может использовать с</w:t>
      </w:r>
      <w:r w:rsidR="0080158D">
        <w:rPr>
          <w:rFonts w:cs="Times New Roman"/>
          <w:color w:val="000000"/>
          <w:sz w:val="28"/>
          <w:szCs w:val="28"/>
        </w:rPr>
        <w:t>екрет трёх карт только в игре с </w:t>
      </w:r>
      <w:proofErr w:type="spellStart"/>
      <w:r w:rsidR="0080158D">
        <w:rPr>
          <w:rFonts w:cs="Times New Roman"/>
          <w:color w:val="000000"/>
          <w:sz w:val="28"/>
          <w:szCs w:val="28"/>
        </w:rPr>
        <w:t>Чекалинским</w:t>
      </w:r>
      <w:proofErr w:type="spellEnd"/>
      <w:r w:rsidR="0080158D">
        <w:rPr>
          <w:rFonts w:cs="Times New Roman"/>
          <w:color w:val="000000"/>
          <w:sz w:val="28"/>
          <w:szCs w:val="28"/>
        </w:rPr>
        <w:t>.</w:t>
      </w:r>
    </w:p>
    <w:p w:rsid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д)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</w:t>
      </w:r>
      <w:proofErr w:type="spellEnd"/>
      <w:r w:rsidRPr="009F15C2">
        <w:rPr>
          <w:rFonts w:cs="Times New Roman"/>
          <w:color w:val="000000"/>
          <w:sz w:val="28"/>
          <w:szCs w:val="28"/>
        </w:rPr>
        <w:t xml:space="preserve"> должен жениться на Лизе.</w:t>
      </w:r>
    </w:p>
    <w:p w:rsidR="0080158D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 xml:space="preserve">9. Какую сумму выиграл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Чекалинский</w:t>
      </w:r>
      <w:proofErr w:type="spellEnd"/>
      <w:r w:rsidRPr="009F15C2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9F15C2">
        <w:rPr>
          <w:rFonts w:cs="Times New Roman"/>
          <w:color w:val="000000"/>
          <w:sz w:val="28"/>
          <w:szCs w:val="28"/>
        </w:rPr>
        <w:t>Германна</w:t>
      </w:r>
      <w:proofErr w:type="spellEnd"/>
      <w:r w:rsidRPr="009F15C2">
        <w:rPr>
          <w:rFonts w:cs="Times New Roman"/>
          <w:color w:val="000000"/>
          <w:sz w:val="28"/>
          <w:szCs w:val="28"/>
        </w:rPr>
        <w:t xml:space="preserve"> во время последней игры?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376 тысяч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188 тысяч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94 тысячи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47 тысяч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д) неизвестно</w:t>
      </w: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9F15C2" w:rsidRPr="009F15C2" w:rsidRDefault="009F15C2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15C2">
        <w:rPr>
          <w:rFonts w:cs="Times New Roman"/>
          <w:color w:val="000000"/>
          <w:sz w:val="28"/>
          <w:szCs w:val="28"/>
        </w:rPr>
        <w:t>10. Что мы узнаём о судьбе Лизы в эпилоге повести?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Она ушла в монастырь.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Она сошла с ума.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О</w:t>
      </w:r>
      <w:r w:rsidR="009F15C2" w:rsidRPr="009F15C2">
        <w:rPr>
          <w:rFonts w:cs="Times New Roman"/>
          <w:color w:val="000000"/>
          <w:sz w:val="28"/>
          <w:szCs w:val="28"/>
        </w:rPr>
        <w:t>на каждый день навещает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Германна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Обуховской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больнице.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О</w:t>
      </w:r>
      <w:r w:rsidR="009F15C2" w:rsidRPr="009F15C2">
        <w:rPr>
          <w:rFonts w:cs="Times New Roman"/>
          <w:color w:val="000000"/>
          <w:sz w:val="28"/>
          <w:szCs w:val="28"/>
        </w:rPr>
        <w:t xml:space="preserve">на вышла замуж и </w:t>
      </w:r>
      <w:r>
        <w:rPr>
          <w:rFonts w:cs="Times New Roman"/>
          <w:color w:val="000000"/>
          <w:sz w:val="28"/>
          <w:szCs w:val="28"/>
        </w:rPr>
        <w:t>воспитывает бедную родственницу.</w:t>
      </w:r>
    </w:p>
    <w:p w:rsidR="009F15C2" w:rsidRPr="009F15C2" w:rsidRDefault="0080158D" w:rsidP="0080158D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д) О</w:t>
      </w:r>
      <w:r w:rsidR="009F15C2" w:rsidRPr="009F15C2">
        <w:rPr>
          <w:rFonts w:cs="Times New Roman"/>
          <w:color w:val="000000"/>
          <w:sz w:val="28"/>
          <w:szCs w:val="28"/>
        </w:rPr>
        <w:t xml:space="preserve"> её судьбе ничего не сказано.</w:t>
      </w:r>
    </w:p>
    <w:p w:rsidR="00F66DF6" w:rsidRDefault="00F66DF6" w:rsidP="0080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F6" w:rsidRPr="009646D6" w:rsidRDefault="00F66DF6" w:rsidP="0080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F6">
        <w:rPr>
          <w:rFonts w:ascii="Times New Roman" w:hAnsi="Times New Roman" w:cs="Times New Roman"/>
          <w:sz w:val="28"/>
          <w:szCs w:val="28"/>
        </w:rPr>
        <w:t>Авторы: Ипатова Лилия Владимир</w:t>
      </w:r>
      <w:r w:rsidR="0080158D">
        <w:rPr>
          <w:rFonts w:ascii="Times New Roman" w:hAnsi="Times New Roman" w:cs="Times New Roman"/>
          <w:sz w:val="28"/>
          <w:szCs w:val="28"/>
        </w:rPr>
        <w:t>овна, зав</w:t>
      </w:r>
      <w:r w:rsidRPr="00F66DF6">
        <w:rPr>
          <w:rFonts w:ascii="Times New Roman" w:hAnsi="Times New Roman" w:cs="Times New Roman"/>
          <w:sz w:val="28"/>
          <w:szCs w:val="28"/>
        </w:rPr>
        <w:t xml:space="preserve">отделом музейной педагогики; Быкова Мария Евгеньевна, методист </w:t>
      </w:r>
      <w:r w:rsidR="0080158D" w:rsidRPr="0080158D">
        <w:rPr>
          <w:rFonts w:ascii="Times New Roman" w:hAnsi="Times New Roman" w:cs="Times New Roman"/>
          <w:sz w:val="28"/>
          <w:szCs w:val="28"/>
        </w:rPr>
        <w:t xml:space="preserve">1-й категории </w:t>
      </w:r>
      <w:r w:rsidRPr="00F66DF6">
        <w:rPr>
          <w:rFonts w:ascii="Times New Roman" w:hAnsi="Times New Roman" w:cs="Times New Roman"/>
          <w:sz w:val="28"/>
          <w:szCs w:val="28"/>
        </w:rPr>
        <w:t>по научно-просветительской деятельности.</w:t>
      </w:r>
    </w:p>
    <w:sectPr w:rsidR="00F66DF6" w:rsidRPr="009646D6" w:rsidSect="0080158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733"/>
    <w:multiLevelType w:val="hybridMultilevel"/>
    <w:tmpl w:val="5DA2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6"/>
    <w:rsid w:val="0002342F"/>
    <w:rsid w:val="002A09D3"/>
    <w:rsid w:val="006041C4"/>
    <w:rsid w:val="006B016F"/>
    <w:rsid w:val="00774164"/>
    <w:rsid w:val="007C1A40"/>
    <w:rsid w:val="0080158D"/>
    <w:rsid w:val="00805FAB"/>
    <w:rsid w:val="00917226"/>
    <w:rsid w:val="009646D6"/>
    <w:rsid w:val="009F15C2"/>
    <w:rsid w:val="00AA262F"/>
    <w:rsid w:val="00AA4206"/>
    <w:rsid w:val="00AE4A38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0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F15C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9F15C2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0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F15C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9F15C2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Н. Кирьянова</cp:lastModifiedBy>
  <cp:revision>2</cp:revision>
  <dcterms:created xsi:type="dcterms:W3CDTF">2018-11-28T14:30:00Z</dcterms:created>
  <dcterms:modified xsi:type="dcterms:W3CDTF">2018-11-28T14:30:00Z</dcterms:modified>
</cp:coreProperties>
</file>