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21A" w:rsidRPr="00C9721A" w:rsidRDefault="00C9721A" w:rsidP="00E3753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21A">
        <w:rPr>
          <w:rFonts w:ascii="Times New Roman" w:hAnsi="Times New Roman" w:cs="Times New Roman"/>
          <w:b/>
          <w:sz w:val="28"/>
          <w:szCs w:val="28"/>
        </w:rPr>
        <w:t>Первые единицы длины</w:t>
      </w:r>
    </w:p>
    <w:p w:rsidR="00235DEB" w:rsidRPr="00C9721A" w:rsidRDefault="00C9721A" w:rsidP="00E3753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21A">
        <w:rPr>
          <w:rFonts w:ascii="Times New Roman" w:hAnsi="Times New Roman" w:cs="Times New Roman"/>
          <w:sz w:val="28"/>
          <w:szCs w:val="28"/>
        </w:rPr>
        <w:t xml:space="preserve">Первые единицы для измерения величин были не слишком точными. Например, расстояния измерялись шагами. Конечно, у разных людей величина шага различна, но брали некоторую среднюю величину. Для измерения больших расстояний шаг был слишком мелкой единицей. Поэтому в Древнем Риме для таких измерений служила </w:t>
      </w:r>
      <w:r w:rsidRPr="00C9721A">
        <w:rPr>
          <w:rFonts w:ascii="Times New Roman" w:hAnsi="Times New Roman" w:cs="Times New Roman"/>
          <w:b/>
          <w:i/>
          <w:sz w:val="28"/>
          <w:szCs w:val="28"/>
        </w:rPr>
        <w:t>миля</w:t>
      </w:r>
      <w:r w:rsidRPr="00C9721A">
        <w:rPr>
          <w:rFonts w:ascii="Times New Roman" w:hAnsi="Times New Roman" w:cs="Times New Roman"/>
          <w:sz w:val="28"/>
          <w:szCs w:val="28"/>
        </w:rPr>
        <w:t xml:space="preserve"> </w:t>
      </w:r>
      <w:r w:rsidR="00F964AB">
        <w:rPr>
          <w:rFonts w:ascii="Times New Roman" w:hAnsi="Times New Roman" w:cs="Times New Roman"/>
          <w:sz w:val="28"/>
          <w:szCs w:val="28"/>
        </w:rPr>
        <w:t>–</w:t>
      </w:r>
      <w:r w:rsidRPr="00C9721A">
        <w:rPr>
          <w:rFonts w:ascii="Times New Roman" w:hAnsi="Times New Roman" w:cs="Times New Roman"/>
          <w:sz w:val="28"/>
          <w:szCs w:val="28"/>
        </w:rPr>
        <w:t xml:space="preserve"> так называли путь в тысячу двойных шагов (и правой, и левой ногой).</w:t>
      </w:r>
    </w:p>
    <w:p w:rsidR="00C9721A" w:rsidRPr="00C9721A" w:rsidRDefault="00C9721A" w:rsidP="00E3753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21A">
        <w:rPr>
          <w:rFonts w:ascii="Times New Roman" w:hAnsi="Times New Roman" w:cs="Times New Roman"/>
          <w:sz w:val="28"/>
          <w:szCs w:val="28"/>
        </w:rPr>
        <w:t>А еще большие расстояния измеряли переходами или днями передвижения. В ра</w:t>
      </w:r>
      <w:r>
        <w:rPr>
          <w:rFonts w:ascii="Times New Roman" w:hAnsi="Times New Roman" w:cs="Times New Roman"/>
          <w:sz w:val="28"/>
          <w:szCs w:val="28"/>
        </w:rPr>
        <w:t>ссказе Джека Лондона «Белое без</w:t>
      </w:r>
      <w:r w:rsidRPr="00C9721A">
        <w:rPr>
          <w:rFonts w:ascii="Times New Roman" w:hAnsi="Times New Roman" w:cs="Times New Roman"/>
          <w:sz w:val="28"/>
          <w:szCs w:val="28"/>
        </w:rPr>
        <w:t>молвие» индеец на вопрос о то</w:t>
      </w:r>
      <w:r w:rsidR="00F964AB">
        <w:rPr>
          <w:rFonts w:ascii="Times New Roman" w:hAnsi="Times New Roman" w:cs="Times New Roman"/>
          <w:sz w:val="28"/>
          <w:szCs w:val="28"/>
        </w:rPr>
        <w:t>м, сколько еще осталось про</w:t>
      </w:r>
      <w:r w:rsidRPr="00C9721A">
        <w:rPr>
          <w:rFonts w:ascii="Times New Roman" w:hAnsi="Times New Roman" w:cs="Times New Roman"/>
          <w:sz w:val="28"/>
          <w:szCs w:val="28"/>
        </w:rPr>
        <w:t>ехать, отвечает: «Едешь 10 снов, 20</w:t>
      </w:r>
      <w:r w:rsidR="00F964AB">
        <w:rPr>
          <w:rFonts w:ascii="Times New Roman" w:hAnsi="Times New Roman" w:cs="Times New Roman"/>
          <w:sz w:val="28"/>
          <w:szCs w:val="28"/>
        </w:rPr>
        <w:t> </w:t>
      </w:r>
      <w:r w:rsidRPr="00C9721A">
        <w:rPr>
          <w:rFonts w:ascii="Times New Roman" w:hAnsi="Times New Roman" w:cs="Times New Roman"/>
          <w:sz w:val="28"/>
          <w:szCs w:val="28"/>
        </w:rPr>
        <w:t>снов, 40 снов» (то есть суток).</w:t>
      </w:r>
    </w:p>
    <w:p w:rsidR="00C9721A" w:rsidRPr="00C9721A" w:rsidRDefault="00C9721A" w:rsidP="00E3753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21A">
        <w:rPr>
          <w:rFonts w:ascii="Times New Roman" w:hAnsi="Times New Roman" w:cs="Times New Roman"/>
          <w:sz w:val="28"/>
          <w:szCs w:val="28"/>
        </w:rPr>
        <w:t xml:space="preserve">Эстонские моряки мерили расстояние трубками. Так назывался у них путь, пройденный кораблем при нормальной скорости за время, пока курится набитая табаком трубка. В Испании такой же мерой расстояния служила сигара, а в Японии </w:t>
      </w:r>
      <w:r w:rsidR="00F964AB">
        <w:rPr>
          <w:rFonts w:ascii="Times New Roman" w:hAnsi="Times New Roman" w:cs="Times New Roman"/>
          <w:i/>
          <w:sz w:val="28"/>
          <w:szCs w:val="28"/>
        </w:rPr>
        <w:t>–</w:t>
      </w:r>
      <w:r w:rsidRPr="00C972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9721A">
        <w:rPr>
          <w:rFonts w:ascii="Times New Roman" w:hAnsi="Times New Roman" w:cs="Times New Roman"/>
          <w:b/>
          <w:i/>
          <w:sz w:val="28"/>
          <w:szCs w:val="28"/>
        </w:rPr>
        <w:t>лошадиный башмак</w:t>
      </w:r>
      <w:r w:rsidRPr="00C9721A">
        <w:rPr>
          <w:rFonts w:ascii="Times New Roman" w:hAnsi="Times New Roman" w:cs="Times New Roman"/>
          <w:sz w:val="28"/>
          <w:szCs w:val="28"/>
        </w:rPr>
        <w:t>. Так называли путь, проходимый лошадью, пока износится привязываемая к ее ногам соломенная подошва, заменявшая в этой стране подкову.</w:t>
      </w:r>
    </w:p>
    <w:p w:rsidR="00C9721A" w:rsidRPr="00C9721A" w:rsidRDefault="00C9721A" w:rsidP="00E3753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21A">
        <w:rPr>
          <w:rFonts w:ascii="Times New Roman" w:hAnsi="Times New Roman" w:cs="Times New Roman"/>
          <w:sz w:val="28"/>
          <w:szCs w:val="28"/>
        </w:rPr>
        <w:t xml:space="preserve">У многих народов была мера расстояния </w:t>
      </w:r>
      <w:r w:rsidRPr="00C9721A">
        <w:rPr>
          <w:rFonts w:ascii="Times New Roman" w:hAnsi="Times New Roman" w:cs="Times New Roman"/>
          <w:b/>
          <w:i/>
          <w:sz w:val="28"/>
          <w:szCs w:val="28"/>
        </w:rPr>
        <w:t>стрела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64A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даль</w:t>
      </w:r>
      <w:r w:rsidRPr="00C9721A">
        <w:rPr>
          <w:rFonts w:ascii="Times New Roman" w:hAnsi="Times New Roman" w:cs="Times New Roman"/>
          <w:sz w:val="28"/>
          <w:szCs w:val="28"/>
        </w:rPr>
        <w:t>ность полета стрелы. Но эта мера зависит от силы стрелка. &lt;…&gt;</w:t>
      </w:r>
    </w:p>
    <w:p w:rsidR="00C9721A" w:rsidRPr="00C9721A" w:rsidRDefault="00C9721A" w:rsidP="00E3753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21A">
        <w:rPr>
          <w:rFonts w:ascii="Times New Roman" w:hAnsi="Times New Roman" w:cs="Times New Roman"/>
          <w:sz w:val="28"/>
          <w:szCs w:val="28"/>
        </w:rPr>
        <w:t xml:space="preserve">Однако шаги, мили, переходы </w:t>
      </w:r>
      <w:r w:rsidR="00F964AB">
        <w:rPr>
          <w:rFonts w:ascii="Times New Roman" w:hAnsi="Times New Roman" w:cs="Times New Roman"/>
          <w:sz w:val="28"/>
          <w:szCs w:val="28"/>
        </w:rPr>
        <w:t>–</w:t>
      </w:r>
      <w:r w:rsidRPr="00C9721A">
        <w:rPr>
          <w:rFonts w:ascii="Times New Roman" w:hAnsi="Times New Roman" w:cs="Times New Roman"/>
          <w:sz w:val="28"/>
          <w:szCs w:val="28"/>
        </w:rPr>
        <w:t xml:space="preserve"> все это было хорошо для измерения расстояний на земле. Ни рост человека, ни рулон ткани шагами не измеришь. Здесь применяли иные единицы меры. Точно так же, как п</w:t>
      </w:r>
      <w:r>
        <w:rPr>
          <w:rFonts w:ascii="Times New Roman" w:hAnsi="Times New Roman" w:cs="Times New Roman"/>
          <w:sz w:val="28"/>
          <w:szCs w:val="28"/>
        </w:rPr>
        <w:t>ри счете, в ход пошли те измери</w:t>
      </w:r>
      <w:r w:rsidRPr="00C9721A">
        <w:rPr>
          <w:rFonts w:ascii="Times New Roman" w:hAnsi="Times New Roman" w:cs="Times New Roman"/>
          <w:sz w:val="28"/>
          <w:szCs w:val="28"/>
        </w:rPr>
        <w:t>тельные приборы, которые в</w:t>
      </w:r>
      <w:r w:rsidR="004B3979">
        <w:rPr>
          <w:rFonts w:ascii="Times New Roman" w:hAnsi="Times New Roman" w:cs="Times New Roman"/>
          <w:sz w:val="28"/>
          <w:szCs w:val="28"/>
        </w:rPr>
        <w:t>сегда были при себе. При измере</w:t>
      </w:r>
      <w:r w:rsidRPr="00C9721A">
        <w:rPr>
          <w:rFonts w:ascii="Times New Roman" w:hAnsi="Times New Roman" w:cs="Times New Roman"/>
          <w:sz w:val="28"/>
          <w:szCs w:val="28"/>
        </w:rPr>
        <w:t>ниях длин стали использовать ширину пальца, длину сустава пальца, расстояние от локтя до кончика с</w:t>
      </w:r>
      <w:r w:rsidR="00F964AB">
        <w:rPr>
          <w:rFonts w:ascii="Times New Roman" w:hAnsi="Times New Roman" w:cs="Times New Roman"/>
          <w:sz w:val="28"/>
          <w:szCs w:val="28"/>
        </w:rPr>
        <w:t xml:space="preserve">реднего пальца, размах рук и </w:t>
      </w:r>
      <w:r w:rsidR="00822450">
        <w:rPr>
          <w:rFonts w:ascii="Times New Roman" w:hAnsi="Times New Roman" w:cs="Times New Roman"/>
          <w:sz w:val="28"/>
          <w:szCs w:val="28"/>
        </w:rPr>
        <w:t>т. д.</w:t>
      </w:r>
    </w:p>
    <w:p w:rsidR="00C9721A" w:rsidRPr="00C9721A" w:rsidRDefault="00C9721A" w:rsidP="00E3753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21A">
        <w:rPr>
          <w:rFonts w:ascii="Times New Roman" w:hAnsi="Times New Roman" w:cs="Times New Roman"/>
          <w:sz w:val="28"/>
          <w:szCs w:val="28"/>
        </w:rPr>
        <w:t xml:space="preserve">Одной из самых распространенных единиц длины был </w:t>
      </w:r>
      <w:r w:rsidRPr="00A74751">
        <w:rPr>
          <w:rFonts w:ascii="Times New Roman" w:hAnsi="Times New Roman" w:cs="Times New Roman"/>
          <w:b/>
          <w:i/>
          <w:sz w:val="28"/>
          <w:szCs w:val="28"/>
        </w:rPr>
        <w:t>локоть</w:t>
      </w:r>
      <w:r w:rsidRPr="00C9721A">
        <w:rPr>
          <w:rFonts w:ascii="Times New Roman" w:hAnsi="Times New Roman" w:cs="Times New Roman"/>
          <w:sz w:val="28"/>
          <w:szCs w:val="28"/>
        </w:rPr>
        <w:t xml:space="preserve">, то есть расстояние </w:t>
      </w:r>
      <w:r w:rsidR="004B3979">
        <w:rPr>
          <w:rFonts w:ascii="Times New Roman" w:hAnsi="Times New Roman" w:cs="Times New Roman"/>
          <w:sz w:val="28"/>
          <w:szCs w:val="28"/>
        </w:rPr>
        <w:t>от локтя до конца среднего паль</w:t>
      </w:r>
      <w:r w:rsidRPr="00C9721A">
        <w:rPr>
          <w:rFonts w:ascii="Times New Roman" w:hAnsi="Times New Roman" w:cs="Times New Roman"/>
          <w:sz w:val="28"/>
          <w:szCs w:val="28"/>
        </w:rPr>
        <w:t>ца. Локтями купцы измеряли продаваемые ткани, наматывая их на руку (и, конечно, ст</w:t>
      </w:r>
      <w:r w:rsidR="004B3979">
        <w:rPr>
          <w:rFonts w:ascii="Times New Roman" w:hAnsi="Times New Roman" w:cs="Times New Roman"/>
          <w:sz w:val="28"/>
          <w:szCs w:val="28"/>
        </w:rPr>
        <w:t>араясь при этом обмануть покупа</w:t>
      </w:r>
      <w:r w:rsidRPr="00C9721A">
        <w:rPr>
          <w:rFonts w:ascii="Times New Roman" w:hAnsi="Times New Roman" w:cs="Times New Roman"/>
          <w:sz w:val="28"/>
          <w:szCs w:val="28"/>
        </w:rPr>
        <w:t>теля), локтями измеряли и высоту подъема Нила во время половодья, высоту дерева, сруб</w:t>
      </w:r>
      <w:r w:rsidR="00F964AB">
        <w:rPr>
          <w:rFonts w:ascii="Times New Roman" w:hAnsi="Times New Roman" w:cs="Times New Roman"/>
          <w:sz w:val="28"/>
          <w:szCs w:val="28"/>
        </w:rPr>
        <w:t xml:space="preserve">ленного на постройку дома, и </w:t>
      </w:r>
      <w:r w:rsidR="00822450">
        <w:rPr>
          <w:rFonts w:ascii="Times New Roman" w:hAnsi="Times New Roman" w:cs="Times New Roman"/>
          <w:sz w:val="28"/>
          <w:szCs w:val="28"/>
        </w:rPr>
        <w:t>т. д.</w:t>
      </w:r>
    </w:p>
    <w:p w:rsidR="00C9721A" w:rsidRPr="00C9721A" w:rsidRDefault="00C9721A" w:rsidP="00E3753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21A">
        <w:rPr>
          <w:rFonts w:ascii="Times New Roman" w:hAnsi="Times New Roman" w:cs="Times New Roman"/>
          <w:sz w:val="28"/>
          <w:szCs w:val="28"/>
        </w:rPr>
        <w:t>Но локти у разных людей имеют разную длину. Поэтому в каждом городке</w:t>
      </w:r>
      <w:r w:rsidR="004B3979">
        <w:rPr>
          <w:rFonts w:ascii="Times New Roman" w:hAnsi="Times New Roman" w:cs="Times New Roman"/>
          <w:sz w:val="28"/>
          <w:szCs w:val="28"/>
        </w:rPr>
        <w:t xml:space="preserve"> правивший им царь издавал указ,</w:t>
      </w:r>
      <w:r w:rsidRPr="00C9721A">
        <w:rPr>
          <w:rFonts w:ascii="Times New Roman" w:hAnsi="Times New Roman" w:cs="Times New Roman"/>
          <w:sz w:val="28"/>
          <w:szCs w:val="28"/>
        </w:rPr>
        <w:t xml:space="preserve"> каким локтем должны пользоваться все его</w:t>
      </w:r>
      <w:r w:rsidR="004B3979">
        <w:rPr>
          <w:rFonts w:ascii="Times New Roman" w:hAnsi="Times New Roman" w:cs="Times New Roman"/>
          <w:sz w:val="28"/>
          <w:szCs w:val="28"/>
        </w:rPr>
        <w:t xml:space="preserve"> подданные. А когда ма</w:t>
      </w:r>
      <w:r w:rsidRPr="00C9721A">
        <w:rPr>
          <w:rFonts w:ascii="Times New Roman" w:hAnsi="Times New Roman" w:cs="Times New Roman"/>
          <w:sz w:val="28"/>
          <w:szCs w:val="28"/>
        </w:rPr>
        <w:t>ленькие царства сливались в одно большое государство, то уже из столицы поступали соответствующие приказания.</w:t>
      </w:r>
    </w:p>
    <w:p w:rsidR="00123EED" w:rsidRPr="00123EED" w:rsidRDefault="00C9721A" w:rsidP="00E3753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979">
        <w:rPr>
          <w:rFonts w:ascii="Times New Roman" w:hAnsi="Times New Roman" w:cs="Times New Roman"/>
          <w:sz w:val="28"/>
          <w:szCs w:val="28"/>
        </w:rPr>
        <w:t>Наряду с локтем пр</w:t>
      </w:r>
      <w:r w:rsidR="004B3979">
        <w:rPr>
          <w:rFonts w:ascii="Times New Roman" w:hAnsi="Times New Roman" w:cs="Times New Roman"/>
          <w:sz w:val="28"/>
          <w:szCs w:val="28"/>
        </w:rPr>
        <w:t>именяли и иные единицы для изме</w:t>
      </w:r>
      <w:r w:rsidRPr="004B3979">
        <w:rPr>
          <w:rFonts w:ascii="Times New Roman" w:hAnsi="Times New Roman" w:cs="Times New Roman"/>
          <w:sz w:val="28"/>
          <w:szCs w:val="28"/>
        </w:rPr>
        <w:t>рения длин. Если свести руки на груди, то концы пальцев сойдутся вместе. Это значит</w:t>
      </w:r>
      <w:r w:rsidR="00123EED">
        <w:rPr>
          <w:rFonts w:ascii="Times New Roman" w:hAnsi="Times New Roman" w:cs="Times New Roman"/>
          <w:sz w:val="28"/>
          <w:szCs w:val="28"/>
        </w:rPr>
        <w:t>, что локоть равен четверти рас</w:t>
      </w:r>
      <w:r w:rsidR="00123EED" w:rsidRPr="00123EED">
        <w:rPr>
          <w:rFonts w:ascii="Times New Roman" w:hAnsi="Times New Roman" w:cs="Times New Roman"/>
          <w:sz w:val="28"/>
          <w:szCs w:val="28"/>
        </w:rPr>
        <w:t>стояния между концами пальцев расставленных рук. Такое расстояние применялось дл</w:t>
      </w:r>
      <w:r w:rsidR="00A74751">
        <w:rPr>
          <w:rFonts w:ascii="Times New Roman" w:hAnsi="Times New Roman" w:cs="Times New Roman"/>
          <w:sz w:val="28"/>
          <w:szCs w:val="28"/>
        </w:rPr>
        <w:t>я измерения длин во многих стра</w:t>
      </w:r>
      <w:r w:rsidR="00123EED" w:rsidRPr="00123EED">
        <w:rPr>
          <w:rFonts w:ascii="Times New Roman" w:hAnsi="Times New Roman" w:cs="Times New Roman"/>
          <w:sz w:val="28"/>
          <w:szCs w:val="28"/>
        </w:rPr>
        <w:t xml:space="preserve">нах. На Руси его называли </w:t>
      </w:r>
      <w:r w:rsidR="00123EED" w:rsidRPr="00A74751">
        <w:rPr>
          <w:rFonts w:ascii="Times New Roman" w:hAnsi="Times New Roman" w:cs="Times New Roman"/>
          <w:b/>
          <w:i/>
          <w:sz w:val="28"/>
          <w:szCs w:val="28"/>
        </w:rPr>
        <w:t>сажень</w:t>
      </w:r>
      <w:r w:rsidR="00123EED" w:rsidRPr="00123EED">
        <w:rPr>
          <w:rFonts w:ascii="Times New Roman" w:hAnsi="Times New Roman" w:cs="Times New Roman"/>
          <w:sz w:val="28"/>
          <w:szCs w:val="28"/>
        </w:rPr>
        <w:t xml:space="preserve">. Сажень примерно равна расстоянию от подошвы </w:t>
      </w:r>
      <w:r w:rsidR="00123EED" w:rsidRPr="00123EED">
        <w:rPr>
          <w:rFonts w:ascii="Times New Roman" w:hAnsi="Times New Roman" w:cs="Times New Roman"/>
          <w:sz w:val="28"/>
          <w:szCs w:val="28"/>
        </w:rPr>
        <w:lastRenderedPageBreak/>
        <w:t>до концов пальцев поднятой вверх руки. Поэтому, возможно, что это слово происходит от глагола «</w:t>
      </w:r>
      <w:proofErr w:type="spellStart"/>
      <w:r w:rsidR="00123EED" w:rsidRPr="00A74751">
        <w:rPr>
          <w:rFonts w:ascii="Times New Roman" w:hAnsi="Times New Roman" w:cs="Times New Roman"/>
          <w:i/>
          <w:sz w:val="28"/>
          <w:szCs w:val="28"/>
        </w:rPr>
        <w:t>сягать</w:t>
      </w:r>
      <w:proofErr w:type="spellEnd"/>
      <w:r w:rsidR="00123EED" w:rsidRPr="00123EED">
        <w:rPr>
          <w:rFonts w:ascii="Times New Roman" w:hAnsi="Times New Roman" w:cs="Times New Roman"/>
          <w:sz w:val="28"/>
          <w:szCs w:val="28"/>
        </w:rPr>
        <w:t xml:space="preserve">» </w:t>
      </w:r>
      <w:r w:rsidR="00F964AB">
        <w:rPr>
          <w:rFonts w:ascii="Times New Roman" w:hAnsi="Times New Roman" w:cs="Times New Roman"/>
          <w:sz w:val="28"/>
          <w:szCs w:val="28"/>
        </w:rPr>
        <w:t>–</w:t>
      </w:r>
      <w:r w:rsidR="00123EED" w:rsidRPr="00123EED">
        <w:rPr>
          <w:rFonts w:ascii="Times New Roman" w:hAnsi="Times New Roman" w:cs="Times New Roman"/>
          <w:sz w:val="28"/>
          <w:szCs w:val="28"/>
        </w:rPr>
        <w:t xml:space="preserve"> доставать (сам этот глагол сейчас не употребляется, но производный от него «</w:t>
      </w:r>
      <w:r w:rsidR="00123EED" w:rsidRPr="00A74751">
        <w:rPr>
          <w:rFonts w:ascii="Times New Roman" w:hAnsi="Times New Roman" w:cs="Times New Roman"/>
          <w:i/>
          <w:sz w:val="28"/>
          <w:szCs w:val="28"/>
        </w:rPr>
        <w:t>посягнуть</w:t>
      </w:r>
      <w:r w:rsidR="00123EED" w:rsidRPr="00123EED">
        <w:rPr>
          <w:rFonts w:ascii="Times New Roman" w:hAnsi="Times New Roman" w:cs="Times New Roman"/>
          <w:sz w:val="28"/>
          <w:szCs w:val="28"/>
        </w:rPr>
        <w:t>» и теперь можно встретить в книгах).</w:t>
      </w:r>
    </w:p>
    <w:p w:rsidR="00123EED" w:rsidRPr="00123EED" w:rsidRDefault="00123EED" w:rsidP="00E3753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EED">
        <w:rPr>
          <w:rFonts w:ascii="Times New Roman" w:hAnsi="Times New Roman" w:cs="Times New Roman"/>
          <w:sz w:val="28"/>
          <w:szCs w:val="28"/>
        </w:rPr>
        <w:t xml:space="preserve">В России долгое время существовало множество различных саженей </w:t>
      </w:r>
      <w:r w:rsidR="00F964AB">
        <w:rPr>
          <w:rFonts w:ascii="Times New Roman" w:hAnsi="Times New Roman" w:cs="Times New Roman"/>
          <w:sz w:val="28"/>
          <w:szCs w:val="28"/>
        </w:rPr>
        <w:t>–</w:t>
      </w:r>
      <w:r w:rsidRPr="00123EED">
        <w:rPr>
          <w:rFonts w:ascii="Times New Roman" w:hAnsi="Times New Roman" w:cs="Times New Roman"/>
          <w:sz w:val="28"/>
          <w:szCs w:val="28"/>
        </w:rPr>
        <w:t xml:space="preserve"> мерная, малая, морская, сажень без чети, кос</w:t>
      </w:r>
      <w:r w:rsidR="00F964AB">
        <w:rPr>
          <w:rFonts w:ascii="Times New Roman" w:hAnsi="Times New Roman" w:cs="Times New Roman"/>
          <w:sz w:val="28"/>
          <w:szCs w:val="28"/>
        </w:rPr>
        <w:t xml:space="preserve">ая, маховая и </w:t>
      </w:r>
      <w:r w:rsidR="00822450">
        <w:rPr>
          <w:rFonts w:ascii="Times New Roman" w:hAnsi="Times New Roman" w:cs="Times New Roman"/>
          <w:sz w:val="28"/>
          <w:szCs w:val="28"/>
        </w:rPr>
        <w:t>т. д.</w:t>
      </w:r>
    </w:p>
    <w:p w:rsidR="00123EED" w:rsidRPr="00123EED" w:rsidRDefault="00123EED" w:rsidP="00E3753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EED">
        <w:rPr>
          <w:rFonts w:ascii="Times New Roman" w:hAnsi="Times New Roman" w:cs="Times New Roman"/>
          <w:sz w:val="28"/>
          <w:szCs w:val="28"/>
        </w:rPr>
        <w:t>Для измерения мен</w:t>
      </w:r>
      <w:r w:rsidR="00A74751">
        <w:rPr>
          <w:rFonts w:ascii="Times New Roman" w:hAnsi="Times New Roman" w:cs="Times New Roman"/>
          <w:sz w:val="28"/>
          <w:szCs w:val="28"/>
        </w:rPr>
        <w:t xml:space="preserve">ьших расстояний употреблялась </w:t>
      </w:r>
      <w:r w:rsidR="00A74751" w:rsidRPr="00A74751">
        <w:rPr>
          <w:rFonts w:ascii="Times New Roman" w:hAnsi="Times New Roman" w:cs="Times New Roman"/>
          <w:b/>
          <w:i/>
          <w:sz w:val="28"/>
          <w:szCs w:val="28"/>
        </w:rPr>
        <w:t>ладон</w:t>
      </w:r>
      <w:r w:rsidRPr="00A74751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Pr="00123EED">
        <w:rPr>
          <w:rFonts w:ascii="Times New Roman" w:hAnsi="Times New Roman" w:cs="Times New Roman"/>
          <w:sz w:val="28"/>
          <w:szCs w:val="28"/>
        </w:rPr>
        <w:t xml:space="preserve"> </w:t>
      </w:r>
      <w:r w:rsidR="00F964AB">
        <w:rPr>
          <w:rFonts w:ascii="Times New Roman" w:hAnsi="Times New Roman" w:cs="Times New Roman"/>
          <w:sz w:val="28"/>
          <w:szCs w:val="28"/>
        </w:rPr>
        <w:t>–</w:t>
      </w:r>
      <w:r w:rsidRPr="00123EED">
        <w:rPr>
          <w:rFonts w:ascii="Times New Roman" w:hAnsi="Times New Roman" w:cs="Times New Roman"/>
          <w:sz w:val="28"/>
          <w:szCs w:val="28"/>
        </w:rPr>
        <w:t xml:space="preserve"> ширина кисти руки. В английских повестях нередко можно встретить описание того, как крестьянин или любитель лошадей определяет высоту лошади числом ладоней.</w:t>
      </w:r>
    </w:p>
    <w:p w:rsidR="00123EED" w:rsidRPr="00123EED" w:rsidRDefault="00123EED" w:rsidP="00E3753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EED">
        <w:rPr>
          <w:rFonts w:ascii="Times New Roman" w:hAnsi="Times New Roman" w:cs="Times New Roman"/>
          <w:sz w:val="28"/>
          <w:szCs w:val="28"/>
        </w:rPr>
        <w:t xml:space="preserve">Еще меньшей единицей длины является </w:t>
      </w:r>
      <w:r w:rsidRPr="005D7FE0">
        <w:rPr>
          <w:rFonts w:ascii="Times New Roman" w:hAnsi="Times New Roman" w:cs="Times New Roman"/>
          <w:b/>
          <w:i/>
          <w:sz w:val="28"/>
          <w:szCs w:val="28"/>
        </w:rPr>
        <w:t>дюйм</w:t>
      </w:r>
      <w:r w:rsidRPr="00123EED">
        <w:rPr>
          <w:rFonts w:ascii="Times New Roman" w:hAnsi="Times New Roman" w:cs="Times New Roman"/>
          <w:sz w:val="28"/>
          <w:szCs w:val="28"/>
        </w:rPr>
        <w:t>, который первоначально был длиной сустава большого пальца. На это указывает само название этой меры: «</w:t>
      </w:r>
      <w:r w:rsidRPr="005D7FE0">
        <w:rPr>
          <w:rFonts w:ascii="Times New Roman" w:hAnsi="Times New Roman" w:cs="Times New Roman"/>
          <w:b/>
          <w:i/>
          <w:sz w:val="28"/>
          <w:szCs w:val="28"/>
        </w:rPr>
        <w:t>дюйм</w:t>
      </w:r>
      <w:r w:rsidR="005D7FE0">
        <w:rPr>
          <w:rFonts w:ascii="Times New Roman" w:hAnsi="Times New Roman" w:cs="Times New Roman"/>
          <w:sz w:val="28"/>
          <w:szCs w:val="28"/>
        </w:rPr>
        <w:t>»</w:t>
      </w:r>
      <w:r w:rsidRPr="00123EED">
        <w:rPr>
          <w:rFonts w:ascii="Times New Roman" w:hAnsi="Times New Roman" w:cs="Times New Roman"/>
          <w:sz w:val="28"/>
          <w:szCs w:val="28"/>
        </w:rPr>
        <w:t xml:space="preserve"> </w:t>
      </w:r>
      <w:r w:rsidR="00F964AB">
        <w:rPr>
          <w:rFonts w:ascii="Times New Roman" w:hAnsi="Times New Roman" w:cs="Times New Roman"/>
          <w:sz w:val="28"/>
          <w:szCs w:val="28"/>
        </w:rPr>
        <w:t>–</w:t>
      </w:r>
      <w:r w:rsidRPr="00123EED">
        <w:rPr>
          <w:rFonts w:ascii="Times New Roman" w:hAnsi="Times New Roman" w:cs="Times New Roman"/>
          <w:sz w:val="28"/>
          <w:szCs w:val="28"/>
        </w:rPr>
        <w:t xml:space="preserve"> голландское название большого пальца.</w:t>
      </w:r>
    </w:p>
    <w:p w:rsidR="00123EED" w:rsidRPr="00123EED" w:rsidRDefault="00123EED" w:rsidP="00E3753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EED">
        <w:rPr>
          <w:rFonts w:ascii="Times New Roman" w:hAnsi="Times New Roman" w:cs="Times New Roman"/>
          <w:sz w:val="28"/>
          <w:szCs w:val="28"/>
        </w:rPr>
        <w:t>Длина дюйма была уточне</w:t>
      </w:r>
      <w:r w:rsidR="005D7FE0">
        <w:rPr>
          <w:rFonts w:ascii="Times New Roman" w:hAnsi="Times New Roman" w:cs="Times New Roman"/>
          <w:sz w:val="28"/>
          <w:szCs w:val="28"/>
        </w:rPr>
        <w:t>на в Англии, где в 1324 году ко</w:t>
      </w:r>
      <w:r w:rsidRPr="00123EED">
        <w:rPr>
          <w:rFonts w:ascii="Times New Roman" w:hAnsi="Times New Roman" w:cs="Times New Roman"/>
          <w:sz w:val="28"/>
          <w:szCs w:val="28"/>
        </w:rPr>
        <w:t>ролем Эдвардом</w:t>
      </w:r>
      <w:r w:rsidR="00822450">
        <w:rPr>
          <w:rFonts w:ascii="Times New Roman" w:hAnsi="Times New Roman" w:cs="Times New Roman"/>
          <w:sz w:val="28"/>
          <w:szCs w:val="28"/>
        </w:rPr>
        <w:t> </w:t>
      </w:r>
      <w:r w:rsidRPr="00123EED">
        <w:rPr>
          <w:rFonts w:ascii="Times New Roman" w:hAnsi="Times New Roman" w:cs="Times New Roman"/>
          <w:sz w:val="28"/>
          <w:szCs w:val="28"/>
        </w:rPr>
        <w:t>II был установлен «законный дюйм», равный длине трех ячменных зерен</w:t>
      </w:r>
      <w:r w:rsidR="005D7FE0">
        <w:rPr>
          <w:rFonts w:ascii="Times New Roman" w:hAnsi="Times New Roman" w:cs="Times New Roman"/>
          <w:sz w:val="28"/>
          <w:szCs w:val="28"/>
        </w:rPr>
        <w:t>, вытянутых из средней части ко</w:t>
      </w:r>
      <w:r w:rsidRPr="00123EED">
        <w:rPr>
          <w:rFonts w:ascii="Times New Roman" w:hAnsi="Times New Roman" w:cs="Times New Roman"/>
          <w:sz w:val="28"/>
          <w:szCs w:val="28"/>
        </w:rPr>
        <w:t xml:space="preserve">лоса и приставленных одно к другому своими концами. В английском быту и языке до </w:t>
      </w:r>
      <w:r w:rsidR="005D7FE0">
        <w:rPr>
          <w:rFonts w:ascii="Times New Roman" w:hAnsi="Times New Roman" w:cs="Times New Roman"/>
          <w:sz w:val="28"/>
          <w:szCs w:val="28"/>
        </w:rPr>
        <w:t>сих пор сохранилась мера «ячменное зерно»</w:t>
      </w:r>
      <w:r w:rsidRPr="00123EED">
        <w:rPr>
          <w:rFonts w:ascii="Times New Roman" w:hAnsi="Times New Roman" w:cs="Times New Roman"/>
          <w:sz w:val="28"/>
          <w:szCs w:val="28"/>
        </w:rPr>
        <w:t xml:space="preserve">, равная одной трети дюйма. В русский быт мера дюйм и самое слово вошли </w:t>
      </w:r>
      <w:r w:rsidR="005D7FE0">
        <w:rPr>
          <w:rFonts w:ascii="Times New Roman" w:hAnsi="Times New Roman" w:cs="Times New Roman"/>
          <w:sz w:val="28"/>
          <w:szCs w:val="28"/>
        </w:rPr>
        <w:t>при Петре</w:t>
      </w:r>
      <w:r w:rsidR="00822450">
        <w:rPr>
          <w:rFonts w:ascii="Times New Roman" w:hAnsi="Times New Roman" w:cs="Times New Roman"/>
          <w:sz w:val="28"/>
          <w:szCs w:val="28"/>
        </w:rPr>
        <w:t> </w:t>
      </w:r>
      <w:r w:rsidR="005D7FE0">
        <w:rPr>
          <w:rFonts w:ascii="Times New Roman" w:hAnsi="Times New Roman" w:cs="Times New Roman"/>
          <w:sz w:val="28"/>
          <w:szCs w:val="28"/>
        </w:rPr>
        <w:t>I, когда были установ</w:t>
      </w:r>
      <w:r w:rsidRPr="00123EED">
        <w:rPr>
          <w:rFonts w:ascii="Times New Roman" w:hAnsi="Times New Roman" w:cs="Times New Roman"/>
          <w:sz w:val="28"/>
          <w:szCs w:val="28"/>
        </w:rPr>
        <w:t>лены</w:t>
      </w:r>
      <w:r w:rsidR="00A52517">
        <w:rPr>
          <w:rFonts w:ascii="Times New Roman" w:hAnsi="Times New Roman" w:cs="Times New Roman"/>
          <w:sz w:val="28"/>
          <w:szCs w:val="28"/>
        </w:rPr>
        <w:t xml:space="preserve"> отношения русских и английских</w:t>
      </w:r>
      <w:r w:rsidR="005D7FE0">
        <w:rPr>
          <w:rFonts w:ascii="Times New Roman" w:hAnsi="Times New Roman" w:cs="Times New Roman"/>
          <w:sz w:val="28"/>
          <w:szCs w:val="28"/>
        </w:rPr>
        <w:t xml:space="preserve">. </w:t>
      </w:r>
      <w:r w:rsidR="005D7FE0" w:rsidRPr="005D7FE0">
        <w:rPr>
          <w:rFonts w:ascii="Times New Roman" w:hAnsi="Times New Roman" w:cs="Times New Roman"/>
          <w:sz w:val="28"/>
          <w:szCs w:val="28"/>
        </w:rPr>
        <w:t>&lt;…&gt;</w:t>
      </w:r>
    </w:p>
    <w:p w:rsidR="00123EED" w:rsidRPr="00123EED" w:rsidRDefault="00123EED" w:rsidP="00E3753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EED">
        <w:rPr>
          <w:rFonts w:ascii="Times New Roman" w:hAnsi="Times New Roman" w:cs="Times New Roman"/>
          <w:sz w:val="28"/>
          <w:szCs w:val="28"/>
        </w:rPr>
        <w:t>Одновременно с дюймо</w:t>
      </w:r>
      <w:r w:rsidR="005D7FE0">
        <w:rPr>
          <w:rFonts w:ascii="Times New Roman" w:hAnsi="Times New Roman" w:cs="Times New Roman"/>
          <w:sz w:val="28"/>
          <w:szCs w:val="28"/>
        </w:rPr>
        <w:t>м была уточнена длина другой ме</w:t>
      </w:r>
      <w:r w:rsidRPr="00123EED">
        <w:rPr>
          <w:rFonts w:ascii="Times New Roman" w:hAnsi="Times New Roman" w:cs="Times New Roman"/>
          <w:sz w:val="28"/>
          <w:szCs w:val="28"/>
        </w:rPr>
        <w:t xml:space="preserve">ры </w:t>
      </w:r>
      <w:r w:rsidR="00F964AB">
        <w:rPr>
          <w:rFonts w:ascii="Times New Roman" w:hAnsi="Times New Roman" w:cs="Times New Roman"/>
          <w:sz w:val="28"/>
          <w:szCs w:val="28"/>
        </w:rPr>
        <w:t>–</w:t>
      </w:r>
      <w:r w:rsidRPr="00123EED">
        <w:rPr>
          <w:rFonts w:ascii="Times New Roman" w:hAnsi="Times New Roman" w:cs="Times New Roman"/>
          <w:sz w:val="28"/>
          <w:szCs w:val="28"/>
        </w:rPr>
        <w:t xml:space="preserve"> </w:t>
      </w:r>
      <w:r w:rsidRPr="005D7FE0">
        <w:rPr>
          <w:rFonts w:ascii="Times New Roman" w:hAnsi="Times New Roman" w:cs="Times New Roman"/>
          <w:b/>
          <w:i/>
          <w:sz w:val="28"/>
          <w:szCs w:val="28"/>
        </w:rPr>
        <w:t>фута,</w:t>
      </w:r>
      <w:r w:rsidRPr="00123EED">
        <w:rPr>
          <w:rFonts w:ascii="Times New Roman" w:hAnsi="Times New Roman" w:cs="Times New Roman"/>
          <w:sz w:val="28"/>
          <w:szCs w:val="28"/>
        </w:rPr>
        <w:t xml:space="preserve"> употребляющейся с древних времен многими народами. Фут </w:t>
      </w:r>
      <w:r w:rsidR="00F964AB">
        <w:rPr>
          <w:rFonts w:ascii="Times New Roman" w:hAnsi="Times New Roman" w:cs="Times New Roman"/>
          <w:sz w:val="28"/>
          <w:szCs w:val="28"/>
        </w:rPr>
        <w:t>–</w:t>
      </w:r>
      <w:r w:rsidRPr="00123EED">
        <w:rPr>
          <w:rFonts w:ascii="Times New Roman" w:hAnsi="Times New Roman" w:cs="Times New Roman"/>
          <w:sz w:val="28"/>
          <w:szCs w:val="28"/>
        </w:rPr>
        <w:t xml:space="preserve"> это средня</w:t>
      </w:r>
      <w:r w:rsidR="005D7FE0">
        <w:rPr>
          <w:rFonts w:ascii="Times New Roman" w:hAnsi="Times New Roman" w:cs="Times New Roman"/>
          <w:sz w:val="28"/>
          <w:szCs w:val="28"/>
        </w:rPr>
        <w:t>я длина ступни человека (англий</w:t>
      </w:r>
      <w:r w:rsidRPr="00123EED">
        <w:rPr>
          <w:rFonts w:ascii="Times New Roman" w:hAnsi="Times New Roman" w:cs="Times New Roman"/>
          <w:sz w:val="28"/>
          <w:szCs w:val="28"/>
        </w:rPr>
        <w:t>ское слово «</w:t>
      </w:r>
      <w:r w:rsidRPr="005D7FE0">
        <w:rPr>
          <w:rFonts w:ascii="Times New Roman" w:hAnsi="Times New Roman" w:cs="Times New Roman"/>
          <w:i/>
          <w:sz w:val="28"/>
          <w:szCs w:val="28"/>
        </w:rPr>
        <w:t>фут</w:t>
      </w:r>
      <w:r w:rsidRPr="00123EED">
        <w:rPr>
          <w:rFonts w:ascii="Times New Roman" w:hAnsi="Times New Roman" w:cs="Times New Roman"/>
          <w:sz w:val="28"/>
          <w:szCs w:val="28"/>
        </w:rPr>
        <w:t xml:space="preserve">» </w:t>
      </w:r>
      <w:r w:rsidR="00F964AB">
        <w:rPr>
          <w:rFonts w:ascii="Times New Roman" w:hAnsi="Times New Roman" w:cs="Times New Roman"/>
          <w:sz w:val="28"/>
          <w:szCs w:val="28"/>
        </w:rPr>
        <w:t>–</w:t>
      </w:r>
      <w:r w:rsidRPr="00123EED">
        <w:rPr>
          <w:rFonts w:ascii="Times New Roman" w:hAnsi="Times New Roman" w:cs="Times New Roman"/>
          <w:sz w:val="28"/>
          <w:szCs w:val="28"/>
        </w:rPr>
        <w:t xml:space="preserve"> ступня). Длина фута была уточнена через установление длины меры </w:t>
      </w:r>
      <w:r w:rsidRPr="005D7FE0">
        <w:rPr>
          <w:rFonts w:ascii="Times New Roman" w:hAnsi="Times New Roman" w:cs="Times New Roman"/>
          <w:b/>
          <w:i/>
          <w:sz w:val="28"/>
          <w:szCs w:val="28"/>
        </w:rPr>
        <w:t>шток</w:t>
      </w:r>
      <w:r w:rsidRPr="00123EED">
        <w:rPr>
          <w:rFonts w:ascii="Times New Roman" w:hAnsi="Times New Roman" w:cs="Times New Roman"/>
          <w:sz w:val="28"/>
          <w:szCs w:val="28"/>
        </w:rPr>
        <w:t>, которая определена как «</w:t>
      </w:r>
      <w:r w:rsidRPr="008951FA">
        <w:rPr>
          <w:rFonts w:ascii="Times New Roman" w:hAnsi="Times New Roman" w:cs="Times New Roman"/>
          <w:i/>
          <w:sz w:val="28"/>
          <w:szCs w:val="28"/>
        </w:rPr>
        <w:t>длина ступней 16 человек,</w:t>
      </w:r>
      <w:r w:rsidR="008951FA">
        <w:rPr>
          <w:rFonts w:ascii="Times New Roman" w:hAnsi="Times New Roman" w:cs="Times New Roman"/>
          <w:i/>
          <w:sz w:val="28"/>
          <w:szCs w:val="28"/>
        </w:rPr>
        <w:t xml:space="preserve"> выходящих от заутрени в воскре</w:t>
      </w:r>
      <w:r w:rsidRPr="008951FA">
        <w:rPr>
          <w:rFonts w:ascii="Times New Roman" w:hAnsi="Times New Roman" w:cs="Times New Roman"/>
          <w:i/>
          <w:sz w:val="28"/>
          <w:szCs w:val="28"/>
        </w:rPr>
        <w:t>сенье</w:t>
      </w:r>
      <w:r w:rsidRPr="00123EED">
        <w:rPr>
          <w:rFonts w:ascii="Times New Roman" w:hAnsi="Times New Roman" w:cs="Times New Roman"/>
          <w:sz w:val="28"/>
          <w:szCs w:val="28"/>
        </w:rPr>
        <w:t>». По-видимому, имелос</w:t>
      </w:r>
      <w:r w:rsidR="008951FA">
        <w:rPr>
          <w:rFonts w:ascii="Times New Roman" w:hAnsi="Times New Roman" w:cs="Times New Roman"/>
          <w:sz w:val="28"/>
          <w:szCs w:val="28"/>
        </w:rPr>
        <w:t>ь в виду при обмере ступней слу</w:t>
      </w:r>
      <w:r w:rsidRPr="00123EED">
        <w:rPr>
          <w:rFonts w:ascii="Times New Roman" w:hAnsi="Times New Roman" w:cs="Times New Roman"/>
          <w:sz w:val="28"/>
          <w:szCs w:val="28"/>
        </w:rPr>
        <w:t xml:space="preserve">чайно взятых шестнадцать лиц разного роста получить более постоянную величину </w:t>
      </w:r>
      <w:r w:rsidR="00F964AB">
        <w:rPr>
          <w:rFonts w:ascii="Times New Roman" w:hAnsi="Times New Roman" w:cs="Times New Roman"/>
          <w:sz w:val="28"/>
          <w:szCs w:val="28"/>
        </w:rPr>
        <w:t>–</w:t>
      </w:r>
      <w:r w:rsidRPr="00123EED">
        <w:rPr>
          <w:rFonts w:ascii="Times New Roman" w:hAnsi="Times New Roman" w:cs="Times New Roman"/>
          <w:sz w:val="28"/>
          <w:szCs w:val="28"/>
        </w:rPr>
        <w:t xml:space="preserve"> среднюю длину ступни.</w:t>
      </w:r>
    </w:p>
    <w:p w:rsidR="00123EED" w:rsidRDefault="00123EED" w:rsidP="00E3753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EED">
        <w:rPr>
          <w:rFonts w:ascii="Times New Roman" w:hAnsi="Times New Roman" w:cs="Times New Roman"/>
          <w:sz w:val="28"/>
          <w:szCs w:val="28"/>
        </w:rPr>
        <w:t xml:space="preserve">В XVI веке математик </w:t>
      </w:r>
      <w:proofErr w:type="spellStart"/>
      <w:r w:rsidR="008951FA">
        <w:rPr>
          <w:rFonts w:ascii="Times New Roman" w:hAnsi="Times New Roman" w:cs="Times New Roman"/>
          <w:sz w:val="28"/>
          <w:szCs w:val="28"/>
        </w:rPr>
        <w:t>Клавий</w:t>
      </w:r>
      <w:proofErr w:type="spellEnd"/>
      <w:r w:rsidR="008951FA">
        <w:rPr>
          <w:rFonts w:ascii="Times New Roman" w:hAnsi="Times New Roman" w:cs="Times New Roman"/>
          <w:sz w:val="28"/>
          <w:szCs w:val="28"/>
        </w:rPr>
        <w:t>, один из главных участников создания нашего (грегорианс</w:t>
      </w:r>
      <w:r w:rsidRPr="00123EED">
        <w:rPr>
          <w:rFonts w:ascii="Times New Roman" w:hAnsi="Times New Roman" w:cs="Times New Roman"/>
          <w:sz w:val="28"/>
          <w:szCs w:val="28"/>
        </w:rPr>
        <w:t>кого) календаря, определяет геометрический фут как ширину 64 ячменных зерен. Такое</w:t>
      </w:r>
      <w:r w:rsidR="008951FA">
        <w:rPr>
          <w:rFonts w:ascii="Times New Roman" w:hAnsi="Times New Roman" w:cs="Times New Roman"/>
          <w:sz w:val="28"/>
          <w:szCs w:val="28"/>
        </w:rPr>
        <w:t xml:space="preserve"> определение длины фута представляет большое уточнение этой меры, так как ширина зерна гораздо более постоянна и определенна, чем его длина.</w:t>
      </w:r>
    </w:p>
    <w:p w:rsidR="00123EED" w:rsidRDefault="008951FA" w:rsidP="00E3753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 случайная длина могла быть принята за меру. За основную в</w:t>
      </w:r>
      <w:r w:rsidR="00706D2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английском обиходе меру длины – </w:t>
      </w:r>
      <w:r w:rsidRPr="008951FA">
        <w:rPr>
          <w:rFonts w:ascii="Times New Roman" w:hAnsi="Times New Roman" w:cs="Times New Roman"/>
          <w:b/>
          <w:i/>
          <w:sz w:val="28"/>
          <w:szCs w:val="28"/>
        </w:rPr>
        <w:t>ярд</w:t>
      </w:r>
      <w:r w:rsidRPr="003D4B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указом короля Генриха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951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(1101 год) было определено расстояние от носа короля до конца среднего пальца вытянутой его руки. Длина ярда в настоящее время равна примерно 0,91 метра. Впрочем, нужно отметить, что документальных свидетельств об упомянутом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здесь происхождении ярда не сохранилось. По другому преданию, прообразом длины ярда явилась длина меча </w:t>
      </w:r>
      <w:r w:rsidR="00AD1AAB" w:rsidRPr="00AD1AAB">
        <w:rPr>
          <w:rFonts w:ascii="Times New Roman" w:hAnsi="Times New Roman" w:cs="Times New Roman"/>
          <w:sz w:val="28"/>
          <w:szCs w:val="28"/>
        </w:rPr>
        <w:t xml:space="preserve">Генриха </w:t>
      </w:r>
      <w:r w:rsidR="00AD1AAB" w:rsidRPr="00AD1AA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D1AAB">
        <w:rPr>
          <w:rFonts w:ascii="Times New Roman" w:hAnsi="Times New Roman" w:cs="Times New Roman"/>
          <w:sz w:val="28"/>
          <w:szCs w:val="28"/>
        </w:rPr>
        <w:t>.</w:t>
      </w:r>
      <w:r w:rsidR="00A52517" w:rsidRPr="00A52517">
        <w:rPr>
          <w:rFonts w:ascii="Times New Roman" w:hAnsi="Times New Roman" w:cs="Times New Roman"/>
          <w:sz w:val="28"/>
          <w:szCs w:val="28"/>
        </w:rPr>
        <w:t xml:space="preserve"> &lt;…&gt;</w:t>
      </w:r>
    </w:p>
    <w:p w:rsidR="00E3753F" w:rsidRPr="00A52517" w:rsidRDefault="00E3753F" w:rsidP="00E3753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2517" w:rsidRDefault="00A52517" w:rsidP="00E3753F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2517">
        <w:rPr>
          <w:rFonts w:ascii="Times New Roman" w:eastAsia="Calibri" w:hAnsi="Times New Roman" w:cs="Times New Roman"/>
          <w:b/>
          <w:sz w:val="28"/>
          <w:szCs w:val="28"/>
        </w:rPr>
        <w:t>Источник</w:t>
      </w:r>
      <w:r w:rsidRPr="00A5251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="00A6152A" w:rsidRPr="00A6152A">
        <w:rPr>
          <w:rFonts w:ascii="Times New Roman" w:eastAsia="Calibri" w:hAnsi="Times New Roman" w:cs="Times New Roman"/>
          <w:sz w:val="28"/>
          <w:szCs w:val="28"/>
        </w:rPr>
        <w:t>Депман</w:t>
      </w:r>
      <w:proofErr w:type="spellEnd"/>
      <w:r w:rsidR="00A6152A" w:rsidRPr="00A6152A">
        <w:rPr>
          <w:rFonts w:ascii="Times New Roman" w:eastAsia="Calibri" w:hAnsi="Times New Roman" w:cs="Times New Roman"/>
          <w:sz w:val="28"/>
          <w:szCs w:val="28"/>
        </w:rPr>
        <w:t>, И.Я. За страницами учебника математики: пособие для учащихся 5–6-х классов средней школы / И.Я.</w:t>
      </w:r>
      <w:r w:rsidR="00A6152A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 w:rsidR="00A6152A" w:rsidRPr="00A6152A">
        <w:rPr>
          <w:rFonts w:ascii="Times New Roman" w:eastAsia="Calibri" w:hAnsi="Times New Roman" w:cs="Times New Roman"/>
          <w:sz w:val="28"/>
          <w:szCs w:val="28"/>
        </w:rPr>
        <w:t>Депман</w:t>
      </w:r>
      <w:proofErr w:type="spellEnd"/>
      <w:r w:rsidR="00A6152A" w:rsidRPr="00A6152A">
        <w:rPr>
          <w:rFonts w:ascii="Times New Roman" w:eastAsia="Calibri" w:hAnsi="Times New Roman" w:cs="Times New Roman"/>
          <w:sz w:val="28"/>
          <w:szCs w:val="28"/>
        </w:rPr>
        <w:t>, Н.Я.</w:t>
      </w:r>
      <w:r w:rsidR="00A6152A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 w:rsidR="00A6152A" w:rsidRPr="00A6152A">
        <w:rPr>
          <w:rFonts w:ascii="Times New Roman" w:eastAsia="Calibri" w:hAnsi="Times New Roman" w:cs="Times New Roman"/>
          <w:sz w:val="28"/>
          <w:szCs w:val="28"/>
        </w:rPr>
        <w:t>Вил</w:t>
      </w:r>
      <w:r w:rsidR="00A6152A">
        <w:rPr>
          <w:rFonts w:ascii="Times New Roman" w:eastAsia="Calibri" w:hAnsi="Times New Roman" w:cs="Times New Roman"/>
          <w:sz w:val="28"/>
          <w:szCs w:val="28"/>
        </w:rPr>
        <w:t>енкин</w:t>
      </w:r>
      <w:proofErr w:type="spellEnd"/>
      <w:r w:rsidR="00A6152A">
        <w:rPr>
          <w:rFonts w:ascii="Times New Roman" w:eastAsia="Calibri" w:hAnsi="Times New Roman" w:cs="Times New Roman"/>
          <w:sz w:val="28"/>
          <w:szCs w:val="28"/>
        </w:rPr>
        <w:t xml:space="preserve">. – М.: Просвещение, </w:t>
      </w:r>
      <w:proofErr w:type="gramStart"/>
      <w:r w:rsidR="00A6152A">
        <w:rPr>
          <w:rFonts w:ascii="Times New Roman" w:eastAsia="Calibri" w:hAnsi="Times New Roman" w:cs="Times New Roman"/>
          <w:sz w:val="28"/>
          <w:szCs w:val="28"/>
        </w:rPr>
        <w:t>1989.</w:t>
      </w:r>
      <w:r w:rsidR="00A6152A" w:rsidRPr="00A6152A">
        <w:rPr>
          <w:rFonts w:ascii="Times New Roman" w:eastAsia="Calibri" w:hAnsi="Times New Roman" w:cs="Times New Roman"/>
          <w:sz w:val="28"/>
          <w:szCs w:val="28"/>
        </w:rPr>
        <w:t>–</w:t>
      </w:r>
      <w:proofErr w:type="gramEnd"/>
      <w:r w:rsidR="00A6152A" w:rsidRPr="00A6152A">
        <w:rPr>
          <w:rFonts w:ascii="Times New Roman" w:eastAsia="Calibri" w:hAnsi="Times New Roman" w:cs="Times New Roman"/>
          <w:sz w:val="28"/>
          <w:szCs w:val="28"/>
        </w:rPr>
        <w:t xml:space="preserve"> 287 с.</w:t>
      </w:r>
      <w:r w:rsidR="00A615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2517">
        <w:rPr>
          <w:rFonts w:ascii="Times New Roman" w:eastAsia="Calibri" w:hAnsi="Times New Roman" w:cs="Times New Roman"/>
          <w:sz w:val="28"/>
          <w:szCs w:val="28"/>
        </w:rPr>
        <w:t>Ц</w:t>
      </w:r>
      <w:r w:rsidR="003266C8">
        <w:rPr>
          <w:rFonts w:ascii="Times New Roman" w:eastAsia="Calibri" w:hAnsi="Times New Roman" w:cs="Times New Roman"/>
          <w:sz w:val="28"/>
          <w:szCs w:val="28"/>
        </w:rPr>
        <w:t>ит.: с</w:t>
      </w:r>
      <w:r>
        <w:rPr>
          <w:rFonts w:ascii="Times New Roman" w:eastAsia="Calibri" w:hAnsi="Times New Roman" w:cs="Times New Roman"/>
          <w:sz w:val="28"/>
          <w:szCs w:val="28"/>
        </w:rPr>
        <w:t>. 203</w:t>
      </w:r>
      <w:r w:rsidR="00A6152A" w:rsidRPr="00A6152A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>206</w:t>
      </w:r>
      <w:r w:rsidRPr="00A5251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753F" w:rsidRPr="00A52517" w:rsidRDefault="00E3753F" w:rsidP="00E3753F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32DF" w:rsidRDefault="008D32DF" w:rsidP="00E3753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литер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атура:</w:t>
      </w:r>
    </w:p>
    <w:p w:rsidR="008D32DF" w:rsidRPr="00A6152A" w:rsidRDefault="00B72173" w:rsidP="00E3753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52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A6152A" w:rsidRPr="00A6152A">
        <w:rPr>
          <w:rFonts w:ascii="Times New Roman" w:hAnsi="Times New Roman" w:cs="Times New Roman"/>
          <w:sz w:val="28"/>
          <w:szCs w:val="28"/>
        </w:rPr>
        <w:t>Депман</w:t>
      </w:r>
      <w:proofErr w:type="spellEnd"/>
      <w:r w:rsidR="00A6152A" w:rsidRPr="00A6152A">
        <w:rPr>
          <w:rFonts w:ascii="Times New Roman" w:hAnsi="Times New Roman" w:cs="Times New Roman"/>
          <w:sz w:val="28"/>
          <w:szCs w:val="28"/>
        </w:rPr>
        <w:t>, И.Я. За страницами учебника математики: пособие для учащихся 5–6-х классов средней школы / И.Я.</w:t>
      </w:r>
      <w:r w:rsidR="00A6152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A6152A" w:rsidRPr="00A6152A">
        <w:rPr>
          <w:rFonts w:ascii="Times New Roman" w:hAnsi="Times New Roman" w:cs="Times New Roman"/>
          <w:sz w:val="28"/>
          <w:szCs w:val="28"/>
        </w:rPr>
        <w:t>Депман</w:t>
      </w:r>
      <w:proofErr w:type="spellEnd"/>
      <w:r w:rsidR="00A6152A" w:rsidRPr="00A6152A">
        <w:rPr>
          <w:rFonts w:ascii="Times New Roman" w:hAnsi="Times New Roman" w:cs="Times New Roman"/>
          <w:sz w:val="28"/>
          <w:szCs w:val="28"/>
        </w:rPr>
        <w:t>, Н.Я.</w:t>
      </w:r>
      <w:r w:rsidR="00A6152A">
        <w:rPr>
          <w:rFonts w:ascii="Times New Roman" w:hAnsi="Times New Roman" w:cs="Times New Roman"/>
          <w:sz w:val="28"/>
          <w:szCs w:val="28"/>
        </w:rPr>
        <w:t> </w:t>
      </w:r>
      <w:proofErr w:type="spellStart"/>
      <w:proofErr w:type="gramStart"/>
      <w:r w:rsidR="00736751">
        <w:rPr>
          <w:rFonts w:ascii="Times New Roman" w:hAnsi="Times New Roman" w:cs="Times New Roman"/>
          <w:sz w:val="28"/>
          <w:szCs w:val="28"/>
        </w:rPr>
        <w:t>Виленкин</w:t>
      </w:r>
      <w:proofErr w:type="spellEnd"/>
      <w:r w:rsidR="00736751">
        <w:rPr>
          <w:rFonts w:ascii="Times New Roman" w:hAnsi="Times New Roman" w:cs="Times New Roman"/>
          <w:sz w:val="28"/>
          <w:szCs w:val="28"/>
        </w:rPr>
        <w:t>.</w:t>
      </w:r>
      <w:r w:rsidR="00A6152A" w:rsidRPr="00A6152A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A6152A" w:rsidRPr="00A6152A">
        <w:rPr>
          <w:rFonts w:ascii="Times New Roman" w:hAnsi="Times New Roman" w:cs="Times New Roman"/>
          <w:sz w:val="28"/>
          <w:szCs w:val="28"/>
        </w:rPr>
        <w:t xml:space="preserve"> М.: Просвещение, 1989.– 287 с.</w:t>
      </w:r>
    </w:p>
    <w:p w:rsidR="005E489B" w:rsidRPr="00A6152A" w:rsidRDefault="00B72173" w:rsidP="00E3753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52A">
        <w:rPr>
          <w:rFonts w:ascii="Times New Roman" w:hAnsi="Times New Roman" w:cs="Times New Roman"/>
          <w:sz w:val="28"/>
          <w:szCs w:val="28"/>
        </w:rPr>
        <w:t xml:space="preserve">2. </w:t>
      </w:r>
      <w:r w:rsidR="00A6152A" w:rsidRPr="00A6152A">
        <w:rPr>
          <w:rFonts w:ascii="Times New Roman" w:hAnsi="Times New Roman" w:cs="Times New Roman"/>
          <w:sz w:val="28"/>
          <w:szCs w:val="28"/>
        </w:rPr>
        <w:t>Глейзер Г.И. История математики в школе: пособие для учителей / Г.И.</w:t>
      </w:r>
      <w:r w:rsidR="00A6152A">
        <w:rPr>
          <w:rFonts w:ascii="Times New Roman" w:hAnsi="Times New Roman" w:cs="Times New Roman"/>
          <w:sz w:val="28"/>
          <w:szCs w:val="28"/>
        </w:rPr>
        <w:t> </w:t>
      </w:r>
      <w:r w:rsidR="00A6152A" w:rsidRPr="00A6152A">
        <w:rPr>
          <w:rFonts w:ascii="Times New Roman" w:hAnsi="Times New Roman" w:cs="Times New Roman"/>
          <w:sz w:val="28"/>
          <w:szCs w:val="28"/>
        </w:rPr>
        <w:t>Глейзер; под ред. В.Н.</w:t>
      </w:r>
      <w:r w:rsidR="00A6152A">
        <w:rPr>
          <w:rFonts w:ascii="Times New Roman" w:hAnsi="Times New Roman" w:cs="Times New Roman"/>
          <w:sz w:val="28"/>
          <w:szCs w:val="28"/>
        </w:rPr>
        <w:t> </w:t>
      </w:r>
      <w:proofErr w:type="spellStart"/>
      <w:proofErr w:type="gramStart"/>
      <w:r w:rsidR="00A6152A" w:rsidRPr="00A6152A">
        <w:rPr>
          <w:rFonts w:ascii="Times New Roman" w:hAnsi="Times New Roman" w:cs="Times New Roman"/>
          <w:sz w:val="28"/>
          <w:szCs w:val="28"/>
        </w:rPr>
        <w:t>Моло</w:t>
      </w:r>
      <w:r w:rsidR="00736751">
        <w:rPr>
          <w:rFonts w:ascii="Times New Roman" w:hAnsi="Times New Roman" w:cs="Times New Roman"/>
          <w:sz w:val="28"/>
          <w:szCs w:val="28"/>
        </w:rPr>
        <w:t>дшего</w:t>
      </w:r>
      <w:proofErr w:type="spellEnd"/>
      <w:r w:rsidR="00736751">
        <w:rPr>
          <w:rFonts w:ascii="Times New Roman" w:hAnsi="Times New Roman" w:cs="Times New Roman"/>
          <w:sz w:val="28"/>
          <w:szCs w:val="28"/>
        </w:rPr>
        <w:t>.</w:t>
      </w:r>
      <w:r w:rsidR="00A6152A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A6152A">
        <w:rPr>
          <w:rFonts w:ascii="Times New Roman" w:hAnsi="Times New Roman" w:cs="Times New Roman"/>
          <w:sz w:val="28"/>
          <w:szCs w:val="28"/>
        </w:rPr>
        <w:t xml:space="preserve"> М.: Просвещение, 1964.</w:t>
      </w:r>
      <w:r w:rsidR="00A6152A" w:rsidRPr="00A6152A">
        <w:rPr>
          <w:rFonts w:ascii="Times New Roman" w:hAnsi="Times New Roman" w:cs="Times New Roman"/>
          <w:sz w:val="28"/>
          <w:szCs w:val="28"/>
        </w:rPr>
        <w:t>– 376 с.</w:t>
      </w:r>
    </w:p>
    <w:p w:rsidR="005E489B" w:rsidRPr="00B72173" w:rsidRDefault="005E489B" w:rsidP="00E3753F">
      <w:pPr>
        <w:pStyle w:val="a7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489B" w:rsidRPr="005E489B" w:rsidRDefault="005E489B" w:rsidP="00E3753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E489B" w:rsidRPr="005E489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444" w:rsidRDefault="00CE3444" w:rsidP="00AD1AAB">
      <w:pPr>
        <w:spacing w:after="0" w:line="240" w:lineRule="auto"/>
      </w:pPr>
      <w:r>
        <w:separator/>
      </w:r>
    </w:p>
  </w:endnote>
  <w:endnote w:type="continuationSeparator" w:id="0">
    <w:p w:rsidR="00CE3444" w:rsidRDefault="00CE3444" w:rsidP="00AD1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444" w:rsidRDefault="00CE3444" w:rsidP="00AD1AAB">
      <w:pPr>
        <w:spacing w:after="0" w:line="240" w:lineRule="auto"/>
      </w:pPr>
      <w:r>
        <w:separator/>
      </w:r>
    </w:p>
  </w:footnote>
  <w:footnote w:type="continuationSeparator" w:id="0">
    <w:p w:rsidR="00CE3444" w:rsidRDefault="00CE3444" w:rsidP="00AD1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5254304"/>
      <w:docPartObj>
        <w:docPartGallery w:val="Page Numbers (Top of Page)"/>
        <w:docPartUnique/>
      </w:docPartObj>
    </w:sdtPr>
    <w:sdtEndPr/>
    <w:sdtContent>
      <w:p w:rsidR="00E3753F" w:rsidRDefault="00E3753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751">
          <w:rPr>
            <w:noProof/>
          </w:rPr>
          <w:t>3</w:t>
        </w:r>
        <w:r>
          <w:fldChar w:fldCharType="end"/>
        </w:r>
      </w:p>
    </w:sdtContent>
  </w:sdt>
  <w:p w:rsidR="00F964AB" w:rsidRDefault="00F964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3BCC"/>
    <w:multiLevelType w:val="hybridMultilevel"/>
    <w:tmpl w:val="52BED688"/>
    <w:lvl w:ilvl="0" w:tplc="EBA83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1A"/>
    <w:rsid w:val="00037415"/>
    <w:rsid w:val="00123EED"/>
    <w:rsid w:val="00235DEB"/>
    <w:rsid w:val="003266C8"/>
    <w:rsid w:val="003D4B44"/>
    <w:rsid w:val="004B3979"/>
    <w:rsid w:val="005D7FE0"/>
    <w:rsid w:val="005E489B"/>
    <w:rsid w:val="00706D22"/>
    <w:rsid w:val="00736576"/>
    <w:rsid w:val="00736751"/>
    <w:rsid w:val="0078243B"/>
    <w:rsid w:val="00822450"/>
    <w:rsid w:val="008951FA"/>
    <w:rsid w:val="008D32DF"/>
    <w:rsid w:val="009F2F95"/>
    <w:rsid w:val="00A52517"/>
    <w:rsid w:val="00A6152A"/>
    <w:rsid w:val="00A74751"/>
    <w:rsid w:val="00AD1AAB"/>
    <w:rsid w:val="00B72173"/>
    <w:rsid w:val="00C9721A"/>
    <w:rsid w:val="00CE3444"/>
    <w:rsid w:val="00E3753F"/>
    <w:rsid w:val="00F964AB"/>
    <w:rsid w:val="00FA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DBB34-19E8-4C0D-904B-9BDB9E599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1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1AAB"/>
  </w:style>
  <w:style w:type="paragraph" w:styleId="a5">
    <w:name w:val="footer"/>
    <w:basedOn w:val="a"/>
    <w:link w:val="a6"/>
    <w:uiPriority w:val="99"/>
    <w:unhideWhenUsed/>
    <w:rsid w:val="00AD1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1AAB"/>
  </w:style>
  <w:style w:type="paragraph" w:styleId="a7">
    <w:name w:val="List Paragraph"/>
    <w:basedOn w:val="a"/>
    <w:uiPriority w:val="34"/>
    <w:qFormat/>
    <w:rsid w:val="008D32D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D32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A1447-FFD4-47C4-9A95-01B034437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Яницкая</dc:creator>
  <cp:keywords/>
  <dc:description/>
  <cp:lastModifiedBy>Анаит Аветовна Погосян</cp:lastModifiedBy>
  <cp:revision>7</cp:revision>
  <dcterms:created xsi:type="dcterms:W3CDTF">2015-10-26T12:21:00Z</dcterms:created>
  <dcterms:modified xsi:type="dcterms:W3CDTF">2015-11-20T13:14:00Z</dcterms:modified>
</cp:coreProperties>
</file>