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89"/>
        <w:gridCol w:w="5260"/>
        <w:gridCol w:w="8611"/>
      </w:tblGrid>
      <w:tr w:rsidR="007201A0" w:rsidTr="00385FF9">
        <w:tc>
          <w:tcPr>
            <w:tcW w:w="689" w:type="dxa"/>
          </w:tcPr>
          <w:p w:rsidR="007201A0" w:rsidRPr="004C1976" w:rsidRDefault="007201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4C197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260" w:type="dxa"/>
          </w:tcPr>
          <w:p w:rsidR="007201A0" w:rsidRPr="004C1976" w:rsidRDefault="007201A0" w:rsidP="007201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976">
              <w:rPr>
                <w:rFonts w:ascii="Times New Roman" w:hAnsi="Times New Roman" w:cs="Times New Roman"/>
                <w:sz w:val="28"/>
                <w:szCs w:val="28"/>
              </w:rPr>
              <w:t>Реконструкция Кутафьи-башни</w:t>
            </w:r>
          </w:p>
        </w:tc>
        <w:tc>
          <w:tcPr>
            <w:tcW w:w="8611" w:type="dxa"/>
          </w:tcPr>
          <w:p w:rsidR="007201A0" w:rsidRPr="004C1976" w:rsidRDefault="00D65B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7201A0" w:rsidRPr="004C197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http://www.archnadzor.ru/2013/01/08/rekonstruktsiya-kutafi-bashni/</w:t>
              </w:r>
            </w:hyperlink>
          </w:p>
          <w:p w:rsidR="007201A0" w:rsidRPr="004C1976" w:rsidRDefault="007201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01A0" w:rsidTr="00385FF9">
        <w:tc>
          <w:tcPr>
            <w:tcW w:w="689" w:type="dxa"/>
          </w:tcPr>
          <w:p w:rsidR="007201A0" w:rsidRPr="004C1976" w:rsidRDefault="00203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9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7201A0" w:rsidRPr="004C197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60" w:type="dxa"/>
          </w:tcPr>
          <w:p w:rsidR="007201A0" w:rsidRPr="004C1976" w:rsidRDefault="00385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976">
              <w:rPr>
                <w:rFonts w:ascii="Times New Roman" w:hAnsi="Times New Roman" w:cs="Times New Roman"/>
                <w:sz w:val="28"/>
                <w:szCs w:val="28"/>
              </w:rPr>
              <w:t>Виртуальная экскурсия по Кремлю</w:t>
            </w:r>
          </w:p>
        </w:tc>
        <w:tc>
          <w:tcPr>
            <w:tcW w:w="8611" w:type="dxa"/>
          </w:tcPr>
          <w:p w:rsidR="007201A0" w:rsidRPr="004C1976" w:rsidRDefault="00D65B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anchor="/ru&amp;1_12" w:history="1">
              <w:r w:rsidR="00385FF9" w:rsidRPr="004C197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http://tours.kremlin.ru/#/ru&amp;1_12</w:t>
              </w:r>
            </w:hyperlink>
          </w:p>
          <w:p w:rsidR="00385FF9" w:rsidRPr="004C1976" w:rsidRDefault="00385F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01A0" w:rsidTr="00385FF9">
        <w:tc>
          <w:tcPr>
            <w:tcW w:w="689" w:type="dxa"/>
          </w:tcPr>
          <w:p w:rsidR="007201A0" w:rsidRPr="004C1976" w:rsidRDefault="00203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97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85FF9" w:rsidRPr="004C197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5260" w:type="dxa"/>
          </w:tcPr>
          <w:p w:rsidR="007201A0" w:rsidRPr="004C1976" w:rsidRDefault="00385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976">
              <w:rPr>
                <w:rFonts w:ascii="Times New Roman" w:hAnsi="Times New Roman" w:cs="Times New Roman"/>
                <w:sz w:val="28"/>
                <w:szCs w:val="28"/>
              </w:rPr>
              <w:t>История в историях. История Кремля</w:t>
            </w:r>
          </w:p>
        </w:tc>
        <w:tc>
          <w:tcPr>
            <w:tcW w:w="8611" w:type="dxa"/>
          </w:tcPr>
          <w:p w:rsidR="007201A0" w:rsidRPr="004C1976" w:rsidRDefault="00D65B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385FF9" w:rsidRPr="004C197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http://wordweb.ru/2009/08/02/istorija-kremlja.html</w:t>
              </w:r>
            </w:hyperlink>
          </w:p>
          <w:p w:rsidR="00385FF9" w:rsidRPr="004C1976" w:rsidRDefault="00385F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1976" w:rsidTr="00385FF9">
        <w:tc>
          <w:tcPr>
            <w:tcW w:w="689" w:type="dxa"/>
          </w:tcPr>
          <w:p w:rsidR="004C1976" w:rsidRPr="004C1976" w:rsidRDefault="004C19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260" w:type="dxa"/>
          </w:tcPr>
          <w:p w:rsidR="004C1976" w:rsidRPr="004C1976" w:rsidRDefault="004C19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Башни Кремля</w:t>
            </w:r>
            <w:r w:rsidR="00306D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611" w:type="dxa"/>
          </w:tcPr>
          <w:p w:rsidR="004C1976" w:rsidRPr="004C1976" w:rsidRDefault="00D65B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4C1976" w:rsidRPr="004C197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http://kremlinwall.ru/towers.html</w:t>
              </w:r>
            </w:hyperlink>
          </w:p>
          <w:p w:rsidR="004C1976" w:rsidRPr="004C1976" w:rsidRDefault="004C19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E3A4C" w:rsidRPr="0096132C" w:rsidRDefault="00D65B45"/>
    <w:sectPr w:rsidR="004E3A4C" w:rsidRPr="0096132C" w:rsidSect="0096132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32C"/>
    <w:rsid w:val="000D0EDB"/>
    <w:rsid w:val="00162159"/>
    <w:rsid w:val="002036A6"/>
    <w:rsid w:val="00306D3E"/>
    <w:rsid w:val="00385FF9"/>
    <w:rsid w:val="004C1976"/>
    <w:rsid w:val="00692107"/>
    <w:rsid w:val="007201A0"/>
    <w:rsid w:val="0096132C"/>
    <w:rsid w:val="00B35257"/>
    <w:rsid w:val="00D65B45"/>
    <w:rsid w:val="00F25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13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6132C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96132C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F259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13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6132C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96132C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F259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17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remlinwall.ru/towers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ordweb.ru/2009/08/02/istorija-kremlja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tours.kremlin.ru/" TargetMode="External"/><Relationship Id="rId5" Type="http://schemas.openxmlformats.org/officeDocument/2006/relationships/hyperlink" Target="http://www.archnadzor.ru/2013/01/08/rekonstruktsiya-kutafi-bashni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Елена Зеленова</cp:lastModifiedBy>
  <cp:revision>2</cp:revision>
  <dcterms:created xsi:type="dcterms:W3CDTF">2016-01-11T13:15:00Z</dcterms:created>
  <dcterms:modified xsi:type="dcterms:W3CDTF">2016-01-11T13:15:00Z</dcterms:modified>
</cp:coreProperties>
</file>