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70" w:rsidRDefault="00DC3B70" w:rsidP="00DC3B70">
      <w:r>
        <w:t>РЕГЛАМЕНТ СОРЕВНОВАНИЙ</w:t>
      </w:r>
    </w:p>
    <w:p w:rsidR="00DC3B70" w:rsidRDefault="00DC3B70" w:rsidP="00DC3B70">
      <w:r>
        <w:t>«КЕГЕЛЬРИНГ»</w:t>
      </w:r>
    </w:p>
    <w:p w:rsidR="00DC3B70" w:rsidRDefault="00DC3B70" w:rsidP="00DC3B70">
      <w:r>
        <w:t>На базе регламентов myROBOT.ru</w:t>
      </w:r>
    </w:p>
    <w:p w:rsidR="00DC3B70" w:rsidRDefault="00DC3B70" w:rsidP="00DC3B70">
      <w:r>
        <w:t>1. Условия состязания</w:t>
      </w:r>
    </w:p>
    <w:p w:rsidR="00DC3B70" w:rsidRDefault="00DC3B70" w:rsidP="00DC3B70">
      <w:r>
        <w:t>1.1. За наиболее короткое время робот, не выходя более чем на 5 секунд за пределы круга,</w:t>
      </w:r>
    </w:p>
    <w:p w:rsidR="00DC3B70" w:rsidRDefault="00DC3B70" w:rsidP="00DC3B70">
      <w:proofErr w:type="gramStart"/>
      <w:r>
        <w:t>очерчивающего</w:t>
      </w:r>
      <w:proofErr w:type="gramEnd"/>
      <w:r>
        <w:t xml:space="preserve"> ринг, должен вытолкнуть расположенные в нем кегли.</w:t>
      </w:r>
    </w:p>
    <w:p w:rsidR="00DC3B70" w:rsidRDefault="00DC3B70" w:rsidP="00DC3B70">
      <w:r>
        <w:t>1.2. На очистку ринга от кеглей дается максимум 2 минуты.</w:t>
      </w:r>
    </w:p>
    <w:p w:rsidR="00DC3B70" w:rsidRDefault="00DC3B70" w:rsidP="00DC3B70">
      <w:r>
        <w:t>1.3. Если робот полностью выйдет за линию круга более чем на 5 секунд, попытка не</w:t>
      </w:r>
    </w:p>
    <w:p w:rsidR="00DC3B70" w:rsidRDefault="00DC3B70" w:rsidP="00DC3B70">
      <w:r>
        <w:t>засчитывается.</w:t>
      </w:r>
    </w:p>
    <w:p w:rsidR="00DC3B70" w:rsidRDefault="00DC3B70" w:rsidP="00DC3B70">
      <w:r>
        <w:t>1.4. Во время проведения состязания участники команд не должны касаться роботов, кеглей</w:t>
      </w:r>
    </w:p>
    <w:p w:rsidR="00DC3B70" w:rsidRDefault="00DC3B70" w:rsidP="00DC3B70">
      <w:r>
        <w:t>или ринга.</w:t>
      </w:r>
    </w:p>
    <w:p w:rsidR="00DC3B70" w:rsidRDefault="00DC3B70" w:rsidP="00DC3B70">
      <w:r>
        <w:t>2. Ринг</w:t>
      </w:r>
    </w:p>
    <w:p w:rsidR="00DC3B70" w:rsidRDefault="00DC3B70" w:rsidP="00DC3B70">
      <w:r>
        <w:t>2.1. Ринг представляет собой круг диаметром 1 м, ограниченный по периметру линией</w:t>
      </w:r>
    </w:p>
    <w:p w:rsidR="00DC3B70" w:rsidRDefault="00DC3B70" w:rsidP="00DC3B70">
      <w:r>
        <w:t>толщиной 50 мм (см. рис. 1).</w:t>
      </w:r>
    </w:p>
    <w:p w:rsidR="00DC3B70" w:rsidRDefault="00DC3B70" w:rsidP="00DC3B70">
      <w:r>
        <w:t>2.2. Цвет ринга – белый.</w:t>
      </w:r>
    </w:p>
    <w:p w:rsidR="00DC3B70" w:rsidRDefault="00DC3B70" w:rsidP="00DC3B70">
      <w:r>
        <w:t>2.3. Цвет ограничительной линии - черный.</w:t>
      </w:r>
    </w:p>
    <w:p w:rsidR="00DC3B70" w:rsidRDefault="00DC3B70" w:rsidP="00DC3B70">
      <w:r>
        <w:t>3. Кегли</w:t>
      </w:r>
    </w:p>
    <w:p w:rsidR="00DC3B70" w:rsidRDefault="00DC3B70" w:rsidP="00DC3B70">
      <w:r>
        <w:t>3.1. Кегли представляют собой жёсткие цилиндры диаметром 70 мм, высотой 120 мм и весом</w:t>
      </w:r>
    </w:p>
    <w:p w:rsidR="00DC3B70" w:rsidRDefault="00DC3B70" w:rsidP="00DC3B70">
      <w:r>
        <w:t>не более 50 г.</w:t>
      </w:r>
    </w:p>
    <w:p w:rsidR="00DC3B70" w:rsidRDefault="00DC3B70" w:rsidP="00DC3B70">
      <w:r>
        <w:t>3.2. Кегли имеют матовую однотонную поверхность.</w:t>
      </w:r>
    </w:p>
    <w:p w:rsidR="00DC3B70" w:rsidRDefault="00DC3B70" w:rsidP="00DC3B70">
      <w:r>
        <w:t xml:space="preserve">Рекомендация: кегли можно изготовить из пустых стандартных жестяных банок </w:t>
      </w:r>
      <w:proofErr w:type="gramStart"/>
      <w:r>
        <w:t>для</w:t>
      </w:r>
      <w:proofErr w:type="gramEnd"/>
    </w:p>
    <w:p w:rsidR="00DC3B70" w:rsidRDefault="00DC3B70" w:rsidP="00DC3B70">
      <w:r>
        <w:t>газированных напитков (330 мл). Для этого пустую банку достаточно обмотать листом</w:t>
      </w:r>
    </w:p>
    <w:p w:rsidR="00DC3B70" w:rsidRDefault="00DC3B70" w:rsidP="00DC3B70">
      <w:r>
        <w:t>обычной бумаги.</w:t>
      </w:r>
    </w:p>
    <w:p w:rsidR="00DC3B70" w:rsidRDefault="00DC3B70" w:rsidP="00DC3B70">
      <w:r>
        <w:t>4. Робот</w:t>
      </w:r>
    </w:p>
    <w:p w:rsidR="00DC3B70" w:rsidRDefault="00DC3B70" w:rsidP="00DC3B70">
      <w:r>
        <w:t>4.1. Максимальная ширина робота 20 см, длина - 20 см.</w:t>
      </w:r>
    </w:p>
    <w:p w:rsidR="00DC3B70" w:rsidRDefault="00DC3B70" w:rsidP="00DC3B70">
      <w:r>
        <w:t xml:space="preserve">4.2. Высота и вес робота не </w:t>
      </w:r>
      <w:proofErr w:type="gramStart"/>
      <w:r>
        <w:t>ограничены</w:t>
      </w:r>
      <w:proofErr w:type="gramEnd"/>
      <w:r>
        <w:t>.</w:t>
      </w:r>
    </w:p>
    <w:p w:rsidR="00DC3B70" w:rsidRDefault="00DC3B70" w:rsidP="00DC3B70">
      <w:r>
        <w:t>4.3. Робот должен быть автономным.</w:t>
      </w:r>
    </w:p>
    <w:p w:rsidR="00DC3B70" w:rsidRDefault="00DC3B70" w:rsidP="00DC3B70">
      <w:r>
        <w:t>4.4. Во время соревнования размеры робота должны оставаться неизменными и не должны</w:t>
      </w:r>
    </w:p>
    <w:p w:rsidR="00DC3B70" w:rsidRDefault="00DC3B70" w:rsidP="00DC3B70">
      <w:r>
        <w:t>выходить за пределы 20 х 20 см.</w:t>
      </w:r>
    </w:p>
    <w:p w:rsidR="00DC3B70" w:rsidRDefault="00DC3B70" w:rsidP="00DC3B70">
      <w:r>
        <w:lastRenderedPageBreak/>
        <w:t xml:space="preserve">4.5. </w:t>
      </w:r>
      <w:proofErr w:type="gramStart"/>
      <w:r>
        <w:t>Робот не должен иметь никаких приспособлений для выталкивания кеглей (механических,</w:t>
      </w:r>
      <w:proofErr w:type="gramEnd"/>
    </w:p>
    <w:p w:rsidR="00DC3B70" w:rsidRDefault="00DC3B70" w:rsidP="00DC3B70">
      <w:r>
        <w:t>пневматических, вибрационных, акустических и др.).</w:t>
      </w:r>
    </w:p>
    <w:p w:rsidR="00DC3B70" w:rsidRDefault="00DC3B70" w:rsidP="00DC3B70">
      <w:r>
        <w:t>4.6. Робот должен выталкивать кегли исключительно своим корпусом.</w:t>
      </w:r>
    </w:p>
    <w:p w:rsidR="00DC3B70" w:rsidRDefault="00DC3B70" w:rsidP="00DC3B70">
      <w:r>
        <w:t xml:space="preserve">4.7. Запрещено использование каких-либо клейких приспособлений на корпусе робота </w:t>
      </w:r>
      <w:proofErr w:type="gramStart"/>
      <w:r>
        <w:t>для</w:t>
      </w:r>
      <w:proofErr w:type="gramEnd"/>
    </w:p>
    <w:p w:rsidR="00DC3B70" w:rsidRDefault="00DC3B70" w:rsidP="00DC3B70">
      <w:r>
        <w:t>сбора кеглей.</w:t>
      </w:r>
    </w:p>
    <w:p w:rsidR="00DC3B70" w:rsidRDefault="00DC3B70" w:rsidP="00DC3B70">
      <w:r>
        <w:t>Рис. 1. Схема ринга</w:t>
      </w:r>
    </w:p>
    <w:p w:rsidR="00DC3B70" w:rsidRDefault="00DC3B70" w:rsidP="00DC3B70">
      <w:r>
        <w:t>5. Игра</w:t>
      </w:r>
    </w:p>
    <w:p w:rsidR="00DC3B70" w:rsidRDefault="00DC3B70" w:rsidP="00DC3B70">
      <w:r>
        <w:t>5.1. Перед началом заезда выполняются следующие процедуры:</w:t>
      </w:r>
    </w:p>
    <w:p w:rsidR="00DC3B70" w:rsidRDefault="00DC3B70" w:rsidP="00DC3B70">
      <w:r>
        <w:t>5.1.1. Робот помещается строго в центр ринга;</w:t>
      </w:r>
    </w:p>
    <w:p w:rsidR="00DC3B70" w:rsidRDefault="00DC3B70" w:rsidP="00DC3B70">
      <w:r>
        <w:t>5.1.2. На ринге расставляется 8 кеглей. Кегли должны располагаться внутри окружности ринга</w:t>
      </w:r>
    </w:p>
    <w:p w:rsidR="00DC3B70" w:rsidRDefault="00DC3B70" w:rsidP="00DC3B70">
      <w:r>
        <w:t>равномерно: на каждую четверть круга должно приходиться не более двух кеглей. Кегли ставятся</w:t>
      </w:r>
    </w:p>
    <w:p w:rsidR="00DC3B70" w:rsidRDefault="00DC3B70" w:rsidP="00DC3B70">
      <w:r>
        <w:t>не ближе 12 см и не дальше 15 см от чёрной ограничительной линии;</w:t>
      </w:r>
    </w:p>
    <w:p w:rsidR="00DC3B70" w:rsidRDefault="00DC3B70" w:rsidP="00DC3B70">
      <w:r>
        <w:t xml:space="preserve">5.1.3. </w:t>
      </w:r>
      <w:proofErr w:type="gramStart"/>
      <w:r>
        <w:t>Участник заезда может исправить на своё усмотрение расстановку кеглей (если это не</w:t>
      </w:r>
      <w:proofErr w:type="gramEnd"/>
    </w:p>
    <w:p w:rsidR="00DC3B70" w:rsidRDefault="00DC3B70" w:rsidP="00DC3B70">
      <w:r>
        <w:t>приведёт к нарушению п. 5.1.2). Судья соревнований утверждает окончательную расстановку.</w:t>
      </w:r>
    </w:p>
    <w:p w:rsidR="00DC3B70" w:rsidRDefault="00DC3B70" w:rsidP="00DC3B70">
      <w:r>
        <w:t>5.2. Цель робота состоит в том, чтобы вытолкнуть кегли за пределы круга, ограниченного</w:t>
      </w:r>
    </w:p>
    <w:p w:rsidR="00DC3B70" w:rsidRDefault="00DC3B70" w:rsidP="00DC3B70">
      <w:r>
        <w:t>линией.</w:t>
      </w:r>
    </w:p>
    <w:p w:rsidR="00DC3B70" w:rsidRDefault="00DC3B70" w:rsidP="00DC3B70">
      <w:r>
        <w:t>5.3. Кегля считается вытолкнутой за пределы ринга, если в некоторый момент никакая её</w:t>
      </w:r>
    </w:p>
    <w:p w:rsidR="00DC3B70" w:rsidRDefault="00DC3B70" w:rsidP="00DC3B70">
      <w:r>
        <w:t>часть не находится внутри ринга.</w:t>
      </w:r>
    </w:p>
    <w:p w:rsidR="00DC3B70" w:rsidRDefault="00DC3B70" w:rsidP="00DC3B70">
      <w:r>
        <w:t xml:space="preserve">5.4. Один раз покинувшая пределы ринга кегля считается вытолкнутой и может быть снята </w:t>
      </w:r>
      <w:proofErr w:type="gramStart"/>
      <w:r>
        <w:t>с</w:t>
      </w:r>
      <w:proofErr w:type="gramEnd"/>
    </w:p>
    <w:p w:rsidR="00DC3B70" w:rsidRDefault="00DC3B70" w:rsidP="00DC3B70">
      <w:r>
        <w:t>ринга в случае обратного закатывания.</w:t>
      </w:r>
    </w:p>
    <w:p w:rsidR="00DC3B70" w:rsidRDefault="00DC3B70" w:rsidP="00DC3B70">
      <w:r>
        <w:t xml:space="preserve">5.5. Робот должен быть включен или инициализирован вручную в начале состязания </w:t>
      </w:r>
      <w:proofErr w:type="gramStart"/>
      <w:r>
        <w:t>по</w:t>
      </w:r>
      <w:proofErr w:type="gramEnd"/>
    </w:p>
    <w:p w:rsidR="00DC3B70" w:rsidRDefault="00DC3B70" w:rsidP="00DC3B70">
      <w:r>
        <w:t>команде судьи, после чего в его работу нельзя вмешиваться. Запрещено дистанционное управление</w:t>
      </w:r>
    </w:p>
    <w:p w:rsidR="00DC3B70" w:rsidRDefault="00DC3B70" w:rsidP="00DC3B70">
      <w:r>
        <w:t>или подача роботу любых команд.</w:t>
      </w:r>
    </w:p>
    <w:p w:rsidR="00DC3B70" w:rsidRDefault="00DC3B70" w:rsidP="00DC3B70">
      <w:r>
        <w:t>5.6. Время выполнения задания не должно превышать 120 секунд.</w:t>
      </w:r>
    </w:p>
    <w:p w:rsidR="00DC3B70" w:rsidRDefault="00DC3B70" w:rsidP="00DC3B70">
      <w:r>
        <w:t>6. Правила отбора победителя</w:t>
      </w:r>
    </w:p>
    <w:p w:rsidR="00DC3B70" w:rsidRDefault="00DC3B70" w:rsidP="00DC3B70">
      <w:r>
        <w:t xml:space="preserve">6.1. </w:t>
      </w:r>
      <w:proofErr w:type="gramStart"/>
      <w:r>
        <w:t>Каждой команде даётся не менее двух попыток на выполнение задания (точное число</w:t>
      </w:r>
      <w:proofErr w:type="gramEnd"/>
    </w:p>
    <w:p w:rsidR="00DC3B70" w:rsidRDefault="00DC3B70" w:rsidP="00DC3B70">
      <w:r>
        <w:t xml:space="preserve">попыток определяется судейской коллегией в день проведения соревнований). </w:t>
      </w:r>
    </w:p>
    <w:p w:rsidR="00DC3B70" w:rsidRDefault="00DC3B70" w:rsidP="00DC3B70">
      <w:r>
        <w:t>6.2. В зачет принимается лучшее (минимальное) время из попыток или максимальное число</w:t>
      </w:r>
    </w:p>
    <w:p w:rsidR="00DC3B70" w:rsidRDefault="00DC3B70" w:rsidP="00DC3B70">
      <w:r>
        <w:lastRenderedPageBreak/>
        <w:t xml:space="preserve">вытолкнутых кеглей за отведенное время, если команда не справилась с полной очисткой ринга ни </w:t>
      </w:r>
      <w:proofErr w:type="gramStart"/>
      <w:r>
        <w:t>в</w:t>
      </w:r>
      <w:proofErr w:type="gramEnd"/>
    </w:p>
    <w:p w:rsidR="00DC3B70" w:rsidRDefault="00DC3B70" w:rsidP="00DC3B70">
      <w:r>
        <w:t>одной из своих попыток.</w:t>
      </w:r>
    </w:p>
    <w:p w:rsidR="00DC3B70" w:rsidRDefault="00DC3B70" w:rsidP="00DC3B70">
      <w:r>
        <w:t>6.3. Победителем объявляется команда, чей робот затратил на очистку ринга от кеглей</w:t>
      </w:r>
    </w:p>
    <w:p w:rsidR="00DC3B70" w:rsidRDefault="00DC3B70" w:rsidP="00DC3B70">
      <w:r>
        <w:t xml:space="preserve">наименьшее время, или, если ни одна команда не справилась с полной очисткой ринга, команда, </w:t>
      </w:r>
      <w:proofErr w:type="gramStart"/>
      <w:r>
        <w:t>чей</w:t>
      </w:r>
      <w:proofErr w:type="gramEnd"/>
    </w:p>
    <w:p w:rsidR="00C64B74" w:rsidRDefault="00DC3B70" w:rsidP="00DC3B70">
      <w:r>
        <w:t>робот вытолкнул за пределы ринга наибольшее количество кеглей.</w:t>
      </w:r>
      <w:bookmarkStart w:id="0" w:name="_GoBack"/>
      <w:bookmarkEnd w:id="0"/>
    </w:p>
    <w:sectPr w:rsidR="00C64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70"/>
    <w:rsid w:val="00B226CC"/>
    <w:rsid w:val="00C30060"/>
    <w:rsid w:val="00C64B74"/>
    <w:rsid w:val="00DC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2017-06-21T07:26:00Z</dcterms:created>
  <dcterms:modified xsi:type="dcterms:W3CDTF">2017-06-21T07:26:00Z</dcterms:modified>
</cp:coreProperties>
</file>