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44" w:rsidRPr="00381FC7" w:rsidRDefault="00381FC7" w:rsidP="00381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C7">
        <w:rPr>
          <w:rFonts w:ascii="Times New Roman" w:hAnsi="Times New Roman" w:cs="Times New Roman"/>
          <w:b/>
          <w:sz w:val="24"/>
          <w:szCs w:val="24"/>
        </w:rPr>
        <w:t>СПИСОК УРОКОВ В ПРОЕКТЕ "УРОК В МУЗЕЕ"</w:t>
      </w:r>
    </w:p>
    <w:p w:rsidR="00381FC7" w:rsidRPr="00381FC7" w:rsidRDefault="00381FC7" w:rsidP="00381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8D6">
        <w:rPr>
          <w:rFonts w:ascii="Times New Roman" w:hAnsi="Times New Roman" w:cs="Times New Roman"/>
          <w:sz w:val="20"/>
          <w:szCs w:val="24"/>
        </w:rPr>
        <w:t xml:space="preserve">ПО СОСТОЯНИЮ НА </w:t>
      </w:r>
      <w:r w:rsidRPr="00381FC7">
        <w:rPr>
          <w:rFonts w:ascii="Times New Roman" w:hAnsi="Times New Roman" w:cs="Times New Roman"/>
          <w:sz w:val="24"/>
          <w:szCs w:val="24"/>
        </w:rPr>
        <w:t>12.01.2017</w:t>
      </w:r>
    </w:p>
    <w:p w:rsidR="00381FC7" w:rsidRPr="00381FC7" w:rsidRDefault="00381FC7">
      <w:pPr>
        <w:rPr>
          <w:rFonts w:ascii="Times New Roman" w:hAnsi="Times New Roman" w:cs="Times New Roman"/>
          <w:sz w:val="24"/>
          <w:szCs w:val="24"/>
        </w:rPr>
      </w:pPr>
    </w:p>
    <w:p w:rsidR="00381FC7" w:rsidRPr="00381FC7" w:rsidRDefault="00381FC7">
      <w:pPr>
        <w:rPr>
          <w:rFonts w:ascii="Times New Roman" w:hAnsi="Times New Roman" w:cs="Times New Roman"/>
          <w:b/>
          <w:sz w:val="24"/>
          <w:szCs w:val="24"/>
        </w:rPr>
      </w:pPr>
      <w:r w:rsidRPr="00381FC7">
        <w:rPr>
          <w:rFonts w:ascii="Times New Roman" w:hAnsi="Times New Roman" w:cs="Times New Roman"/>
          <w:b/>
          <w:sz w:val="24"/>
          <w:szCs w:val="24"/>
        </w:rPr>
        <w:t>НАЧАЛЬНАЯ ШКОЛА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694"/>
        <w:gridCol w:w="1415"/>
        <w:gridCol w:w="2129"/>
        <w:gridCol w:w="1840"/>
        <w:gridCol w:w="2659"/>
      </w:tblGrid>
      <w:tr w:rsidR="00381FC7" w:rsidRPr="00381FC7" w:rsidTr="00381FC7">
        <w:trPr>
          <w:cantSplit/>
          <w:trHeight w:val="570"/>
          <w:tblHeader/>
        </w:trPr>
        <w:tc>
          <w:tcPr>
            <w:tcW w:w="1313" w:type="pct"/>
            <w:shd w:val="clear" w:color="auto" w:fill="auto"/>
            <w:vAlign w:val="center"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(на 1 человека)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страницу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биологический музей им. К.А. Тимирязева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Покровы животных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(4)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http://www.gbmt.ru/ru/excursions/%C2%AB%D0%A3%D1%80%D0%BE%D0%BA%20%D0%B2%20%D0%BC%D1%83%D0%B7%D0%B5%D0%B5%C2%BB.php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биологический музей им. К.А. Тимирязева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природе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музей керамики и "Усадьба Кусково XVIII века"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Welcome</w:t>
            </w:r>
            <w:proofErr w:type="spellEnd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Fairytale</w:t>
            </w:r>
            <w:proofErr w:type="spellEnd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("Добро пожаловать в сказку!")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http://kuskovo.ru/kuskovo_detyam/urokvmuzee/</w:t>
              </w:r>
            </w:hyperlink>
          </w:p>
        </w:tc>
      </w:tr>
      <w:tr w:rsidR="00381FC7" w:rsidRPr="00381FC7" w:rsidTr="00381FC7">
        <w:trPr>
          <w:cantSplit/>
          <w:trHeight w:val="28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музей космонавтики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далекий и близкий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http://www.kosmo-museum.ru/subjects/okruzhayuschiy-mir?class=3</w:t>
              </w:r>
            </w:hyperlink>
          </w:p>
        </w:tc>
      </w:tr>
      <w:tr w:rsidR="00381FC7" w:rsidRPr="00381FC7" w:rsidTr="00381FC7">
        <w:trPr>
          <w:cantSplit/>
          <w:trHeight w:val="28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музей космонавтики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– наш космический адрес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http://www.kosmo-museum.ru/lessons/muzeynoe-zanyatie-kosmos-dalekiy-i-blizkiy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объединение "Музей Москвы" отдел "Музей Археологии Москвы"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археология?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на 15+1 чел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http://mosmuseum.ru/tours/p/interaktivnyie-ekskursii/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"Детский музей "Дом семейных традиций"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герб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(3)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http://childrens-museum.ru/component/k2/item/195-rodovoj-gerb-i-rodovoe-drevo-master-klass</w:t>
              </w:r>
            </w:hyperlink>
          </w:p>
        </w:tc>
      </w:tr>
    </w:tbl>
    <w:p w:rsidR="00381FC7" w:rsidRPr="00381FC7" w:rsidRDefault="00381FC7">
      <w:pPr>
        <w:rPr>
          <w:rFonts w:ascii="Times New Roman" w:hAnsi="Times New Roman" w:cs="Times New Roman"/>
          <w:sz w:val="24"/>
          <w:szCs w:val="24"/>
        </w:rPr>
      </w:pPr>
    </w:p>
    <w:p w:rsidR="00381FC7" w:rsidRPr="00381FC7" w:rsidRDefault="00381FC7">
      <w:pPr>
        <w:rPr>
          <w:rFonts w:ascii="Times New Roman" w:hAnsi="Times New Roman" w:cs="Times New Roman"/>
          <w:b/>
          <w:sz w:val="24"/>
          <w:szCs w:val="24"/>
        </w:rPr>
      </w:pPr>
      <w:r w:rsidRPr="00381FC7">
        <w:rPr>
          <w:rFonts w:ascii="Times New Roman" w:hAnsi="Times New Roman" w:cs="Times New Roman"/>
          <w:b/>
          <w:sz w:val="24"/>
          <w:szCs w:val="24"/>
        </w:rPr>
        <w:t>СРЕДНЯЯ ШКОЛА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694"/>
        <w:gridCol w:w="1415"/>
        <w:gridCol w:w="2129"/>
        <w:gridCol w:w="1840"/>
        <w:gridCol w:w="2659"/>
      </w:tblGrid>
      <w:tr w:rsidR="00381FC7" w:rsidRPr="00381FC7" w:rsidTr="00381FC7">
        <w:trPr>
          <w:cantSplit/>
          <w:trHeight w:val="570"/>
          <w:tblHeader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(на 1 человека)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страницу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биологический музей им. К.А. Тимирязева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к среде обитания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(10)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http://www.gbmt.ru/ru/excursions/%C2%AB%D0%A3%D1%80%D0%BE%D0%BA%20%D0%B2%20%D0%BC%D1%83%D0%B7%D0%B5%D0%B5%C2%BB.php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биологический музей им. К.А. Тимирязева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кирпичикам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28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"Мир под микроскопом"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http://www.darwinmuseum.ru/projects/separate-exp/mir-pod-mikroskopom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музей керамики и "Усадьба Кусково XVIII в."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усадебной культуры и быта России второй половины XVIII века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http://kuskovo.ru/kuskovo_detyam/urokvmuzee/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музей керамики и "Усадьба Кусково XVIII века"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Welcome</w:t>
            </w:r>
            <w:proofErr w:type="spellEnd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Fairytale</w:t>
            </w:r>
            <w:proofErr w:type="spellEnd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("Добро пожаловать в сказку!")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http://kuskovo.ru/kuskovo_detyam/urokvmuzee/</w:t>
              </w:r>
            </w:hyperlink>
          </w:p>
        </w:tc>
      </w:tr>
      <w:tr w:rsidR="00381FC7" w:rsidRPr="00381FC7" w:rsidTr="00381FC7">
        <w:trPr>
          <w:cantSplit/>
          <w:trHeight w:val="28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музей обороны Москвы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1941: Рождение Победы?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http://www.gmom.su/school.html</w:t>
              </w:r>
            </w:hyperlink>
          </w:p>
        </w:tc>
      </w:tr>
      <w:tr w:rsidR="00381FC7" w:rsidRPr="00381FC7" w:rsidTr="00381FC7">
        <w:trPr>
          <w:cantSplit/>
          <w:trHeight w:val="28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музей С.А. Есенина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разгадать поэзию С.А. Есенина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http://esenin-museum.ru/children/secondary/urok_v_muzee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музей-заповедник "Царицыно"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в царицынском парке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http://www.tsaritsyno-museum.ru/education/interactive/spring_at_park/index.php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музей-заповедник "Царицыно"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век Екатерины Великой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http://www.tsaritsyno-museum.ru/education/interactive/golden_age_of_ekaterina/index.php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музей-заповедник "Царицыно"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для дворца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ИЗО, МХК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http://www.tsaritsyno-museum.ru/education/interactive/sculpture_for_palace/index.php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музей-заповедник "Царицыно"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 славы и побед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Н.В. Гоголя – мемориальный музей и научная библиотека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Мертвые души: Разговор по душам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(10)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Н.В. Гоголя – мемориальный музей и научная библиотека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"Чему смеетесь?"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28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музей космонавтики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Morning of the space era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http://www.kosmo-museum.ru/subjects/angliyskiy-yazyk?class=7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музей космонавтики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газов. Космические скафандры: от "Беркута" к "Орлану"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http://www.kosmo-museum.ru/subjects/fizika?class=7</w:t>
              </w:r>
            </w:hyperlink>
          </w:p>
        </w:tc>
      </w:tr>
      <w:tr w:rsidR="00381FC7" w:rsidRPr="00381FC7" w:rsidTr="00381FC7">
        <w:trPr>
          <w:cantSplit/>
          <w:trHeight w:val="28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музей космонавтики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неба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http://www.kosmo-museum.ru/subjects/geometriya?class=9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Мемориальный музей космонавтики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ракеты летают? Реактивное движение, закон сохранения импульса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http://www.kosmo-museum.ru/subjects/fizika?class=9</w:t>
              </w:r>
            </w:hyperlink>
          </w:p>
        </w:tc>
      </w:tr>
      <w:tr w:rsidR="00381FC7" w:rsidRPr="00381FC7" w:rsidTr="00381FC7">
        <w:trPr>
          <w:cantSplit/>
          <w:trHeight w:val="85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Государственная картинная галерея Народного художника СССР А. Шилова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изобразительного искусства (техники изобразительного искусства: масляная живопись, карандаш, пастель, акварель)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зоологический парк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Покорители вод (класс рыбы)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зоологический парк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Ровесники динозавров (амфибии, рептилии)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зоологический парк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Бегающие, плавающие, летающие – кто они? Млекопитающие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объединенный музей-заповедник (Измайлово)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I и ботик. Репортаж о счастливой находке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http://www.mgomz.ru/obrazovanie/proekt-urok-v-muzee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объединенный музей-заповедник (Коломенское)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Медный бунт 1662 года и Коломенское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(10)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http://www.mgomz.ru/obrazovanie/proekt-urok-v-muzee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литературы Серебряного века (филиал Государственного литературного музея)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Символизм. Акмеизм. Футуризм. Литературные течения как стили жизни и творчества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(10)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http://www.goslitmuz.ru/museums/muzey-serebryanogo-veka/</w:t>
              </w:r>
            </w:hyperlink>
          </w:p>
        </w:tc>
      </w:tr>
      <w:tr w:rsidR="00381FC7" w:rsidRPr="00381FC7" w:rsidTr="00381FC7">
        <w:trPr>
          <w:cantSplit/>
          <w:trHeight w:val="85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Музейное объединение "Музей Москвы" отдел "Музей русской усадебной культуры "Усадьба князей Голицыных "</w:t>
            </w:r>
            <w:proofErr w:type="spellStart"/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Влахернское</w:t>
            </w:r>
            <w:proofErr w:type="spellEnd"/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-Кузьминки"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 и обычаи дворян и крестьян в подмосковной усадьбе первой </w:t>
            </w:r>
            <w:proofErr w:type="spellStart"/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половиныXIXвека</w:t>
            </w:r>
            <w:proofErr w:type="spellEnd"/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[временно не проводится]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http://mosmuseum.ru/tours/p/interaktivnyie-ekskursii-i-programmyi/</w:t>
              </w:r>
            </w:hyperlink>
          </w:p>
        </w:tc>
      </w:tr>
      <w:tr w:rsidR="00381FC7" w:rsidRPr="00381FC7" w:rsidTr="00381FC7">
        <w:trPr>
          <w:cantSplit/>
          <w:trHeight w:val="28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Музей-панорама "Бородинская битва"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Гроза 1812-го года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http://www.1812panorama.ru/urokm.html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Музей-центр "Преодоление" им. Н.А. Островского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Экспедиция в 30-е годы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http://museumpreod.ru/lesson_in_museum2015.html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Музей-центр "Преодоление" им. Н.А. Островского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Равные среди равных. Равные ли?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объединение "Музей Москвы" отдел "Музей Археологии Москвы"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Древнейшее прошлое Московского края: жизнь первобытных людей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на 15+1 чел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http://mosmuseum.ru/tours/p/tematicheskie-ekskursii/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объединение "Музей Москвы" отдел "Музей Археологии Москвы"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Подмосковные курганы рассказывают (Кривичи и вятичи: давайте познакомимся!)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на 15+1 чел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http://mosmuseum.ru/tours/p/tematicheskie-ekskursii/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объединение "Музей Москвы", филиал "Музей истории "Лефортово"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Иноземной слободой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 на 15 человек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"Детский музей "Дом семейных традиций"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поколений или Мой милый сын, увидь меня во сне!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http://childrens-museum.ru/component/k2/item/251-moj-milyj-syn-uvid-menya-vo-sne-ili-svyaz-pokolenij</w:t>
              </w:r>
            </w:hyperlink>
          </w:p>
        </w:tc>
      </w:tr>
      <w:tr w:rsidR="00381FC7" w:rsidRPr="00381FC7" w:rsidTr="00381FC7">
        <w:trPr>
          <w:cantSplit/>
          <w:trHeight w:val="28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ИнноПарк</w:t>
            </w:r>
            <w:proofErr w:type="spellEnd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волнам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https://park-inno.ru/visit/gruppovoe-poseshhenie/</w:t>
              </w:r>
            </w:hyperlink>
          </w:p>
        </w:tc>
      </w:tr>
    </w:tbl>
    <w:p w:rsidR="00381FC7" w:rsidRPr="00381FC7" w:rsidRDefault="00381FC7">
      <w:pPr>
        <w:rPr>
          <w:rFonts w:ascii="Times New Roman" w:hAnsi="Times New Roman" w:cs="Times New Roman"/>
          <w:sz w:val="24"/>
          <w:szCs w:val="24"/>
        </w:rPr>
      </w:pPr>
    </w:p>
    <w:p w:rsidR="00381FC7" w:rsidRPr="00381FC7" w:rsidRDefault="00381FC7">
      <w:pPr>
        <w:rPr>
          <w:rFonts w:ascii="Times New Roman" w:hAnsi="Times New Roman" w:cs="Times New Roman"/>
          <w:b/>
          <w:sz w:val="24"/>
          <w:szCs w:val="24"/>
        </w:rPr>
      </w:pPr>
      <w:r w:rsidRPr="00381FC7">
        <w:rPr>
          <w:rFonts w:ascii="Times New Roman" w:hAnsi="Times New Roman" w:cs="Times New Roman"/>
          <w:b/>
          <w:sz w:val="24"/>
          <w:szCs w:val="24"/>
        </w:rPr>
        <w:t>СТАРШАЯ ШКОЛА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694"/>
        <w:gridCol w:w="1415"/>
        <w:gridCol w:w="2129"/>
        <w:gridCol w:w="1840"/>
        <w:gridCol w:w="2659"/>
      </w:tblGrid>
      <w:tr w:rsidR="00381FC7" w:rsidRPr="00381FC7" w:rsidTr="00381FC7">
        <w:trPr>
          <w:cantSplit/>
          <w:trHeight w:val="570"/>
          <w:tblHeader/>
        </w:trPr>
        <w:tc>
          <w:tcPr>
            <w:tcW w:w="1312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(на 1 человека)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страницу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биологический музей им. К.А. Тимирязева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к среде обитания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(10)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http://www.gbmt.ru/ru/excursions/%C2%AB%D0%A3%D1%80%D0%BE%D0%BA%20%D0%B2%20%D0%BC%D1%83%D0%B7%D0%B5%D0%B5%C2%BB.php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музей керамики и "Усадьба Кусково XVIII в."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Welcome to the </w:t>
            </w:r>
            <w:proofErr w:type="spellStart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Kuskovo</w:t>
            </w:r>
            <w:proofErr w:type="spellEnd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Museum!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http://kuskovo.ru/kuskovo_detyam/urokvmuzee/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Н.В. Гоголя – мемориальный музей и научная библиотека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Мертвые души: Разговор по душам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(10)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85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центр "Дом-музей Марины Цветаевой"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Марины Цветаевой в контексте Серебряного века (до эмиграции, 1910 – 1922 гг.) [УРОК НЕ ПРОВОДИТСЯ]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МГМ "Дом </w:t>
            </w:r>
            <w:proofErr w:type="spellStart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Бурганова</w:t>
            </w:r>
            <w:proofErr w:type="spellEnd"/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Троп, фигура речи, - литературная теория и практика современного искусства [УРОК НЕ ПРОВОДИТСЯ]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28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Мемориальный Музей А.Н. Скрябина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Символизм в искусстве. Модерн. 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http://www.anscriabin.ru/index.php?option=com_content&amp;view=article&amp;id=299:2015-03-25-11-31-11&amp;catid=67:piano-scool&amp;Itemid=27</w:t>
              </w:r>
            </w:hyperlink>
          </w:p>
        </w:tc>
      </w:tr>
      <w:tr w:rsidR="00381FC7" w:rsidRPr="00381FC7" w:rsidTr="00381FC7">
        <w:trPr>
          <w:cantSplit/>
          <w:trHeight w:val="855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государственная картинная галерея народного художника СССР Ильи Глазунова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объединенный музей-заповедник (Коломенское)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Медный бунт 1662 года и Коломенское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(10)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http://www.mgomz.ru/obrazovanie/proekt-urok-v-muzee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литературы Серебряного века (филиал Государственного литературного музея)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Символизм. Акмеизм. Футуризм. Литературные течения как стили жизни и творчества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(10)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на класс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Pr="00381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http://www.goslitmuz.ru/museums/muzey-serebryanogo-veka/</w:t>
              </w:r>
            </w:hyperlink>
          </w:p>
        </w:tc>
      </w:tr>
      <w:tr w:rsidR="00381FC7" w:rsidRPr="00381FC7" w:rsidTr="00381FC7">
        <w:trPr>
          <w:cantSplit/>
          <w:trHeight w:val="570"/>
        </w:trPr>
        <w:tc>
          <w:tcPr>
            <w:tcW w:w="1313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объединение "Музей Москвы", филиал "Музей истории "Лефортово"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Иноземной слободой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класс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 на 15 человек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381FC7" w:rsidRPr="00381FC7" w:rsidRDefault="00381FC7" w:rsidP="0038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81FC7" w:rsidRPr="00381FC7" w:rsidRDefault="00381FC7">
      <w:pPr>
        <w:rPr>
          <w:rFonts w:ascii="Times New Roman" w:hAnsi="Times New Roman" w:cs="Times New Roman"/>
          <w:sz w:val="24"/>
          <w:szCs w:val="24"/>
        </w:rPr>
      </w:pPr>
    </w:p>
    <w:sectPr w:rsidR="00381FC7" w:rsidRPr="00381FC7" w:rsidSect="00381FC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C7"/>
    <w:rsid w:val="00381FC7"/>
    <w:rsid w:val="004108D6"/>
    <w:rsid w:val="00EB3623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6DBA-9439-42C7-B6E8-3027206D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F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skovo.ru/kuskovo_detyam/urokvmuzee/" TargetMode="External"/><Relationship Id="rId18" Type="http://schemas.openxmlformats.org/officeDocument/2006/relationships/hyperlink" Target="http://www.tsaritsyno-museum.ru/education/interactive/sculpture_for_palace/index.php" TargetMode="External"/><Relationship Id="rId26" Type="http://schemas.openxmlformats.org/officeDocument/2006/relationships/hyperlink" Target="http://mosmuseum.ru/tours/p/interaktivnyie-ekskursii-i-programmyi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kosmo-museum.ru/subjects/geometriya?class=9" TargetMode="External"/><Relationship Id="rId34" Type="http://schemas.openxmlformats.org/officeDocument/2006/relationships/hyperlink" Target="http://kuskovo.ru/kuskovo_detyam/urokvmuzee/" TargetMode="External"/><Relationship Id="rId7" Type="http://schemas.openxmlformats.org/officeDocument/2006/relationships/hyperlink" Target="http://www.kosmo-museum.ru/lessons/muzeynoe-zanyatie-kosmos-dalekiy-i-blizkiy" TargetMode="External"/><Relationship Id="rId12" Type="http://schemas.openxmlformats.org/officeDocument/2006/relationships/hyperlink" Target="http://kuskovo.ru/kuskovo_detyam/urokvmuzee/" TargetMode="External"/><Relationship Id="rId17" Type="http://schemas.openxmlformats.org/officeDocument/2006/relationships/hyperlink" Target="http://www.tsaritsyno-museum.ru/education/interactive/golden_age_of_ekaterina/index.php" TargetMode="External"/><Relationship Id="rId25" Type="http://schemas.openxmlformats.org/officeDocument/2006/relationships/hyperlink" Target="http://www.goslitmuz.ru/museums/muzey-serebryanogo-veka/" TargetMode="External"/><Relationship Id="rId33" Type="http://schemas.openxmlformats.org/officeDocument/2006/relationships/hyperlink" Target="http://www.gbmt.ru/ru/excursions/%C2%AB%D0%A3%D1%80%D0%BE%D0%BA%20%D0%B2%20%D0%BC%D1%83%D0%B7%D0%B5%D0%B5%C2%BB.php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saritsyno-museum.ru/education/interactive/spring_at_park/index.php" TargetMode="External"/><Relationship Id="rId20" Type="http://schemas.openxmlformats.org/officeDocument/2006/relationships/hyperlink" Target="http://www.kosmo-museum.ru/subjects/fizika?class=7" TargetMode="External"/><Relationship Id="rId29" Type="http://schemas.openxmlformats.org/officeDocument/2006/relationships/hyperlink" Target="http://mosmuseum.ru/tours/p/tematicheskie-ekskursi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smo-museum.ru/subjects/okruzhayuschiy-mir?class=3" TargetMode="External"/><Relationship Id="rId11" Type="http://schemas.openxmlformats.org/officeDocument/2006/relationships/hyperlink" Target="http://www.darwinmuseum.ru/projects/separate-exp/mir-pod-mikroskopom" TargetMode="External"/><Relationship Id="rId24" Type="http://schemas.openxmlformats.org/officeDocument/2006/relationships/hyperlink" Target="http://www.mgomz.ru/obrazovanie/proekt-urok-v-muzee" TargetMode="External"/><Relationship Id="rId32" Type="http://schemas.openxmlformats.org/officeDocument/2006/relationships/hyperlink" Target="https://park-inno.ru/visit/gruppovoe-poseshhenie/" TargetMode="External"/><Relationship Id="rId37" Type="http://schemas.openxmlformats.org/officeDocument/2006/relationships/hyperlink" Target="http://www.goslitmuz.ru/museums/muzey-serebryanogo-veka/" TargetMode="External"/><Relationship Id="rId5" Type="http://schemas.openxmlformats.org/officeDocument/2006/relationships/hyperlink" Target="http://kuskovo.ru/kuskovo_detyam/urokvmuzee/" TargetMode="External"/><Relationship Id="rId15" Type="http://schemas.openxmlformats.org/officeDocument/2006/relationships/hyperlink" Target="http://esenin-museum.ru/children/secondary/urok_v_muzee" TargetMode="External"/><Relationship Id="rId23" Type="http://schemas.openxmlformats.org/officeDocument/2006/relationships/hyperlink" Target="http://www.mgomz.ru/obrazovanie/proekt-urok-v-muzee" TargetMode="External"/><Relationship Id="rId28" Type="http://schemas.openxmlformats.org/officeDocument/2006/relationships/hyperlink" Target="http://museumpreod.ru/lesson_in_museum2015.html" TargetMode="External"/><Relationship Id="rId36" Type="http://schemas.openxmlformats.org/officeDocument/2006/relationships/hyperlink" Target="http://www.mgomz.ru/obrazovanie/proekt-urok-v-muzee" TargetMode="External"/><Relationship Id="rId10" Type="http://schemas.openxmlformats.org/officeDocument/2006/relationships/hyperlink" Target="http://www.gbmt.ru/ru/excursions/%C2%AB%D0%A3%D1%80%D0%BE%D0%BA%20%D0%B2%20%D0%BC%D1%83%D0%B7%D0%B5%D0%B5%C2%BB.php" TargetMode="External"/><Relationship Id="rId19" Type="http://schemas.openxmlformats.org/officeDocument/2006/relationships/hyperlink" Target="http://www.kosmo-museum.ru/subjects/angliyskiy-yazyk?class=7" TargetMode="External"/><Relationship Id="rId31" Type="http://schemas.openxmlformats.org/officeDocument/2006/relationships/hyperlink" Target="http://childrens-museum.ru/component/k2/item/251-moj-milyj-syn-uvid-menya-vo-sne-ili-svyaz-pokolenij" TargetMode="External"/><Relationship Id="rId4" Type="http://schemas.openxmlformats.org/officeDocument/2006/relationships/hyperlink" Target="http://www.gbmt.ru/ru/excursions/%C2%AB%D0%A3%D1%80%D0%BE%D0%BA%20%D0%B2%20%D0%BC%D1%83%D0%B7%D0%B5%D0%B5%C2%BB.php" TargetMode="External"/><Relationship Id="rId9" Type="http://schemas.openxmlformats.org/officeDocument/2006/relationships/hyperlink" Target="http://childrens-museum.ru/component/k2/item/195-rodovoj-gerb-i-rodovoe-drevo-master-klass" TargetMode="External"/><Relationship Id="rId14" Type="http://schemas.openxmlformats.org/officeDocument/2006/relationships/hyperlink" Target="http://www.gmom.su/school.html" TargetMode="External"/><Relationship Id="rId22" Type="http://schemas.openxmlformats.org/officeDocument/2006/relationships/hyperlink" Target="http://www.kosmo-museum.ru/subjects/fizika?class=9" TargetMode="External"/><Relationship Id="rId27" Type="http://schemas.openxmlformats.org/officeDocument/2006/relationships/hyperlink" Target="http://www.1812panorama.ru/urokm.html" TargetMode="External"/><Relationship Id="rId30" Type="http://schemas.openxmlformats.org/officeDocument/2006/relationships/hyperlink" Target="http://mosmuseum.ru/tours/p/tematicheskie-ekskursii/" TargetMode="External"/><Relationship Id="rId35" Type="http://schemas.openxmlformats.org/officeDocument/2006/relationships/hyperlink" Target="http://www.anscriabin.ru/index.php?option=com_content&amp;view=article&amp;id=299:2015-03-25-11-31-11&amp;catid=67:piano-scool&amp;Itemid=27" TargetMode="External"/><Relationship Id="rId8" Type="http://schemas.openxmlformats.org/officeDocument/2006/relationships/hyperlink" Target="http://mosmuseum.ru/tours/p/interaktivnyie-ekskursii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2017-01-12T13:46:00Z</dcterms:created>
  <dcterms:modified xsi:type="dcterms:W3CDTF">2017-01-12T13:57:00Z</dcterms:modified>
</cp:coreProperties>
</file>